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8B" w:rsidRDefault="00586F8B" w:rsidP="00586F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Негосударственное образовательное учреждение </w:t>
      </w:r>
    </w:p>
    <w:p w:rsidR="00586F8B" w:rsidRDefault="00586F8B" w:rsidP="00586F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среднего профессионального образования  «Нефтяной техникум»</w:t>
      </w:r>
    </w:p>
    <w:p w:rsidR="00586F8B" w:rsidRDefault="00586F8B" w:rsidP="00586F8B">
      <w:pPr>
        <w:spacing w:after="0" w:line="240" w:lineRule="auto"/>
        <w:jc w:val="center"/>
        <w:rPr>
          <w:rFonts w:ascii="Times New Roman" w:hAnsi="Times New Roman" w:cs="Times New Roman"/>
          <w:b/>
          <w:sz w:val="28"/>
          <w:szCs w:val="28"/>
        </w:rPr>
      </w:pPr>
    </w:p>
    <w:p w:rsidR="00586F8B" w:rsidRDefault="00586F8B" w:rsidP="00586F8B">
      <w:pPr>
        <w:spacing w:after="0" w:line="240" w:lineRule="auto"/>
        <w:jc w:val="center"/>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394"/>
      </w:tblGrid>
      <w:tr w:rsidR="00586F8B" w:rsidTr="00B93212">
        <w:tc>
          <w:tcPr>
            <w:tcW w:w="5637" w:type="dxa"/>
          </w:tcPr>
          <w:p w:rsidR="00586F8B" w:rsidRPr="00243CCC" w:rsidRDefault="00586F8B" w:rsidP="00B93212">
            <w:pPr>
              <w:rPr>
                <w:rFonts w:ascii="Times New Roman" w:hAnsi="Times New Roman" w:cs="Times New Roman"/>
                <w:b/>
                <w:sz w:val="24"/>
                <w:szCs w:val="24"/>
              </w:rPr>
            </w:pPr>
            <w:r w:rsidRPr="00243CCC">
              <w:rPr>
                <w:rFonts w:ascii="Times New Roman" w:hAnsi="Times New Roman" w:cs="Times New Roman"/>
                <w:b/>
                <w:sz w:val="24"/>
                <w:szCs w:val="24"/>
              </w:rPr>
              <w:t>СОГЛАСОВАНО:</w:t>
            </w:r>
          </w:p>
          <w:p w:rsidR="00586F8B" w:rsidRPr="004818D3" w:rsidRDefault="00586F8B" w:rsidP="00B93212">
            <w:pPr>
              <w:rPr>
                <w:rFonts w:ascii="Times New Roman" w:hAnsi="Times New Roman" w:cs="Times New Roman"/>
                <w:sz w:val="24"/>
                <w:szCs w:val="24"/>
              </w:rPr>
            </w:pPr>
            <w:r w:rsidRPr="004818D3">
              <w:rPr>
                <w:rFonts w:ascii="Times New Roman" w:hAnsi="Times New Roman" w:cs="Times New Roman"/>
                <w:sz w:val="24"/>
                <w:szCs w:val="24"/>
              </w:rPr>
              <w:t xml:space="preserve">Начальник НГДУ -2 </w:t>
            </w:r>
          </w:p>
          <w:p w:rsidR="00586F8B" w:rsidRPr="004818D3" w:rsidRDefault="00586F8B" w:rsidP="00B93212">
            <w:pPr>
              <w:rPr>
                <w:rFonts w:ascii="Times New Roman" w:hAnsi="Times New Roman" w:cs="Times New Roman"/>
                <w:sz w:val="24"/>
                <w:szCs w:val="24"/>
              </w:rPr>
            </w:pPr>
            <w:r w:rsidRPr="004818D3">
              <w:rPr>
                <w:rFonts w:ascii="Times New Roman" w:hAnsi="Times New Roman" w:cs="Times New Roman"/>
                <w:sz w:val="24"/>
                <w:szCs w:val="24"/>
              </w:rPr>
              <w:t>АО «</w:t>
            </w:r>
            <w:proofErr w:type="spellStart"/>
            <w:r w:rsidRPr="004818D3">
              <w:rPr>
                <w:rFonts w:ascii="Times New Roman" w:hAnsi="Times New Roman" w:cs="Times New Roman"/>
                <w:sz w:val="24"/>
                <w:szCs w:val="24"/>
              </w:rPr>
              <w:t>Белкамнефть</w:t>
            </w:r>
            <w:proofErr w:type="spellEnd"/>
            <w:r w:rsidRPr="004818D3">
              <w:rPr>
                <w:rFonts w:ascii="Times New Roman" w:hAnsi="Times New Roman" w:cs="Times New Roman"/>
                <w:sz w:val="24"/>
                <w:szCs w:val="24"/>
              </w:rPr>
              <w:t>»</w:t>
            </w:r>
          </w:p>
          <w:p w:rsidR="00586F8B" w:rsidRPr="004818D3" w:rsidRDefault="00586F8B" w:rsidP="00B93212">
            <w:pPr>
              <w:rPr>
                <w:rFonts w:ascii="Times New Roman" w:hAnsi="Times New Roman" w:cs="Times New Roman"/>
                <w:sz w:val="24"/>
                <w:szCs w:val="24"/>
              </w:rPr>
            </w:pPr>
            <w:r w:rsidRPr="004818D3">
              <w:rPr>
                <w:rFonts w:ascii="Times New Roman" w:hAnsi="Times New Roman" w:cs="Times New Roman"/>
                <w:sz w:val="24"/>
                <w:szCs w:val="24"/>
              </w:rPr>
              <w:t xml:space="preserve">___________ Д.В. </w:t>
            </w:r>
            <w:proofErr w:type="spellStart"/>
            <w:r w:rsidRPr="004818D3">
              <w:rPr>
                <w:rFonts w:ascii="Times New Roman" w:hAnsi="Times New Roman" w:cs="Times New Roman"/>
                <w:sz w:val="24"/>
                <w:szCs w:val="24"/>
              </w:rPr>
              <w:t>Арсибеков</w:t>
            </w:r>
            <w:proofErr w:type="spellEnd"/>
          </w:p>
          <w:p w:rsidR="00586F8B" w:rsidRPr="00243CCC" w:rsidRDefault="00586F8B" w:rsidP="00C561D5">
            <w:pPr>
              <w:rPr>
                <w:rFonts w:ascii="Times New Roman" w:hAnsi="Times New Roman" w:cs="Times New Roman"/>
                <w:color w:val="FF0000"/>
                <w:sz w:val="24"/>
                <w:szCs w:val="24"/>
              </w:rPr>
            </w:pPr>
            <w:r w:rsidRPr="004818D3">
              <w:rPr>
                <w:rFonts w:ascii="Times New Roman" w:hAnsi="Times New Roman" w:cs="Times New Roman"/>
                <w:sz w:val="24"/>
                <w:szCs w:val="24"/>
              </w:rPr>
              <w:t>«_____»__________ 201</w:t>
            </w:r>
            <w:r w:rsidR="00C561D5">
              <w:rPr>
                <w:rFonts w:ascii="Times New Roman" w:hAnsi="Times New Roman" w:cs="Times New Roman"/>
                <w:sz w:val="24"/>
                <w:szCs w:val="24"/>
              </w:rPr>
              <w:t>6</w:t>
            </w:r>
            <w:r w:rsidRPr="004818D3">
              <w:rPr>
                <w:rFonts w:ascii="Times New Roman" w:hAnsi="Times New Roman" w:cs="Times New Roman"/>
                <w:sz w:val="24"/>
                <w:szCs w:val="24"/>
              </w:rPr>
              <w:t xml:space="preserve"> г.</w:t>
            </w:r>
            <w:r>
              <w:rPr>
                <w:rFonts w:ascii="Times New Roman" w:hAnsi="Times New Roman" w:cs="Times New Roman"/>
                <w:color w:val="FF0000"/>
                <w:sz w:val="24"/>
                <w:szCs w:val="24"/>
              </w:rPr>
              <w:t xml:space="preserve"> </w:t>
            </w:r>
          </w:p>
        </w:tc>
        <w:tc>
          <w:tcPr>
            <w:tcW w:w="4394" w:type="dxa"/>
          </w:tcPr>
          <w:p w:rsidR="00586F8B" w:rsidRPr="00243CCC" w:rsidRDefault="00586F8B" w:rsidP="00B93212">
            <w:pPr>
              <w:rPr>
                <w:rFonts w:ascii="Times New Roman" w:hAnsi="Times New Roman" w:cs="Times New Roman"/>
                <w:b/>
                <w:sz w:val="24"/>
                <w:szCs w:val="24"/>
              </w:rPr>
            </w:pPr>
            <w:r w:rsidRPr="00243CCC">
              <w:rPr>
                <w:rFonts w:ascii="Times New Roman" w:hAnsi="Times New Roman" w:cs="Times New Roman"/>
                <w:b/>
                <w:sz w:val="24"/>
                <w:szCs w:val="24"/>
              </w:rPr>
              <w:t>УТВЕРЖДАЮ:</w:t>
            </w:r>
          </w:p>
          <w:p w:rsidR="00586F8B" w:rsidRDefault="00586F8B" w:rsidP="00B93212">
            <w:pPr>
              <w:rPr>
                <w:rFonts w:ascii="Times New Roman" w:hAnsi="Times New Roman" w:cs="Times New Roman"/>
                <w:sz w:val="24"/>
                <w:szCs w:val="24"/>
              </w:rPr>
            </w:pPr>
            <w:r>
              <w:rPr>
                <w:rFonts w:ascii="Times New Roman" w:hAnsi="Times New Roman" w:cs="Times New Roman"/>
                <w:sz w:val="24"/>
                <w:szCs w:val="24"/>
              </w:rPr>
              <w:t xml:space="preserve">Директор НОУ СПО  </w:t>
            </w:r>
          </w:p>
          <w:p w:rsidR="00586F8B" w:rsidRDefault="00586F8B" w:rsidP="00B93212">
            <w:pPr>
              <w:rPr>
                <w:rFonts w:ascii="Times New Roman" w:hAnsi="Times New Roman" w:cs="Times New Roman"/>
                <w:sz w:val="24"/>
                <w:szCs w:val="24"/>
              </w:rPr>
            </w:pPr>
            <w:r>
              <w:rPr>
                <w:rFonts w:ascii="Times New Roman" w:hAnsi="Times New Roman" w:cs="Times New Roman"/>
                <w:sz w:val="24"/>
                <w:szCs w:val="24"/>
              </w:rPr>
              <w:t>«Нефтяной техникум»</w:t>
            </w:r>
          </w:p>
          <w:p w:rsidR="00586F8B" w:rsidRDefault="00586F8B" w:rsidP="00B93212">
            <w:pPr>
              <w:rPr>
                <w:rFonts w:ascii="Times New Roman" w:hAnsi="Times New Roman" w:cs="Times New Roman"/>
                <w:sz w:val="24"/>
                <w:szCs w:val="24"/>
              </w:rPr>
            </w:pPr>
            <w:r>
              <w:rPr>
                <w:rFonts w:ascii="Times New Roman" w:hAnsi="Times New Roman" w:cs="Times New Roman"/>
                <w:sz w:val="24"/>
                <w:szCs w:val="24"/>
              </w:rPr>
              <w:t xml:space="preserve">__________ О.А. Черепанова </w:t>
            </w:r>
          </w:p>
          <w:p w:rsidR="00586F8B" w:rsidRDefault="00586F8B" w:rsidP="00B93212">
            <w:pPr>
              <w:rPr>
                <w:rFonts w:ascii="Times New Roman" w:hAnsi="Times New Roman" w:cs="Times New Roman"/>
                <w:sz w:val="24"/>
                <w:szCs w:val="24"/>
              </w:rPr>
            </w:pPr>
            <w:r>
              <w:rPr>
                <w:rFonts w:ascii="Times New Roman" w:hAnsi="Times New Roman" w:cs="Times New Roman"/>
                <w:sz w:val="24"/>
                <w:szCs w:val="24"/>
              </w:rPr>
              <w:t>«_____» ____________201</w:t>
            </w:r>
            <w:r w:rsidR="00C561D5">
              <w:rPr>
                <w:rFonts w:ascii="Times New Roman" w:hAnsi="Times New Roman" w:cs="Times New Roman"/>
                <w:sz w:val="24"/>
                <w:szCs w:val="24"/>
              </w:rPr>
              <w:t>6</w:t>
            </w:r>
            <w:r>
              <w:rPr>
                <w:rFonts w:ascii="Times New Roman" w:hAnsi="Times New Roman" w:cs="Times New Roman"/>
                <w:sz w:val="24"/>
                <w:szCs w:val="24"/>
              </w:rPr>
              <w:t xml:space="preserve"> г.</w:t>
            </w:r>
          </w:p>
          <w:p w:rsidR="00586F8B" w:rsidRDefault="00586F8B" w:rsidP="00B93212">
            <w:pPr>
              <w:rPr>
                <w:rFonts w:ascii="Times New Roman" w:hAnsi="Times New Roman" w:cs="Times New Roman"/>
                <w:sz w:val="24"/>
                <w:szCs w:val="24"/>
              </w:rPr>
            </w:pPr>
          </w:p>
        </w:tc>
      </w:tr>
    </w:tbl>
    <w:p w:rsidR="00586F8B" w:rsidRPr="00D760C9" w:rsidRDefault="00586F8B" w:rsidP="00586F8B">
      <w:pPr>
        <w:spacing w:line="240" w:lineRule="auto"/>
        <w:rPr>
          <w:rFonts w:ascii="Times New Roman" w:hAnsi="Times New Roman" w:cs="Times New Roman"/>
          <w:sz w:val="24"/>
          <w:szCs w:val="24"/>
        </w:rPr>
      </w:pPr>
    </w:p>
    <w:p w:rsidR="00586F8B" w:rsidRPr="00D760C9" w:rsidRDefault="00586F8B" w:rsidP="00586F8B">
      <w:pPr>
        <w:spacing w:line="240" w:lineRule="auto"/>
        <w:rPr>
          <w:rFonts w:ascii="Times New Roman" w:hAnsi="Times New Roman" w:cs="Times New Roman"/>
          <w:sz w:val="24"/>
          <w:szCs w:val="24"/>
        </w:rPr>
      </w:pPr>
    </w:p>
    <w:p w:rsidR="00586F8B" w:rsidRDefault="00586F8B" w:rsidP="00586F8B">
      <w:pPr>
        <w:spacing w:line="240" w:lineRule="auto"/>
        <w:rPr>
          <w:rFonts w:ascii="Times New Roman" w:hAnsi="Times New Roman" w:cs="Times New Roman"/>
          <w:sz w:val="24"/>
          <w:szCs w:val="24"/>
        </w:rPr>
      </w:pPr>
    </w:p>
    <w:p w:rsidR="00586F8B" w:rsidRDefault="00586F8B" w:rsidP="00586F8B">
      <w:pPr>
        <w:spacing w:line="240" w:lineRule="auto"/>
        <w:jc w:val="center"/>
        <w:rPr>
          <w:rFonts w:ascii="Times New Roman" w:hAnsi="Times New Roman" w:cs="Times New Roman"/>
          <w:sz w:val="24"/>
          <w:szCs w:val="24"/>
        </w:rPr>
      </w:pPr>
    </w:p>
    <w:p w:rsidR="00586F8B" w:rsidRDefault="00586F8B" w:rsidP="00586F8B">
      <w:pPr>
        <w:spacing w:line="240" w:lineRule="auto"/>
        <w:jc w:val="center"/>
        <w:rPr>
          <w:rFonts w:ascii="Times New Roman" w:hAnsi="Times New Roman" w:cs="Times New Roman"/>
          <w:sz w:val="24"/>
          <w:szCs w:val="24"/>
        </w:rPr>
      </w:pPr>
    </w:p>
    <w:p w:rsidR="00586F8B" w:rsidRDefault="00586F8B" w:rsidP="00586F8B">
      <w:pPr>
        <w:spacing w:line="240" w:lineRule="auto"/>
        <w:jc w:val="center"/>
        <w:rPr>
          <w:rFonts w:ascii="Times New Roman" w:hAnsi="Times New Roman" w:cs="Times New Roman"/>
          <w:sz w:val="24"/>
          <w:szCs w:val="24"/>
        </w:rPr>
      </w:pPr>
    </w:p>
    <w:p w:rsidR="00586F8B" w:rsidRDefault="00586F8B" w:rsidP="00586F8B">
      <w:pPr>
        <w:spacing w:line="240" w:lineRule="auto"/>
        <w:jc w:val="center"/>
        <w:rPr>
          <w:rFonts w:ascii="Times New Roman" w:hAnsi="Times New Roman" w:cs="Times New Roman"/>
          <w:sz w:val="24"/>
          <w:szCs w:val="24"/>
        </w:rPr>
      </w:pPr>
    </w:p>
    <w:p w:rsidR="00586F8B" w:rsidRPr="00D760C9" w:rsidRDefault="00586F8B" w:rsidP="00586F8B">
      <w:pPr>
        <w:spacing w:after="0" w:line="240" w:lineRule="auto"/>
        <w:jc w:val="center"/>
        <w:rPr>
          <w:rFonts w:ascii="Times New Roman" w:hAnsi="Times New Roman" w:cs="Times New Roman"/>
          <w:b/>
          <w:caps/>
          <w:sz w:val="28"/>
          <w:szCs w:val="28"/>
        </w:rPr>
      </w:pPr>
      <w:r w:rsidRPr="00D760C9">
        <w:rPr>
          <w:rFonts w:ascii="Times New Roman" w:hAnsi="Times New Roman" w:cs="Times New Roman"/>
          <w:b/>
          <w:caps/>
          <w:sz w:val="28"/>
          <w:szCs w:val="28"/>
        </w:rPr>
        <w:t>Основная профессиональная образовательная программа среднего профессионального образования</w:t>
      </w:r>
    </w:p>
    <w:p w:rsidR="00586F8B" w:rsidRDefault="00586F8B" w:rsidP="00586F8B">
      <w:pPr>
        <w:spacing w:after="0" w:line="240" w:lineRule="auto"/>
        <w:jc w:val="center"/>
        <w:rPr>
          <w:rFonts w:ascii="Times New Roman" w:hAnsi="Times New Roman" w:cs="Times New Roman"/>
          <w:b/>
          <w:i/>
          <w:sz w:val="28"/>
          <w:szCs w:val="28"/>
        </w:rPr>
      </w:pPr>
    </w:p>
    <w:p w:rsidR="00586F8B" w:rsidRPr="00D760C9" w:rsidRDefault="00586F8B" w:rsidP="00586F8B">
      <w:pPr>
        <w:spacing w:after="0" w:line="240" w:lineRule="auto"/>
        <w:jc w:val="center"/>
        <w:rPr>
          <w:rFonts w:ascii="Times New Roman" w:hAnsi="Times New Roman" w:cs="Times New Roman"/>
          <w:b/>
          <w:i/>
          <w:sz w:val="28"/>
          <w:szCs w:val="28"/>
        </w:rPr>
      </w:pPr>
      <w:r w:rsidRPr="00D760C9">
        <w:rPr>
          <w:rFonts w:ascii="Times New Roman" w:hAnsi="Times New Roman" w:cs="Times New Roman"/>
          <w:b/>
          <w:i/>
          <w:sz w:val="28"/>
          <w:szCs w:val="28"/>
        </w:rPr>
        <w:t>Специальность:</w:t>
      </w:r>
    </w:p>
    <w:p w:rsidR="00586F8B" w:rsidRPr="006605D0" w:rsidRDefault="00C561D5" w:rsidP="00586F8B">
      <w:pPr>
        <w:widowControl w:val="0"/>
        <w:jc w:val="center"/>
        <w:rPr>
          <w:rFonts w:ascii="Times New Roman" w:hAnsi="Times New Roman" w:cs="Times New Roman"/>
          <w:b/>
          <w:sz w:val="28"/>
          <w:szCs w:val="28"/>
        </w:rPr>
      </w:pPr>
      <w:r>
        <w:rPr>
          <w:rFonts w:ascii="Times New Roman" w:hAnsi="Times New Roman" w:cs="Times New Roman"/>
          <w:b/>
          <w:sz w:val="28"/>
          <w:szCs w:val="28"/>
        </w:rPr>
        <w:t>23.02.03</w:t>
      </w:r>
      <w:r w:rsidR="00586F8B" w:rsidRPr="006605D0">
        <w:rPr>
          <w:rFonts w:ascii="Times New Roman" w:hAnsi="Times New Roman" w:cs="Times New Roman"/>
          <w:b/>
          <w:sz w:val="28"/>
          <w:szCs w:val="28"/>
        </w:rPr>
        <w:t xml:space="preserve"> </w:t>
      </w:r>
      <w:r w:rsidR="00586F8B">
        <w:rPr>
          <w:rFonts w:ascii="Times New Roman" w:hAnsi="Times New Roman" w:cs="Times New Roman"/>
          <w:b/>
          <w:sz w:val="28"/>
          <w:szCs w:val="28"/>
        </w:rPr>
        <w:t>Техническое обслуживание и ремонт авто</w:t>
      </w:r>
      <w:r w:rsidR="00BC66AD">
        <w:rPr>
          <w:rFonts w:ascii="Times New Roman" w:hAnsi="Times New Roman" w:cs="Times New Roman"/>
          <w:b/>
          <w:sz w:val="28"/>
          <w:szCs w:val="28"/>
        </w:rPr>
        <w:t xml:space="preserve">мобильного  </w:t>
      </w:r>
      <w:r w:rsidR="00586F8B">
        <w:rPr>
          <w:rFonts w:ascii="Times New Roman" w:hAnsi="Times New Roman" w:cs="Times New Roman"/>
          <w:b/>
          <w:sz w:val="28"/>
          <w:szCs w:val="28"/>
        </w:rPr>
        <w:t>транспорта</w:t>
      </w:r>
    </w:p>
    <w:p w:rsidR="00586F8B" w:rsidRDefault="00586F8B" w:rsidP="00586F8B">
      <w:pPr>
        <w:spacing w:after="0" w:line="240" w:lineRule="auto"/>
        <w:jc w:val="center"/>
        <w:rPr>
          <w:rFonts w:ascii="Times New Roman" w:hAnsi="Times New Roman" w:cs="Times New Roman"/>
          <w:b/>
          <w:i/>
          <w:sz w:val="28"/>
          <w:szCs w:val="28"/>
        </w:rPr>
      </w:pPr>
    </w:p>
    <w:p w:rsidR="00586F8B" w:rsidRPr="00D760C9" w:rsidRDefault="00586F8B" w:rsidP="00586F8B">
      <w:pPr>
        <w:spacing w:after="0" w:line="240" w:lineRule="auto"/>
        <w:jc w:val="center"/>
        <w:rPr>
          <w:rFonts w:ascii="Times New Roman" w:hAnsi="Times New Roman" w:cs="Times New Roman"/>
          <w:b/>
          <w:i/>
          <w:sz w:val="28"/>
          <w:szCs w:val="28"/>
        </w:rPr>
      </w:pPr>
      <w:r w:rsidRPr="00D760C9">
        <w:rPr>
          <w:rFonts w:ascii="Times New Roman" w:hAnsi="Times New Roman" w:cs="Times New Roman"/>
          <w:b/>
          <w:i/>
          <w:sz w:val="28"/>
          <w:szCs w:val="28"/>
        </w:rPr>
        <w:t xml:space="preserve">Квалификация </w:t>
      </w:r>
      <w:r>
        <w:rPr>
          <w:rFonts w:ascii="Times New Roman" w:hAnsi="Times New Roman" w:cs="Times New Roman"/>
          <w:b/>
          <w:i/>
          <w:sz w:val="28"/>
          <w:szCs w:val="28"/>
        </w:rPr>
        <w:t xml:space="preserve">базовой </w:t>
      </w:r>
      <w:r w:rsidRPr="00D760C9">
        <w:rPr>
          <w:rFonts w:ascii="Times New Roman" w:hAnsi="Times New Roman" w:cs="Times New Roman"/>
          <w:b/>
          <w:i/>
          <w:sz w:val="28"/>
          <w:szCs w:val="28"/>
        </w:rPr>
        <w:t xml:space="preserve"> подготовки </w:t>
      </w:r>
    </w:p>
    <w:p w:rsidR="00586F8B" w:rsidRDefault="00586F8B" w:rsidP="00586F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техник-технолог </w:t>
      </w:r>
    </w:p>
    <w:p w:rsidR="00586F8B" w:rsidRDefault="00586F8B" w:rsidP="00586F8B">
      <w:pPr>
        <w:spacing w:after="0" w:line="240" w:lineRule="auto"/>
        <w:jc w:val="center"/>
        <w:rPr>
          <w:rFonts w:ascii="Times New Roman" w:hAnsi="Times New Roman" w:cs="Times New Roman"/>
          <w:b/>
          <w:i/>
          <w:sz w:val="28"/>
          <w:szCs w:val="28"/>
        </w:rPr>
      </w:pPr>
    </w:p>
    <w:p w:rsidR="00586F8B" w:rsidRPr="00D760C9" w:rsidRDefault="00586F8B" w:rsidP="00586F8B">
      <w:pPr>
        <w:spacing w:after="0" w:line="240" w:lineRule="auto"/>
        <w:jc w:val="center"/>
        <w:rPr>
          <w:rFonts w:ascii="Times New Roman" w:hAnsi="Times New Roman" w:cs="Times New Roman"/>
          <w:b/>
          <w:i/>
          <w:sz w:val="28"/>
          <w:szCs w:val="28"/>
        </w:rPr>
      </w:pPr>
      <w:r w:rsidRPr="00D760C9">
        <w:rPr>
          <w:rFonts w:ascii="Times New Roman" w:hAnsi="Times New Roman" w:cs="Times New Roman"/>
          <w:b/>
          <w:i/>
          <w:sz w:val="28"/>
          <w:szCs w:val="28"/>
        </w:rPr>
        <w:t xml:space="preserve">Форма </w:t>
      </w:r>
      <w:r>
        <w:rPr>
          <w:rFonts w:ascii="Times New Roman" w:hAnsi="Times New Roman" w:cs="Times New Roman"/>
          <w:b/>
          <w:i/>
          <w:sz w:val="28"/>
          <w:szCs w:val="28"/>
        </w:rPr>
        <w:t xml:space="preserve">получения образования </w:t>
      </w:r>
    </w:p>
    <w:p w:rsidR="00586F8B" w:rsidRDefault="00586F8B" w:rsidP="00586F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заочная  </w:t>
      </w:r>
    </w:p>
    <w:p w:rsidR="00586F8B" w:rsidRDefault="00586F8B" w:rsidP="00586F8B">
      <w:pPr>
        <w:spacing w:after="0" w:line="240" w:lineRule="auto"/>
        <w:jc w:val="center"/>
        <w:rPr>
          <w:rFonts w:ascii="Times New Roman" w:hAnsi="Times New Roman" w:cs="Times New Roman"/>
          <w:b/>
          <w:sz w:val="28"/>
          <w:szCs w:val="28"/>
        </w:rPr>
      </w:pPr>
    </w:p>
    <w:p w:rsidR="00586F8B" w:rsidRDefault="00586F8B" w:rsidP="00586F8B">
      <w:pPr>
        <w:spacing w:after="0" w:line="240" w:lineRule="auto"/>
        <w:jc w:val="center"/>
        <w:rPr>
          <w:rFonts w:ascii="Times New Roman" w:hAnsi="Times New Roman" w:cs="Times New Roman"/>
          <w:b/>
          <w:sz w:val="28"/>
          <w:szCs w:val="28"/>
        </w:rPr>
      </w:pPr>
    </w:p>
    <w:p w:rsidR="00586F8B" w:rsidRDefault="00586F8B" w:rsidP="00586F8B">
      <w:pPr>
        <w:spacing w:line="240" w:lineRule="auto"/>
        <w:jc w:val="center"/>
        <w:rPr>
          <w:rFonts w:ascii="Times New Roman" w:hAnsi="Times New Roman" w:cs="Times New Roman"/>
          <w:b/>
          <w:sz w:val="28"/>
          <w:szCs w:val="28"/>
        </w:rPr>
      </w:pPr>
    </w:p>
    <w:p w:rsidR="00586F8B" w:rsidRDefault="00586F8B" w:rsidP="00586F8B">
      <w:pPr>
        <w:spacing w:line="240" w:lineRule="auto"/>
        <w:jc w:val="center"/>
        <w:rPr>
          <w:rFonts w:ascii="Times New Roman" w:hAnsi="Times New Roman" w:cs="Times New Roman"/>
          <w:b/>
          <w:sz w:val="28"/>
          <w:szCs w:val="28"/>
        </w:rPr>
      </w:pPr>
    </w:p>
    <w:p w:rsidR="00586F8B" w:rsidRDefault="00586F8B" w:rsidP="00586F8B">
      <w:pPr>
        <w:spacing w:line="240" w:lineRule="auto"/>
        <w:jc w:val="center"/>
        <w:rPr>
          <w:rFonts w:ascii="Times New Roman" w:hAnsi="Times New Roman" w:cs="Times New Roman"/>
          <w:b/>
          <w:sz w:val="28"/>
          <w:szCs w:val="28"/>
        </w:rPr>
      </w:pPr>
    </w:p>
    <w:p w:rsidR="00586F8B" w:rsidRDefault="00586F8B" w:rsidP="00586F8B">
      <w:pPr>
        <w:spacing w:line="240" w:lineRule="auto"/>
        <w:jc w:val="center"/>
        <w:rPr>
          <w:rFonts w:ascii="Times New Roman" w:hAnsi="Times New Roman" w:cs="Times New Roman"/>
          <w:b/>
          <w:sz w:val="28"/>
          <w:szCs w:val="28"/>
        </w:rPr>
      </w:pPr>
    </w:p>
    <w:p w:rsidR="00586F8B" w:rsidRDefault="00586F8B" w:rsidP="00586F8B">
      <w:pPr>
        <w:spacing w:line="240" w:lineRule="auto"/>
        <w:jc w:val="center"/>
        <w:rPr>
          <w:rFonts w:ascii="Times New Roman" w:hAnsi="Times New Roman" w:cs="Times New Roman"/>
          <w:b/>
          <w:sz w:val="28"/>
          <w:szCs w:val="28"/>
        </w:rPr>
      </w:pPr>
    </w:p>
    <w:p w:rsidR="00586F8B" w:rsidRDefault="00586F8B" w:rsidP="00586F8B">
      <w:pPr>
        <w:spacing w:line="240" w:lineRule="auto"/>
        <w:jc w:val="center"/>
        <w:rPr>
          <w:rFonts w:ascii="Times New Roman" w:hAnsi="Times New Roman" w:cs="Times New Roman"/>
          <w:b/>
          <w:sz w:val="28"/>
          <w:szCs w:val="28"/>
        </w:rPr>
      </w:pPr>
    </w:p>
    <w:p w:rsidR="00586F8B" w:rsidRDefault="00C561D5" w:rsidP="00586F8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Ижевск, 2016</w:t>
      </w:r>
      <w:r w:rsidR="00586F8B">
        <w:rPr>
          <w:rFonts w:ascii="Times New Roman" w:hAnsi="Times New Roman" w:cs="Times New Roman"/>
          <w:b/>
          <w:sz w:val="28"/>
          <w:szCs w:val="28"/>
        </w:rPr>
        <w:t xml:space="preserve"> г. </w:t>
      </w:r>
    </w:p>
    <w:p w:rsidR="00586F8B" w:rsidRDefault="00586F8B" w:rsidP="00586F8B">
      <w:pPr>
        <w:spacing w:line="240" w:lineRule="auto"/>
        <w:jc w:val="center"/>
        <w:rPr>
          <w:rFonts w:ascii="Times New Roman" w:hAnsi="Times New Roman" w:cs="Times New Roman"/>
          <w:b/>
          <w:sz w:val="24"/>
          <w:szCs w:val="24"/>
        </w:rPr>
      </w:pPr>
    </w:p>
    <w:p w:rsidR="00586F8B" w:rsidRDefault="00586F8B" w:rsidP="00586F8B">
      <w:pPr>
        <w:spacing w:after="0" w:line="240" w:lineRule="auto"/>
        <w:jc w:val="center"/>
        <w:rPr>
          <w:rFonts w:ascii="Times New Roman" w:hAnsi="Times New Roman" w:cs="Times New Roman"/>
          <w:b/>
          <w:sz w:val="24"/>
          <w:szCs w:val="24"/>
        </w:rPr>
      </w:pPr>
    </w:p>
    <w:p w:rsidR="00586F8B" w:rsidRDefault="00586F8B" w:rsidP="00586F8B">
      <w:pPr>
        <w:spacing w:after="0" w:line="360" w:lineRule="auto"/>
        <w:rPr>
          <w:rFonts w:ascii="Times New Roman" w:hAnsi="Times New Roman" w:cs="Times New Roman"/>
          <w:sz w:val="28"/>
          <w:szCs w:val="28"/>
        </w:rPr>
      </w:pPr>
      <w:r w:rsidRPr="007212B6">
        <w:rPr>
          <w:rFonts w:ascii="Times New Roman" w:hAnsi="Times New Roman" w:cs="Times New Roman"/>
          <w:b/>
          <w:sz w:val="28"/>
          <w:szCs w:val="28"/>
        </w:rPr>
        <w:lastRenderedPageBreak/>
        <w:t>РАССМОТРЕНА</w:t>
      </w:r>
      <w:r w:rsidRPr="007212B6">
        <w:rPr>
          <w:rFonts w:ascii="Times New Roman" w:hAnsi="Times New Roman" w:cs="Times New Roman"/>
          <w:sz w:val="28"/>
          <w:szCs w:val="28"/>
        </w:rPr>
        <w:t xml:space="preserve"> </w:t>
      </w:r>
    </w:p>
    <w:p w:rsidR="00586F8B" w:rsidRPr="007212B6" w:rsidRDefault="00586F8B" w:rsidP="00586F8B">
      <w:pPr>
        <w:spacing w:after="0" w:line="360" w:lineRule="auto"/>
        <w:rPr>
          <w:rFonts w:ascii="Times New Roman" w:hAnsi="Times New Roman" w:cs="Times New Roman"/>
          <w:sz w:val="28"/>
          <w:szCs w:val="28"/>
        </w:rPr>
      </w:pPr>
      <w:r w:rsidRPr="007212B6">
        <w:rPr>
          <w:rFonts w:ascii="Times New Roman" w:hAnsi="Times New Roman" w:cs="Times New Roman"/>
          <w:sz w:val="28"/>
          <w:szCs w:val="28"/>
        </w:rPr>
        <w:t>на педагогическом совете</w:t>
      </w:r>
    </w:p>
    <w:p w:rsidR="00586F8B" w:rsidRPr="007212B6" w:rsidRDefault="00586F8B" w:rsidP="00586F8B">
      <w:pPr>
        <w:spacing w:after="0" w:line="360" w:lineRule="auto"/>
        <w:rPr>
          <w:rFonts w:ascii="Times New Roman" w:hAnsi="Times New Roman" w:cs="Times New Roman"/>
          <w:sz w:val="28"/>
          <w:szCs w:val="28"/>
        </w:rPr>
      </w:pPr>
      <w:r w:rsidRPr="007212B6">
        <w:rPr>
          <w:rFonts w:ascii="Times New Roman" w:hAnsi="Times New Roman" w:cs="Times New Roman"/>
          <w:sz w:val="28"/>
          <w:szCs w:val="28"/>
        </w:rPr>
        <w:t xml:space="preserve">Протокол № </w:t>
      </w:r>
      <w:r>
        <w:rPr>
          <w:rFonts w:ascii="Times New Roman" w:hAnsi="Times New Roman" w:cs="Times New Roman"/>
          <w:sz w:val="28"/>
          <w:szCs w:val="28"/>
        </w:rPr>
        <w:t>1</w:t>
      </w:r>
      <w:r w:rsidRPr="007212B6">
        <w:rPr>
          <w:rFonts w:ascii="Times New Roman" w:hAnsi="Times New Roman" w:cs="Times New Roman"/>
          <w:sz w:val="28"/>
          <w:szCs w:val="28"/>
        </w:rPr>
        <w:t xml:space="preserve"> от </w:t>
      </w:r>
      <w:r w:rsidR="00C561D5">
        <w:rPr>
          <w:rFonts w:ascii="Times New Roman" w:hAnsi="Times New Roman" w:cs="Times New Roman"/>
          <w:sz w:val="28"/>
          <w:szCs w:val="28"/>
        </w:rPr>
        <w:t xml:space="preserve">28 сентября 2016 </w:t>
      </w:r>
      <w:r w:rsidRPr="007212B6">
        <w:rPr>
          <w:rFonts w:ascii="Times New Roman" w:hAnsi="Times New Roman" w:cs="Times New Roman"/>
          <w:sz w:val="28"/>
          <w:szCs w:val="28"/>
        </w:rPr>
        <w:t xml:space="preserve"> г. </w:t>
      </w:r>
    </w:p>
    <w:p w:rsidR="00586F8B" w:rsidRDefault="00586F8B" w:rsidP="00586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586F8B" w:rsidRDefault="00586F8B" w:rsidP="00586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586F8B" w:rsidRDefault="00586F8B" w:rsidP="00586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586F8B" w:rsidRPr="0088049D" w:rsidRDefault="00586F8B" w:rsidP="00586F8B">
      <w:pPr>
        <w:widowControl w:val="0"/>
        <w:jc w:val="both"/>
        <w:rPr>
          <w:rFonts w:ascii="Times New Roman" w:hAnsi="Times New Roman" w:cs="Times New Roman"/>
          <w:sz w:val="28"/>
          <w:szCs w:val="28"/>
        </w:rPr>
      </w:pPr>
      <w:r w:rsidRPr="0088049D">
        <w:rPr>
          <w:rFonts w:ascii="Times New Roman" w:hAnsi="Times New Roman" w:cs="Times New Roman"/>
          <w:sz w:val="28"/>
          <w:szCs w:val="28"/>
        </w:rPr>
        <w:t xml:space="preserve">Основная профессиональная образовательная программа среднего профессионального образования по специальности </w:t>
      </w:r>
      <w:r w:rsidR="00C561D5">
        <w:rPr>
          <w:rFonts w:ascii="Times New Roman" w:hAnsi="Times New Roman" w:cs="Times New Roman"/>
          <w:b/>
          <w:sz w:val="28"/>
          <w:szCs w:val="28"/>
        </w:rPr>
        <w:t>23.02.03</w:t>
      </w:r>
      <w:r w:rsidR="00C561D5" w:rsidRPr="006605D0">
        <w:rPr>
          <w:rFonts w:ascii="Times New Roman" w:hAnsi="Times New Roman" w:cs="Times New Roman"/>
          <w:b/>
          <w:sz w:val="28"/>
          <w:szCs w:val="28"/>
        </w:rPr>
        <w:t xml:space="preserve"> </w:t>
      </w:r>
      <w:r>
        <w:rPr>
          <w:rFonts w:ascii="Times New Roman" w:hAnsi="Times New Roman" w:cs="Times New Roman"/>
          <w:b/>
          <w:sz w:val="28"/>
          <w:szCs w:val="28"/>
        </w:rPr>
        <w:t xml:space="preserve"> Техническое обслуживание и ремонт авто</w:t>
      </w:r>
      <w:r w:rsidR="00BC66AD">
        <w:rPr>
          <w:rFonts w:ascii="Times New Roman" w:hAnsi="Times New Roman" w:cs="Times New Roman"/>
          <w:b/>
          <w:sz w:val="28"/>
          <w:szCs w:val="28"/>
        </w:rPr>
        <w:t xml:space="preserve">мобильного </w:t>
      </w:r>
      <w:r>
        <w:rPr>
          <w:rFonts w:ascii="Times New Roman" w:hAnsi="Times New Roman" w:cs="Times New Roman"/>
          <w:b/>
          <w:sz w:val="28"/>
          <w:szCs w:val="28"/>
        </w:rPr>
        <w:t xml:space="preserve">транспорта </w:t>
      </w:r>
      <w:r w:rsidRPr="0088049D">
        <w:rPr>
          <w:rFonts w:ascii="Times New Roman" w:hAnsi="Times New Roman" w:cs="Times New Roman"/>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(далее - СПО)</w:t>
      </w:r>
      <w:r w:rsidRPr="00586F8B">
        <w:rPr>
          <w:rFonts w:ascii="Times New Roman" w:hAnsi="Times New Roman" w:cs="Times New Roman"/>
          <w:b/>
          <w:sz w:val="28"/>
          <w:szCs w:val="28"/>
        </w:rPr>
        <w:t xml:space="preserve"> </w:t>
      </w:r>
      <w:r>
        <w:rPr>
          <w:rFonts w:ascii="Times New Roman" w:hAnsi="Times New Roman" w:cs="Times New Roman"/>
          <w:b/>
          <w:sz w:val="28"/>
          <w:szCs w:val="28"/>
        </w:rPr>
        <w:t>Техническое обслуживание и ремонт авто</w:t>
      </w:r>
      <w:r w:rsidR="00BC66AD">
        <w:rPr>
          <w:rFonts w:ascii="Times New Roman" w:hAnsi="Times New Roman" w:cs="Times New Roman"/>
          <w:b/>
          <w:sz w:val="28"/>
          <w:szCs w:val="28"/>
        </w:rPr>
        <w:t xml:space="preserve">мобильного </w:t>
      </w:r>
      <w:r>
        <w:rPr>
          <w:rFonts w:ascii="Times New Roman" w:hAnsi="Times New Roman" w:cs="Times New Roman"/>
          <w:b/>
          <w:sz w:val="28"/>
          <w:szCs w:val="28"/>
        </w:rPr>
        <w:t>транспорта</w:t>
      </w:r>
      <w:r w:rsidRPr="0088049D">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88049D">
        <w:rPr>
          <w:rFonts w:ascii="Times New Roman" w:hAnsi="Times New Roman" w:cs="Times New Roman"/>
          <w:sz w:val="28"/>
          <w:szCs w:val="28"/>
        </w:rPr>
        <w:t xml:space="preserve"> (</w:t>
      </w:r>
      <w:r>
        <w:rPr>
          <w:rFonts w:ascii="Times New Roman" w:hAnsi="Times New Roman" w:cs="Times New Roman"/>
          <w:sz w:val="28"/>
          <w:szCs w:val="28"/>
        </w:rPr>
        <w:t>базовой</w:t>
      </w:r>
      <w:r w:rsidRPr="0088049D">
        <w:rPr>
          <w:rFonts w:ascii="Times New Roman" w:hAnsi="Times New Roman" w:cs="Times New Roman"/>
          <w:sz w:val="28"/>
          <w:szCs w:val="28"/>
        </w:rPr>
        <w:t xml:space="preserve">  подготовки).</w:t>
      </w:r>
    </w:p>
    <w:p w:rsidR="00586F8B" w:rsidRPr="0088049D" w:rsidRDefault="00586F8B" w:rsidP="00586F8B">
      <w:pPr>
        <w:widowControl w:val="0"/>
        <w:tabs>
          <w:tab w:val="left" w:pos="708"/>
          <w:tab w:val="left" w:pos="1416"/>
        </w:tabs>
        <w:suppressAutoHyphens/>
        <w:spacing w:after="0" w:line="360" w:lineRule="auto"/>
        <w:jc w:val="both"/>
        <w:rPr>
          <w:rFonts w:ascii="Times New Roman" w:hAnsi="Times New Roman" w:cs="Times New Roman"/>
          <w:sz w:val="28"/>
          <w:szCs w:val="28"/>
        </w:rPr>
      </w:pPr>
      <w:r w:rsidRPr="0088049D">
        <w:rPr>
          <w:rFonts w:ascii="Times New Roman" w:hAnsi="Times New Roman" w:cs="Times New Roman"/>
          <w:sz w:val="28"/>
          <w:szCs w:val="28"/>
        </w:rPr>
        <w:tab/>
      </w:r>
      <w:r w:rsidRPr="0088049D">
        <w:rPr>
          <w:rFonts w:ascii="Times New Roman" w:hAnsi="Times New Roman" w:cs="Times New Roman"/>
          <w:sz w:val="28"/>
          <w:szCs w:val="28"/>
        </w:rPr>
        <w:tab/>
      </w:r>
      <w:r w:rsidRPr="0088049D">
        <w:rPr>
          <w:rFonts w:ascii="Times New Roman" w:hAnsi="Times New Roman" w:cs="Times New Roman"/>
          <w:sz w:val="28"/>
          <w:szCs w:val="28"/>
        </w:rPr>
        <w:tab/>
      </w:r>
    </w:p>
    <w:p w:rsidR="00586F8B" w:rsidRPr="0088049D" w:rsidRDefault="00586F8B" w:rsidP="00586F8B">
      <w:pPr>
        <w:widowControl w:val="0"/>
        <w:tabs>
          <w:tab w:val="left" w:pos="916"/>
          <w:tab w:val="left" w:pos="1832"/>
          <w:tab w:val="left" w:pos="2748"/>
          <w:tab w:val="left" w:pos="3402"/>
          <w:tab w:val="left" w:pos="3664"/>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r w:rsidRPr="0088049D">
        <w:rPr>
          <w:rFonts w:ascii="Times New Roman" w:hAnsi="Times New Roman" w:cs="Times New Roman"/>
          <w:sz w:val="28"/>
          <w:szCs w:val="28"/>
        </w:rPr>
        <w:t xml:space="preserve">Организация-разработчик: </w:t>
      </w:r>
    </w:p>
    <w:p w:rsidR="00586F8B" w:rsidRPr="0088049D" w:rsidRDefault="00586F8B" w:rsidP="00586F8B">
      <w:pPr>
        <w:widowControl w:val="0"/>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НОУ СПО «Нефтяной техникум»</w:t>
      </w:r>
    </w:p>
    <w:p w:rsidR="00586F8B" w:rsidRPr="0088049D" w:rsidRDefault="00586F8B" w:rsidP="00586F8B">
      <w:pPr>
        <w:pStyle w:val="23"/>
        <w:widowControl w:val="0"/>
        <w:spacing w:after="0" w:line="360" w:lineRule="auto"/>
        <w:jc w:val="center"/>
        <w:rPr>
          <w:rFonts w:ascii="Times New Roman" w:hAnsi="Times New Roman" w:cs="Times New Roman"/>
          <w:sz w:val="28"/>
        </w:rPr>
      </w:pPr>
    </w:p>
    <w:p w:rsidR="00586F8B" w:rsidRPr="0088049D" w:rsidRDefault="00586F8B" w:rsidP="00586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586F8B" w:rsidRDefault="00586F8B"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C561D5" w:rsidRDefault="00C561D5"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C561D5" w:rsidRDefault="00C561D5"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C561D5" w:rsidRDefault="00C561D5"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C561D5" w:rsidRDefault="00C561D5"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C561D5" w:rsidRDefault="00C561D5"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C561D5" w:rsidRDefault="00C561D5"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C561D5" w:rsidRDefault="00C561D5"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C561D5" w:rsidRDefault="00C561D5"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C561D5" w:rsidRDefault="00C561D5"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6E54DD" w:rsidRDefault="006E54DD"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6E54DD" w:rsidRPr="0088049D" w:rsidRDefault="006E54DD" w:rsidP="00586F8B">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586F8B" w:rsidRDefault="00586F8B" w:rsidP="00586F8B">
      <w:pPr>
        <w:spacing w:after="0" w:line="360" w:lineRule="auto"/>
        <w:rPr>
          <w:rFonts w:ascii="Times New Roman" w:hAnsi="Times New Roman" w:cs="Times New Roman"/>
          <w:sz w:val="24"/>
          <w:szCs w:val="24"/>
        </w:rPr>
      </w:pPr>
    </w:p>
    <w:p w:rsidR="00586F8B" w:rsidRDefault="00586F8B" w:rsidP="00586F8B">
      <w:pPr>
        <w:spacing w:after="0" w:line="240" w:lineRule="auto"/>
        <w:rPr>
          <w:rFonts w:ascii="Times New Roman" w:hAnsi="Times New Roman" w:cs="Times New Roman"/>
          <w:sz w:val="24"/>
          <w:szCs w:val="24"/>
        </w:rPr>
      </w:pPr>
    </w:p>
    <w:p w:rsidR="00586F8B" w:rsidRDefault="00586F8B" w:rsidP="00586F8B">
      <w:pPr>
        <w:spacing w:after="0" w:line="240" w:lineRule="auto"/>
        <w:rPr>
          <w:rFonts w:ascii="Times New Roman" w:hAnsi="Times New Roman" w:cs="Times New Roman"/>
          <w:sz w:val="24"/>
          <w:szCs w:val="24"/>
        </w:rPr>
      </w:pPr>
    </w:p>
    <w:p w:rsidR="00586F8B" w:rsidRDefault="00586F8B" w:rsidP="00586F8B">
      <w:pPr>
        <w:spacing w:after="0" w:line="240" w:lineRule="auto"/>
        <w:rPr>
          <w:rFonts w:ascii="Times New Roman" w:hAnsi="Times New Roman" w:cs="Times New Roman"/>
          <w:sz w:val="24"/>
          <w:szCs w:val="24"/>
        </w:rPr>
      </w:pPr>
    </w:p>
    <w:p w:rsidR="00586F8B" w:rsidRDefault="00586F8B" w:rsidP="00586F8B">
      <w:pPr>
        <w:spacing w:after="0" w:line="240" w:lineRule="auto"/>
        <w:rPr>
          <w:rFonts w:ascii="Times New Roman" w:hAnsi="Times New Roman" w:cs="Times New Roman"/>
          <w:sz w:val="24"/>
          <w:szCs w:val="24"/>
        </w:rPr>
      </w:pPr>
    </w:p>
    <w:p w:rsidR="00586F8B" w:rsidRPr="00577E2D" w:rsidRDefault="00586F8B" w:rsidP="00586F8B">
      <w:pPr>
        <w:spacing w:line="240" w:lineRule="auto"/>
        <w:jc w:val="center"/>
        <w:rPr>
          <w:rFonts w:ascii="Times New Roman" w:hAnsi="Times New Roman" w:cs="Times New Roman"/>
          <w:b/>
          <w:sz w:val="24"/>
          <w:szCs w:val="24"/>
        </w:rPr>
      </w:pPr>
      <w:r w:rsidRPr="00577E2D">
        <w:rPr>
          <w:rFonts w:ascii="Times New Roman" w:hAnsi="Times New Roman" w:cs="Times New Roman"/>
          <w:b/>
          <w:sz w:val="24"/>
          <w:szCs w:val="24"/>
        </w:rPr>
        <w:lastRenderedPageBreak/>
        <w:t>СОДЕРЖАНИЕ</w:t>
      </w:r>
    </w:p>
    <w:p w:rsidR="00586F8B" w:rsidRPr="005609E4" w:rsidRDefault="00586F8B" w:rsidP="00586F8B">
      <w:pPr>
        <w:pStyle w:val="a7"/>
        <w:numPr>
          <w:ilvl w:val="0"/>
          <w:numId w:val="1"/>
        </w:numPr>
        <w:spacing w:line="240" w:lineRule="auto"/>
        <w:ind w:left="0" w:firstLine="0"/>
        <w:rPr>
          <w:rFonts w:ascii="Times New Roman" w:hAnsi="Times New Roman" w:cs="Times New Roman"/>
          <w:b/>
          <w:sz w:val="24"/>
          <w:szCs w:val="24"/>
        </w:rPr>
      </w:pPr>
      <w:r w:rsidRPr="005609E4">
        <w:rPr>
          <w:rFonts w:ascii="Times New Roman" w:hAnsi="Times New Roman" w:cs="Times New Roman"/>
          <w:b/>
          <w:sz w:val="24"/>
          <w:szCs w:val="24"/>
        </w:rPr>
        <w:t>Общие положения</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eastAsia="Times New Roman" w:hAnsi="Times New Roman" w:cs="Times New Roman"/>
          <w:bCs/>
          <w:sz w:val="24"/>
          <w:szCs w:val="24"/>
          <w:lang w:eastAsia="ru-RU"/>
        </w:rPr>
        <w:t>Нормативно – правовые основы разработки основной профессиональной образовательной программы</w:t>
      </w:r>
    </w:p>
    <w:p w:rsidR="00586F8B" w:rsidRPr="005609E4" w:rsidRDefault="00586F8B" w:rsidP="00586F8B">
      <w:pPr>
        <w:pStyle w:val="a7"/>
        <w:numPr>
          <w:ilvl w:val="1"/>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5609E4">
        <w:rPr>
          <w:rFonts w:ascii="Times New Roman" w:eastAsia="Times New Roman" w:hAnsi="Times New Roman" w:cs="Times New Roman"/>
          <w:bCs/>
          <w:sz w:val="24"/>
          <w:szCs w:val="24"/>
          <w:lang w:eastAsia="ru-RU"/>
        </w:rPr>
        <w:t>Нормативный срок освоения основной профессиональной образовательной программы</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Перечень профессий рабочих, должностей служащих, рекомендуемых к освоению в рамках основной профессиональной образовательной программы</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Общая характеристика основной профессиональной образовательной программы</w:t>
      </w:r>
    </w:p>
    <w:p w:rsidR="00586F8B" w:rsidRPr="00972CA5" w:rsidRDefault="00586F8B" w:rsidP="00586F8B">
      <w:pPr>
        <w:pStyle w:val="a7"/>
        <w:numPr>
          <w:ilvl w:val="0"/>
          <w:numId w:val="1"/>
        </w:numPr>
        <w:tabs>
          <w:tab w:val="left" w:pos="709"/>
        </w:tabs>
        <w:spacing w:after="0" w:line="240" w:lineRule="auto"/>
        <w:ind w:left="0" w:firstLine="0"/>
        <w:jc w:val="both"/>
        <w:rPr>
          <w:rFonts w:ascii="Times New Roman" w:hAnsi="Times New Roman" w:cs="Times New Roman"/>
          <w:b/>
          <w:sz w:val="24"/>
          <w:szCs w:val="24"/>
        </w:rPr>
      </w:pPr>
      <w:r w:rsidRPr="005609E4">
        <w:rPr>
          <w:rFonts w:ascii="Times New Roman" w:hAnsi="Times New Roman" w:cs="Times New Roman"/>
          <w:b/>
          <w:sz w:val="24"/>
          <w:szCs w:val="24"/>
        </w:rPr>
        <w:t xml:space="preserve">Характеристика профессиональной деятельности выпускника ОПОП СПО </w:t>
      </w:r>
      <w:r w:rsidR="00BC66AD">
        <w:rPr>
          <w:rFonts w:ascii="Times New Roman" w:hAnsi="Times New Roman" w:cs="Times New Roman"/>
          <w:b/>
          <w:sz w:val="24"/>
          <w:szCs w:val="24"/>
        </w:rPr>
        <w:t xml:space="preserve">Техническое обслуживание и ремонт автомобильного транспорта </w:t>
      </w:r>
      <w:r w:rsidRPr="00972CA5">
        <w:rPr>
          <w:rFonts w:ascii="Times New Roman" w:hAnsi="Times New Roman" w:cs="Times New Roman"/>
          <w:b/>
          <w:sz w:val="24"/>
          <w:szCs w:val="24"/>
        </w:rPr>
        <w:t>базовой подготовки</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sz w:val="24"/>
          <w:szCs w:val="24"/>
        </w:rPr>
        <w:t>Область профессиональной деятельности выпускника</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sz w:val="24"/>
          <w:szCs w:val="24"/>
        </w:rPr>
        <w:t>Объекты профессиональной деятельности выпускника</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sz w:val="24"/>
          <w:szCs w:val="24"/>
        </w:rPr>
        <w:t>Основные виды профессиональной деятельности выпускника</w:t>
      </w:r>
    </w:p>
    <w:p w:rsidR="00586F8B" w:rsidRPr="005609E4" w:rsidRDefault="00586F8B" w:rsidP="00586F8B">
      <w:pPr>
        <w:pStyle w:val="a7"/>
        <w:numPr>
          <w:ilvl w:val="0"/>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b/>
          <w:sz w:val="24"/>
          <w:szCs w:val="24"/>
        </w:rPr>
        <w:t>Компетенции выпускника, формируемые в результате освоения ОПОП</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sz w:val="24"/>
          <w:szCs w:val="24"/>
        </w:rPr>
        <w:t>Общие компетенции</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 xml:space="preserve"> Профессиональные компетенции</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 xml:space="preserve">Распределение компетенций по дисциплинам </w:t>
      </w:r>
    </w:p>
    <w:p w:rsidR="00586F8B" w:rsidRPr="005609E4" w:rsidRDefault="00586F8B" w:rsidP="00586F8B">
      <w:pPr>
        <w:pStyle w:val="a7"/>
        <w:numPr>
          <w:ilvl w:val="0"/>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b/>
          <w:sz w:val="24"/>
          <w:szCs w:val="24"/>
        </w:rPr>
        <w:t>Документы, регламентирующие содержание и организацию образовательного процесса при реализации ОПОП по специальности</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Базисный учебный план</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 xml:space="preserve">Учебный план (Приложение) </w:t>
      </w:r>
    </w:p>
    <w:p w:rsidR="00586F8B" w:rsidRPr="005609E4" w:rsidRDefault="00586F8B" w:rsidP="00586F8B">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rPr>
        <w:t xml:space="preserve">Рабочие  программы дисциплин общего гуманитарного и социально-экономического цикла (приложения) </w:t>
      </w:r>
    </w:p>
    <w:p w:rsidR="00586F8B" w:rsidRPr="005609E4" w:rsidRDefault="00586F8B" w:rsidP="00586F8B">
      <w:pPr>
        <w:pStyle w:val="a7"/>
        <w:widowControl w:val="0"/>
        <w:numPr>
          <w:ilvl w:val="1"/>
          <w:numId w:val="1"/>
        </w:numPr>
        <w:suppressAutoHyphens/>
        <w:autoSpaceDE w:val="0"/>
        <w:autoSpaceDN w:val="0"/>
        <w:adjustRightInd w:val="0"/>
        <w:ind w:left="0" w:firstLine="0"/>
        <w:jc w:val="both"/>
        <w:rPr>
          <w:rFonts w:ascii="Times New Roman" w:hAnsi="Times New Roman" w:cs="Times New Roman"/>
        </w:rPr>
      </w:pPr>
      <w:r w:rsidRPr="005609E4">
        <w:rPr>
          <w:rFonts w:ascii="Times New Roman" w:hAnsi="Times New Roman" w:cs="Times New Roman"/>
        </w:rPr>
        <w:t xml:space="preserve">Рабочие  программы </w:t>
      </w:r>
      <w:proofErr w:type="spellStart"/>
      <w:r w:rsidRPr="005609E4">
        <w:rPr>
          <w:rFonts w:ascii="Times New Roman" w:hAnsi="Times New Roman" w:cs="Times New Roman"/>
        </w:rPr>
        <w:t>общепрофессиональных</w:t>
      </w:r>
      <w:proofErr w:type="spellEnd"/>
      <w:r w:rsidRPr="005609E4">
        <w:rPr>
          <w:rFonts w:ascii="Times New Roman" w:hAnsi="Times New Roman" w:cs="Times New Roman"/>
        </w:rPr>
        <w:t xml:space="preserve"> дисциплин (приложение)</w:t>
      </w:r>
    </w:p>
    <w:p w:rsidR="00586F8B" w:rsidRPr="005609E4" w:rsidRDefault="00586F8B" w:rsidP="00586F8B">
      <w:pPr>
        <w:pStyle w:val="a7"/>
        <w:widowControl w:val="0"/>
        <w:numPr>
          <w:ilvl w:val="1"/>
          <w:numId w:val="1"/>
        </w:numPr>
        <w:suppressAutoHyphens/>
        <w:autoSpaceDE w:val="0"/>
        <w:autoSpaceDN w:val="0"/>
        <w:adjustRightInd w:val="0"/>
        <w:ind w:left="0" w:firstLine="0"/>
        <w:jc w:val="both"/>
        <w:rPr>
          <w:rFonts w:ascii="Times New Roman" w:hAnsi="Times New Roman" w:cs="Times New Roman"/>
        </w:rPr>
      </w:pPr>
      <w:r w:rsidRPr="005609E4">
        <w:rPr>
          <w:rFonts w:ascii="Times New Roman" w:hAnsi="Times New Roman" w:cs="Times New Roman"/>
        </w:rPr>
        <w:t xml:space="preserve">Рабочие </w:t>
      </w:r>
      <w:r w:rsidRPr="005609E4">
        <w:rPr>
          <w:rFonts w:ascii="Times New Roman" w:eastAsia="Calibri" w:hAnsi="Times New Roman" w:cs="Times New Roman"/>
        </w:rPr>
        <w:t xml:space="preserve"> программы профессиональных модулей</w:t>
      </w:r>
      <w:r w:rsidRPr="005609E4">
        <w:rPr>
          <w:rFonts w:ascii="Times New Roman" w:hAnsi="Times New Roman" w:cs="Times New Roman"/>
        </w:rPr>
        <w:t xml:space="preserve"> (приложение)</w:t>
      </w:r>
    </w:p>
    <w:p w:rsidR="00586F8B" w:rsidRPr="005609E4" w:rsidRDefault="00586F8B" w:rsidP="00586F8B">
      <w:pPr>
        <w:pStyle w:val="a7"/>
        <w:widowControl w:val="0"/>
        <w:numPr>
          <w:ilvl w:val="1"/>
          <w:numId w:val="1"/>
        </w:numPr>
        <w:suppressAutoHyphens/>
        <w:autoSpaceDE w:val="0"/>
        <w:autoSpaceDN w:val="0"/>
        <w:adjustRightInd w:val="0"/>
        <w:ind w:left="0" w:firstLine="0"/>
        <w:jc w:val="both"/>
        <w:rPr>
          <w:rFonts w:ascii="Times New Roman" w:eastAsia="Calibri" w:hAnsi="Times New Roman" w:cs="Times New Roman"/>
        </w:rPr>
      </w:pPr>
      <w:r w:rsidRPr="005609E4">
        <w:rPr>
          <w:rFonts w:ascii="Times New Roman" w:hAnsi="Times New Roman" w:cs="Times New Roman"/>
        </w:rPr>
        <w:t xml:space="preserve">Рабочая </w:t>
      </w:r>
      <w:r w:rsidRPr="005609E4">
        <w:rPr>
          <w:rFonts w:ascii="Times New Roman" w:eastAsia="Calibri" w:hAnsi="Times New Roman" w:cs="Times New Roman"/>
        </w:rPr>
        <w:t xml:space="preserve"> программа производственной практики (преддипломной)</w:t>
      </w:r>
      <w:r w:rsidRPr="005609E4">
        <w:rPr>
          <w:rFonts w:ascii="Times New Roman" w:hAnsi="Times New Roman" w:cs="Times New Roman"/>
        </w:rPr>
        <w:t xml:space="preserve"> (приложение)</w:t>
      </w:r>
    </w:p>
    <w:p w:rsidR="00586F8B" w:rsidRPr="005609E4" w:rsidRDefault="00586F8B" w:rsidP="00586F8B">
      <w:pPr>
        <w:pStyle w:val="a7"/>
        <w:numPr>
          <w:ilvl w:val="0"/>
          <w:numId w:val="1"/>
        </w:numPr>
        <w:shd w:val="clear" w:color="auto" w:fill="FFFFFF"/>
        <w:spacing w:after="0" w:line="240" w:lineRule="auto"/>
        <w:ind w:left="0" w:firstLine="0"/>
        <w:jc w:val="both"/>
        <w:rPr>
          <w:rFonts w:ascii="Times New Roman" w:eastAsia="Times New Roman" w:hAnsi="Times New Roman" w:cs="Times New Roman"/>
          <w:b/>
          <w:color w:val="333333"/>
          <w:sz w:val="24"/>
          <w:szCs w:val="24"/>
          <w:lang w:eastAsia="ru-RU"/>
        </w:rPr>
      </w:pPr>
      <w:r w:rsidRPr="005609E4">
        <w:rPr>
          <w:rFonts w:ascii="Times New Roman" w:eastAsia="Times New Roman" w:hAnsi="Times New Roman" w:cs="Times New Roman"/>
          <w:b/>
          <w:color w:val="333333"/>
          <w:sz w:val="24"/>
          <w:szCs w:val="24"/>
          <w:lang w:eastAsia="ru-RU"/>
        </w:rPr>
        <w:t>Организация практики</w:t>
      </w:r>
    </w:p>
    <w:p w:rsidR="00586F8B" w:rsidRPr="005609E4" w:rsidRDefault="00586F8B" w:rsidP="00586F8B">
      <w:pPr>
        <w:pStyle w:val="a7"/>
        <w:numPr>
          <w:ilvl w:val="0"/>
          <w:numId w:val="1"/>
        </w:numPr>
        <w:shd w:val="clear" w:color="auto" w:fill="FFFFFF"/>
        <w:spacing w:after="0" w:line="240" w:lineRule="auto"/>
        <w:ind w:left="0" w:firstLine="0"/>
        <w:jc w:val="both"/>
        <w:rPr>
          <w:rFonts w:ascii="Times New Roman" w:eastAsia="Times New Roman" w:hAnsi="Times New Roman" w:cs="Times New Roman"/>
          <w:b/>
          <w:color w:val="333333"/>
          <w:sz w:val="24"/>
          <w:szCs w:val="24"/>
          <w:lang w:eastAsia="ru-RU"/>
        </w:rPr>
      </w:pPr>
      <w:r w:rsidRPr="005609E4">
        <w:rPr>
          <w:rFonts w:ascii="Times New Roman" w:eastAsia="Times New Roman" w:hAnsi="Times New Roman" w:cs="Times New Roman"/>
          <w:b/>
          <w:bCs/>
          <w:color w:val="333333"/>
          <w:sz w:val="24"/>
          <w:szCs w:val="24"/>
          <w:lang w:eastAsia="ru-RU"/>
        </w:rPr>
        <w:t>Ресурсное обеспечение ОПОП среднего профессионального образования по специальности</w:t>
      </w:r>
    </w:p>
    <w:p w:rsidR="00586F8B" w:rsidRPr="005609E4" w:rsidRDefault="00586F8B" w:rsidP="00586F8B">
      <w:pPr>
        <w:pStyle w:val="a7"/>
        <w:shd w:val="clear" w:color="auto" w:fill="FFFFFF"/>
        <w:tabs>
          <w:tab w:val="left" w:pos="709"/>
        </w:tabs>
        <w:spacing w:after="0" w:line="240" w:lineRule="auto"/>
        <w:ind w:left="0"/>
        <w:jc w:val="both"/>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color w:val="333333"/>
          <w:sz w:val="24"/>
          <w:szCs w:val="24"/>
          <w:lang w:eastAsia="ru-RU"/>
        </w:rPr>
        <w:t xml:space="preserve">6.1. Материально-техническое обеспечение реализации основной профессиональной образовательной программы </w:t>
      </w:r>
    </w:p>
    <w:p w:rsidR="00586F8B" w:rsidRPr="005609E4" w:rsidRDefault="00586F8B" w:rsidP="00586F8B">
      <w:pPr>
        <w:pStyle w:val="a7"/>
        <w:shd w:val="clear" w:color="auto" w:fill="FFFFFF"/>
        <w:tabs>
          <w:tab w:val="left" w:pos="709"/>
        </w:tabs>
        <w:spacing w:after="0" w:line="240" w:lineRule="auto"/>
        <w:ind w:left="0"/>
        <w:jc w:val="both"/>
        <w:rPr>
          <w:rFonts w:ascii="Times New Roman" w:eastAsia="Times New Roman" w:hAnsi="Times New Roman" w:cs="Times New Roman"/>
          <w:sz w:val="24"/>
          <w:szCs w:val="24"/>
          <w:lang w:eastAsia="ru-RU"/>
        </w:rPr>
      </w:pPr>
      <w:r w:rsidRPr="005609E4">
        <w:rPr>
          <w:rFonts w:ascii="Times New Roman" w:eastAsia="Times New Roman" w:hAnsi="Times New Roman" w:cs="Times New Roman"/>
          <w:sz w:val="24"/>
          <w:szCs w:val="24"/>
          <w:lang w:eastAsia="ru-RU"/>
        </w:rPr>
        <w:t xml:space="preserve">6.2. Учебно-методическое и информационное обеспечение учебного процесса </w:t>
      </w:r>
    </w:p>
    <w:p w:rsidR="00586F8B" w:rsidRPr="005609E4" w:rsidRDefault="00586F8B" w:rsidP="00586F8B">
      <w:pPr>
        <w:pStyle w:val="a7"/>
        <w:shd w:val="clear" w:color="auto" w:fill="FFFFFF"/>
        <w:tabs>
          <w:tab w:val="left" w:pos="709"/>
        </w:tabs>
        <w:spacing w:after="0" w:line="240" w:lineRule="auto"/>
        <w:ind w:left="0"/>
        <w:jc w:val="both"/>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color w:val="333333"/>
          <w:sz w:val="24"/>
          <w:szCs w:val="24"/>
          <w:lang w:eastAsia="ru-RU"/>
        </w:rPr>
        <w:t>6.3. Кадровое обеспечение образовательного процесса</w:t>
      </w:r>
    </w:p>
    <w:p w:rsidR="00586F8B" w:rsidRPr="005609E4" w:rsidRDefault="00586F8B" w:rsidP="00586F8B">
      <w:pPr>
        <w:pStyle w:val="a7"/>
        <w:numPr>
          <w:ilvl w:val="0"/>
          <w:numId w:val="1"/>
        </w:numPr>
        <w:shd w:val="clear" w:color="auto" w:fill="FFFFFF"/>
        <w:tabs>
          <w:tab w:val="left" w:pos="709"/>
        </w:tabs>
        <w:spacing w:after="0" w:line="240" w:lineRule="auto"/>
        <w:ind w:left="0" w:firstLine="0"/>
        <w:jc w:val="both"/>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b/>
          <w:bCs/>
          <w:color w:val="333333"/>
          <w:sz w:val="24"/>
          <w:szCs w:val="24"/>
          <w:lang w:eastAsia="ru-RU"/>
        </w:rPr>
        <w:t>Оценка результатов освоения основной профессиональной образовательной программы</w:t>
      </w:r>
    </w:p>
    <w:p w:rsidR="00586F8B" w:rsidRPr="005609E4" w:rsidRDefault="00586F8B" w:rsidP="00586F8B">
      <w:pPr>
        <w:pStyle w:val="a7"/>
        <w:shd w:val="clear" w:color="auto" w:fill="FFFFFF"/>
        <w:tabs>
          <w:tab w:val="left" w:pos="709"/>
        </w:tabs>
        <w:spacing w:after="0" w:line="240" w:lineRule="auto"/>
        <w:ind w:left="0"/>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color w:val="333333"/>
          <w:sz w:val="24"/>
          <w:szCs w:val="24"/>
          <w:lang w:eastAsia="ru-RU"/>
        </w:rPr>
        <w:t>7.1. Контроль и оценка освоения основных видов профессиональной деятельности, профессиональных и общих компетенций</w:t>
      </w:r>
    </w:p>
    <w:p w:rsidR="00586F8B" w:rsidRPr="005609E4" w:rsidRDefault="00586F8B" w:rsidP="00586F8B">
      <w:pPr>
        <w:pStyle w:val="a7"/>
        <w:shd w:val="clear" w:color="auto" w:fill="FFFFFF"/>
        <w:tabs>
          <w:tab w:val="left" w:pos="709"/>
        </w:tabs>
        <w:spacing w:after="0" w:line="240" w:lineRule="auto"/>
        <w:ind w:left="0"/>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color w:val="333333"/>
          <w:sz w:val="24"/>
          <w:szCs w:val="24"/>
          <w:lang w:eastAsia="ru-RU"/>
        </w:rPr>
        <w:t xml:space="preserve">7.2. Организация итоговой  государственной аттестации выпускников </w:t>
      </w:r>
    </w:p>
    <w:p w:rsidR="00586F8B" w:rsidRPr="005609E4" w:rsidRDefault="00586F8B" w:rsidP="00586F8B">
      <w:pPr>
        <w:pStyle w:val="a7"/>
        <w:shd w:val="clear" w:color="auto" w:fill="FFFFFF"/>
        <w:tabs>
          <w:tab w:val="left" w:pos="709"/>
        </w:tabs>
        <w:spacing w:after="0" w:line="240" w:lineRule="auto"/>
        <w:ind w:left="0"/>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color w:val="333333"/>
          <w:sz w:val="24"/>
          <w:szCs w:val="24"/>
          <w:lang w:eastAsia="ru-RU"/>
        </w:rPr>
        <w:t xml:space="preserve">7.3. Требования к выпускным квалификационным работам </w:t>
      </w: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C561D5" w:rsidRDefault="00C561D5"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spacing w:line="240" w:lineRule="auto"/>
        <w:ind w:left="0"/>
        <w:jc w:val="both"/>
        <w:rPr>
          <w:rFonts w:ascii="Times New Roman" w:hAnsi="Times New Roman" w:cs="Times New Roman"/>
          <w:sz w:val="24"/>
          <w:szCs w:val="24"/>
        </w:rPr>
      </w:pPr>
    </w:p>
    <w:p w:rsidR="00586F8B" w:rsidRDefault="00586F8B" w:rsidP="00586F8B">
      <w:pPr>
        <w:pStyle w:val="a7"/>
        <w:numPr>
          <w:ilvl w:val="0"/>
          <w:numId w:val="2"/>
        </w:numPr>
        <w:spacing w:after="0" w:line="240" w:lineRule="auto"/>
        <w:ind w:left="0" w:firstLine="0"/>
        <w:jc w:val="center"/>
        <w:rPr>
          <w:rFonts w:ascii="Times New Roman" w:hAnsi="Times New Roman" w:cs="Times New Roman"/>
          <w:b/>
          <w:sz w:val="24"/>
          <w:szCs w:val="24"/>
        </w:rPr>
      </w:pPr>
      <w:r w:rsidRPr="00332B31">
        <w:rPr>
          <w:rFonts w:ascii="Times New Roman" w:hAnsi="Times New Roman" w:cs="Times New Roman"/>
          <w:b/>
          <w:sz w:val="24"/>
          <w:szCs w:val="24"/>
        </w:rPr>
        <w:lastRenderedPageBreak/>
        <w:t>Общие положения</w:t>
      </w:r>
    </w:p>
    <w:p w:rsidR="00586F8B" w:rsidRPr="00332B31" w:rsidRDefault="00586F8B" w:rsidP="00586F8B">
      <w:pPr>
        <w:pStyle w:val="a7"/>
        <w:spacing w:after="0" w:line="240" w:lineRule="auto"/>
        <w:rPr>
          <w:rFonts w:ascii="Times New Roman" w:hAnsi="Times New Roman" w:cs="Times New Roman"/>
          <w:b/>
          <w:sz w:val="24"/>
          <w:szCs w:val="24"/>
        </w:rPr>
      </w:pPr>
    </w:p>
    <w:p w:rsidR="00586F8B" w:rsidRPr="00DB2774" w:rsidRDefault="00586F8B" w:rsidP="00586F8B">
      <w:pPr>
        <w:pStyle w:val="a7"/>
        <w:numPr>
          <w:ilvl w:val="1"/>
          <w:numId w:val="5"/>
        </w:numPr>
        <w:spacing w:after="0" w:line="240" w:lineRule="auto"/>
        <w:ind w:left="0" w:firstLine="0"/>
        <w:jc w:val="both"/>
        <w:rPr>
          <w:rFonts w:ascii="Times New Roman" w:hAnsi="Times New Roman" w:cs="Times New Roman"/>
          <w:b/>
          <w:color w:val="000000" w:themeColor="text1"/>
          <w:sz w:val="24"/>
          <w:szCs w:val="24"/>
        </w:rPr>
      </w:pPr>
      <w:r w:rsidRPr="00DB2774">
        <w:rPr>
          <w:rFonts w:ascii="Times New Roman" w:eastAsia="Times New Roman" w:hAnsi="Times New Roman" w:cs="Times New Roman"/>
          <w:b/>
          <w:bCs/>
          <w:color w:val="000000" w:themeColor="text1"/>
          <w:sz w:val="24"/>
          <w:szCs w:val="24"/>
          <w:lang w:eastAsia="ru-RU"/>
        </w:rPr>
        <w:t>Нормативно – правовые основы разработки основной профессиональной образовательной программы</w:t>
      </w:r>
    </w:p>
    <w:p w:rsidR="00586F8B" w:rsidRPr="00FF0821" w:rsidRDefault="00586F8B" w:rsidP="00586F8B">
      <w:pPr>
        <w:pStyle w:val="a7"/>
        <w:spacing w:after="0" w:line="240" w:lineRule="auto"/>
        <w:ind w:left="0"/>
        <w:jc w:val="both"/>
        <w:rPr>
          <w:rFonts w:ascii="Times New Roman" w:hAnsi="Times New Roman" w:cs="Times New Roman"/>
          <w:color w:val="000000" w:themeColor="text1"/>
          <w:sz w:val="24"/>
          <w:szCs w:val="24"/>
        </w:rPr>
      </w:pPr>
      <w:r w:rsidRPr="00FF0821">
        <w:rPr>
          <w:rFonts w:ascii="Times New Roman" w:hAnsi="Times New Roman" w:cs="Times New Roman"/>
          <w:color w:val="000000" w:themeColor="text1"/>
          <w:sz w:val="24"/>
          <w:szCs w:val="24"/>
        </w:rPr>
        <w:t>- Конституция РФ</w:t>
      </w:r>
    </w:p>
    <w:p w:rsidR="00586F8B" w:rsidRPr="00FF0821" w:rsidRDefault="00586F8B" w:rsidP="00586F8B">
      <w:pPr>
        <w:pStyle w:val="a7"/>
        <w:spacing w:after="0" w:line="240" w:lineRule="auto"/>
        <w:ind w:left="0"/>
        <w:jc w:val="both"/>
        <w:rPr>
          <w:rFonts w:ascii="Times New Roman" w:hAnsi="Times New Roman" w:cs="Times New Roman"/>
          <w:color w:val="000000" w:themeColor="text1"/>
          <w:sz w:val="24"/>
          <w:szCs w:val="24"/>
        </w:rPr>
      </w:pPr>
      <w:r w:rsidRPr="00FF0821">
        <w:rPr>
          <w:rFonts w:ascii="Times New Roman" w:hAnsi="Times New Roman" w:cs="Times New Roman"/>
          <w:color w:val="000000" w:themeColor="text1"/>
          <w:sz w:val="24"/>
          <w:szCs w:val="24"/>
        </w:rPr>
        <w:t>- Закон РФ «Об образовании в РФ»</w:t>
      </w:r>
    </w:p>
    <w:p w:rsidR="00586F8B" w:rsidRDefault="00586F8B" w:rsidP="00586F8B">
      <w:pPr>
        <w:pStyle w:val="a7"/>
        <w:spacing w:after="0" w:line="240" w:lineRule="auto"/>
        <w:ind w:left="0"/>
        <w:jc w:val="both"/>
        <w:rPr>
          <w:rFonts w:ascii="Times New Roman" w:hAnsi="Times New Roman" w:cs="Times New Roman"/>
          <w:color w:val="000000" w:themeColor="text1"/>
          <w:sz w:val="24"/>
          <w:szCs w:val="24"/>
        </w:rPr>
      </w:pPr>
      <w:r w:rsidRPr="00FF0821">
        <w:rPr>
          <w:rFonts w:ascii="Times New Roman" w:hAnsi="Times New Roman" w:cs="Times New Roman"/>
          <w:color w:val="000000" w:themeColor="text1"/>
          <w:sz w:val="24"/>
          <w:szCs w:val="24"/>
        </w:rPr>
        <w:t xml:space="preserve">- ФГОС </w:t>
      </w:r>
      <w:r w:rsidRPr="00972CA5">
        <w:rPr>
          <w:rFonts w:ascii="Times New Roman" w:hAnsi="Times New Roman" w:cs="Times New Roman"/>
          <w:sz w:val="24"/>
          <w:szCs w:val="24"/>
        </w:rPr>
        <w:t>1</w:t>
      </w:r>
      <w:r>
        <w:rPr>
          <w:rFonts w:ascii="Times New Roman" w:hAnsi="Times New Roman" w:cs="Times New Roman"/>
          <w:sz w:val="24"/>
          <w:szCs w:val="24"/>
        </w:rPr>
        <w:t>90631</w:t>
      </w:r>
      <w:r w:rsidRPr="00972CA5">
        <w:rPr>
          <w:rFonts w:ascii="Times New Roman" w:hAnsi="Times New Roman" w:cs="Times New Roman"/>
          <w:sz w:val="24"/>
          <w:szCs w:val="24"/>
        </w:rPr>
        <w:t xml:space="preserve"> </w:t>
      </w:r>
      <w:r>
        <w:rPr>
          <w:rFonts w:ascii="Times New Roman" w:hAnsi="Times New Roman" w:cs="Times New Roman"/>
          <w:sz w:val="24"/>
          <w:szCs w:val="24"/>
        </w:rPr>
        <w:t>Техническое обслуживание и ремонт авто</w:t>
      </w:r>
      <w:r w:rsidR="00BC66AD">
        <w:rPr>
          <w:rFonts w:ascii="Times New Roman" w:hAnsi="Times New Roman" w:cs="Times New Roman"/>
          <w:sz w:val="24"/>
          <w:szCs w:val="24"/>
        </w:rPr>
        <w:t xml:space="preserve">мобильного </w:t>
      </w:r>
      <w:r>
        <w:rPr>
          <w:rFonts w:ascii="Times New Roman" w:hAnsi="Times New Roman" w:cs="Times New Roman"/>
          <w:sz w:val="24"/>
          <w:szCs w:val="24"/>
        </w:rPr>
        <w:t>транспорта</w:t>
      </w:r>
      <w:r w:rsidRPr="00972CA5">
        <w:rPr>
          <w:rFonts w:ascii="Times New Roman" w:hAnsi="Times New Roman" w:cs="Times New Roman"/>
          <w:b/>
          <w:sz w:val="24"/>
          <w:szCs w:val="24"/>
        </w:rPr>
        <w:t xml:space="preserve"> </w:t>
      </w:r>
    </w:p>
    <w:p w:rsidR="00586F8B" w:rsidRPr="00FF0821" w:rsidRDefault="00586F8B" w:rsidP="00586F8B">
      <w:pPr>
        <w:pStyle w:val="a7"/>
        <w:spacing w:after="0" w:line="240" w:lineRule="auto"/>
        <w:ind w:left="0"/>
        <w:jc w:val="both"/>
        <w:rPr>
          <w:rFonts w:ascii="Times New Roman" w:hAnsi="Times New Roman" w:cs="Times New Roman"/>
          <w:color w:val="000000" w:themeColor="text1"/>
          <w:sz w:val="24"/>
          <w:szCs w:val="24"/>
        </w:rPr>
      </w:pPr>
      <w:r w:rsidRPr="00FF0821">
        <w:rPr>
          <w:rFonts w:ascii="Times New Roman" w:hAnsi="Times New Roman" w:cs="Times New Roman"/>
          <w:color w:val="000000" w:themeColor="text1"/>
          <w:sz w:val="24"/>
          <w:szCs w:val="24"/>
        </w:rPr>
        <w:t xml:space="preserve">- Устав </w:t>
      </w:r>
      <w:r>
        <w:rPr>
          <w:rFonts w:ascii="Times New Roman" w:hAnsi="Times New Roman" w:cs="Times New Roman"/>
          <w:color w:val="000000" w:themeColor="text1"/>
          <w:sz w:val="24"/>
          <w:szCs w:val="24"/>
        </w:rPr>
        <w:t>техникума</w:t>
      </w:r>
    </w:p>
    <w:p w:rsidR="00586F8B" w:rsidRPr="00FF0821" w:rsidRDefault="00586F8B" w:rsidP="00586F8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F0821">
        <w:rPr>
          <w:rFonts w:ascii="Times New Roman" w:hAnsi="Times New Roman" w:cs="Times New Roman"/>
          <w:color w:val="000000" w:themeColor="text1"/>
          <w:sz w:val="24"/>
          <w:szCs w:val="24"/>
        </w:rPr>
        <w:t xml:space="preserve">- </w:t>
      </w:r>
      <w:r w:rsidRPr="00FF0821">
        <w:rPr>
          <w:rFonts w:ascii="Times New Roman" w:eastAsia="Times New Roman" w:hAnsi="Times New Roman" w:cs="Times New Roman"/>
          <w:color w:val="000000" w:themeColor="text1"/>
          <w:sz w:val="24"/>
          <w:szCs w:val="24"/>
          <w:lang w:eastAsia="ru-RU"/>
        </w:rPr>
        <w:t>Разъяснения ФИРО по формированию учебного плана основной профессиональной образовательной программы начальног</w:t>
      </w:r>
      <w:r>
        <w:rPr>
          <w:rFonts w:ascii="Times New Roman" w:eastAsia="Times New Roman" w:hAnsi="Times New Roman" w:cs="Times New Roman"/>
          <w:color w:val="000000" w:themeColor="text1"/>
          <w:sz w:val="24"/>
          <w:szCs w:val="24"/>
          <w:lang w:eastAsia="ru-RU"/>
        </w:rPr>
        <w:t>о профессионального образования/</w:t>
      </w:r>
      <w:r w:rsidRPr="00FF0821">
        <w:rPr>
          <w:rFonts w:ascii="Times New Roman" w:eastAsia="Times New Roman" w:hAnsi="Times New Roman" w:cs="Times New Roman"/>
          <w:color w:val="000000" w:themeColor="text1"/>
          <w:sz w:val="24"/>
          <w:szCs w:val="24"/>
          <w:lang w:eastAsia="ru-RU"/>
        </w:rPr>
        <w:t>среднего профессионального образования</w:t>
      </w:r>
    </w:p>
    <w:p w:rsidR="00586F8B" w:rsidRPr="00FF0821" w:rsidRDefault="00586F8B" w:rsidP="00586F8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F0821">
        <w:rPr>
          <w:rFonts w:ascii="Times New Roman" w:eastAsia="Times New Roman" w:hAnsi="Times New Roman" w:cs="Times New Roman"/>
          <w:color w:val="000000" w:themeColor="text1"/>
          <w:sz w:val="24"/>
          <w:szCs w:val="24"/>
          <w:lang w:eastAsia="ru-RU"/>
        </w:rPr>
        <w:t>- Разъяснения  по реализации</w:t>
      </w:r>
      <w:r w:rsidRPr="00FF0821">
        <w:rPr>
          <w:rFonts w:ascii="Times New Roman" w:eastAsia="Times New Roman" w:hAnsi="Times New Roman" w:cs="Times New Roman"/>
          <w:b/>
          <w:bCs/>
          <w:color w:val="000000" w:themeColor="text1"/>
          <w:sz w:val="24"/>
          <w:szCs w:val="24"/>
          <w:lang w:eastAsia="ru-RU"/>
        </w:rPr>
        <w:t xml:space="preserve"> </w:t>
      </w:r>
      <w:r w:rsidRPr="00FF0821">
        <w:rPr>
          <w:rFonts w:ascii="Times New Roman" w:eastAsia="Times New Roman" w:hAnsi="Times New Roman" w:cs="Times New Roman"/>
          <w:color w:val="000000" w:themeColor="text1"/>
          <w:sz w:val="24"/>
          <w:szCs w:val="24"/>
          <w:lang w:eastAsia="ru-RU"/>
        </w:rPr>
        <w:t>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w:t>
      </w:r>
    </w:p>
    <w:p w:rsidR="00586F8B" w:rsidRDefault="00586F8B" w:rsidP="00586F8B">
      <w:pPr>
        <w:pStyle w:val="a7"/>
        <w:spacing w:after="0" w:line="240" w:lineRule="auto"/>
        <w:ind w:left="0"/>
        <w:jc w:val="both"/>
        <w:rPr>
          <w:rFonts w:ascii="Times New Roman" w:hAnsi="Times New Roman" w:cs="Times New Roman"/>
          <w:color w:val="000000" w:themeColor="text1"/>
          <w:sz w:val="24"/>
          <w:szCs w:val="24"/>
        </w:rPr>
      </w:pPr>
      <w:r w:rsidRPr="00FF0821">
        <w:rPr>
          <w:rFonts w:ascii="Times New Roman" w:hAnsi="Times New Roman" w:cs="Times New Roman"/>
          <w:color w:val="000000" w:themeColor="text1"/>
          <w:sz w:val="24"/>
          <w:szCs w:val="24"/>
        </w:rPr>
        <w:t>- Нормативно-методические документы Министерства образования и науки РФ и Министерства образования и науки УР</w:t>
      </w:r>
      <w:r>
        <w:rPr>
          <w:rFonts w:ascii="Times New Roman" w:hAnsi="Times New Roman" w:cs="Times New Roman"/>
          <w:color w:val="000000" w:themeColor="text1"/>
          <w:sz w:val="24"/>
          <w:szCs w:val="24"/>
        </w:rPr>
        <w:t>.</w:t>
      </w:r>
    </w:p>
    <w:p w:rsidR="00586F8B" w:rsidRPr="00FF0821" w:rsidRDefault="00586F8B" w:rsidP="00586F8B">
      <w:pPr>
        <w:pStyle w:val="a7"/>
        <w:spacing w:after="0" w:line="240" w:lineRule="auto"/>
        <w:ind w:left="0"/>
        <w:jc w:val="both"/>
        <w:rPr>
          <w:rFonts w:ascii="Times New Roman" w:hAnsi="Times New Roman" w:cs="Times New Roman"/>
          <w:color w:val="000000" w:themeColor="text1"/>
          <w:sz w:val="24"/>
          <w:szCs w:val="24"/>
        </w:rPr>
      </w:pPr>
    </w:p>
    <w:p w:rsidR="00586F8B" w:rsidRPr="00DB2774" w:rsidRDefault="00586F8B" w:rsidP="00586F8B">
      <w:pPr>
        <w:pStyle w:val="a7"/>
        <w:numPr>
          <w:ilvl w:val="1"/>
          <w:numId w:val="5"/>
        </w:numPr>
        <w:shd w:val="clear" w:color="auto" w:fill="FFFFFF"/>
        <w:spacing w:after="0" w:line="240" w:lineRule="auto"/>
        <w:ind w:left="0" w:firstLine="0"/>
        <w:jc w:val="both"/>
        <w:rPr>
          <w:rFonts w:ascii="Times New Roman" w:eastAsia="Times New Roman" w:hAnsi="Times New Roman" w:cs="Times New Roman"/>
          <w:b/>
          <w:sz w:val="24"/>
          <w:szCs w:val="24"/>
          <w:lang w:eastAsia="ru-RU"/>
        </w:rPr>
      </w:pPr>
      <w:r w:rsidRPr="00DB2774">
        <w:rPr>
          <w:rFonts w:ascii="Times New Roman" w:eastAsia="Times New Roman" w:hAnsi="Times New Roman" w:cs="Times New Roman"/>
          <w:b/>
          <w:bCs/>
          <w:sz w:val="24"/>
          <w:szCs w:val="24"/>
          <w:lang w:eastAsia="ru-RU"/>
        </w:rPr>
        <w:t>Нормативный срок освоения основной профессиональной образовательной программы</w:t>
      </w:r>
    </w:p>
    <w:p w:rsidR="00586F8B" w:rsidRPr="00DB2774" w:rsidRDefault="00586F8B" w:rsidP="00586F8B">
      <w:pPr>
        <w:shd w:val="clear" w:color="auto" w:fill="FFFFFF"/>
        <w:spacing w:after="0" w:line="240" w:lineRule="auto"/>
        <w:rPr>
          <w:rFonts w:ascii="Times New Roman" w:eastAsia="Times New Roman" w:hAnsi="Times New Roman" w:cs="Times New Roman"/>
          <w:bCs/>
          <w:color w:val="333333"/>
          <w:sz w:val="24"/>
          <w:szCs w:val="24"/>
          <w:lang w:eastAsia="ru-RU"/>
        </w:rPr>
      </w:pPr>
      <w:r w:rsidRPr="00DB2774">
        <w:rPr>
          <w:rFonts w:ascii="Times New Roman" w:eastAsia="Calibri" w:hAnsi="Times New Roman" w:cs="Times New Roman"/>
          <w:sz w:val="24"/>
          <w:szCs w:val="24"/>
        </w:rPr>
        <w:t xml:space="preserve">Нормативный срок освоения ОПОП СПО </w:t>
      </w:r>
      <w:r>
        <w:rPr>
          <w:rFonts w:ascii="Times New Roman" w:eastAsia="Calibri" w:hAnsi="Times New Roman" w:cs="Times New Roman"/>
          <w:sz w:val="24"/>
          <w:szCs w:val="24"/>
        </w:rPr>
        <w:t xml:space="preserve">базовой </w:t>
      </w:r>
      <w:r w:rsidRPr="00DB2774">
        <w:rPr>
          <w:rFonts w:ascii="Times New Roman" w:eastAsia="Calibri" w:hAnsi="Times New Roman" w:cs="Times New Roman"/>
          <w:sz w:val="24"/>
          <w:szCs w:val="24"/>
        </w:rPr>
        <w:t xml:space="preserve"> подготовки </w:t>
      </w:r>
      <w:r w:rsidRPr="00DB2774">
        <w:rPr>
          <w:rFonts w:ascii="Times New Roman" w:eastAsia="Times New Roman" w:hAnsi="Times New Roman" w:cs="Times New Roman"/>
          <w:bCs/>
          <w:color w:val="333333"/>
          <w:sz w:val="24"/>
          <w:szCs w:val="24"/>
          <w:lang w:eastAsia="ru-RU"/>
        </w:rPr>
        <w:t xml:space="preserve">  </w:t>
      </w:r>
    </w:p>
    <w:p w:rsidR="00586F8B" w:rsidRPr="00281424" w:rsidRDefault="00586F8B" w:rsidP="00586F8B">
      <w:pPr>
        <w:shd w:val="clear" w:color="auto" w:fill="FFFFFF"/>
        <w:spacing w:after="0" w:line="240" w:lineRule="auto"/>
        <w:rPr>
          <w:bCs/>
          <w:sz w:val="24"/>
          <w:szCs w:val="24"/>
        </w:rPr>
      </w:pPr>
      <w:r w:rsidRPr="00281424">
        <w:rPr>
          <w:rFonts w:ascii="Times New Roman" w:eastAsia="Calibri" w:hAnsi="Times New Roman" w:cs="Times New Roman"/>
          <w:bCs/>
          <w:sz w:val="24"/>
          <w:szCs w:val="24"/>
        </w:rPr>
        <w:t>на базе среднего (полного) общего образования</w:t>
      </w:r>
      <w:r w:rsidRPr="00281424">
        <w:rPr>
          <w:rFonts w:ascii="Times New Roman" w:hAnsi="Times New Roman" w:cs="Times New Roman"/>
          <w:bCs/>
          <w:sz w:val="24"/>
          <w:szCs w:val="24"/>
        </w:rPr>
        <w:t xml:space="preserve"> </w:t>
      </w:r>
      <w:r w:rsidRPr="00281424">
        <w:rPr>
          <w:rFonts w:ascii="Times New Roman" w:eastAsia="Calibri" w:hAnsi="Times New Roman" w:cs="Times New Roman"/>
          <w:bCs/>
          <w:sz w:val="24"/>
          <w:szCs w:val="24"/>
        </w:rPr>
        <w:t>2 года 10 мес</w:t>
      </w:r>
      <w:r w:rsidRPr="00281424">
        <w:rPr>
          <w:rFonts w:ascii="Times New Roman" w:hAnsi="Times New Roman" w:cs="Times New Roman"/>
          <w:bCs/>
          <w:sz w:val="24"/>
          <w:szCs w:val="24"/>
        </w:rPr>
        <w:t>.</w:t>
      </w:r>
    </w:p>
    <w:p w:rsidR="00586F8B" w:rsidRPr="00281424" w:rsidRDefault="00586F8B" w:rsidP="00586F8B">
      <w:pPr>
        <w:shd w:val="clear" w:color="auto" w:fill="FFFFFF"/>
        <w:spacing w:after="0" w:line="240" w:lineRule="auto"/>
        <w:rPr>
          <w:rFonts w:ascii="Times New Roman" w:eastAsia="Times New Roman" w:hAnsi="Times New Roman" w:cs="Times New Roman"/>
          <w:color w:val="333333"/>
          <w:sz w:val="24"/>
          <w:szCs w:val="24"/>
          <w:lang w:eastAsia="ru-RU"/>
        </w:rPr>
      </w:pPr>
      <w:r w:rsidRPr="00281424">
        <w:rPr>
          <w:rFonts w:ascii="Times New Roman" w:eastAsia="Calibri" w:hAnsi="Times New Roman" w:cs="Times New Roman"/>
          <w:bCs/>
          <w:sz w:val="24"/>
          <w:szCs w:val="24"/>
        </w:rPr>
        <w:t>на базе основного общего образования</w:t>
      </w:r>
      <w:r w:rsidRPr="00281424">
        <w:rPr>
          <w:rFonts w:ascii="Times New Roman" w:hAnsi="Times New Roman" w:cs="Times New Roman"/>
          <w:bCs/>
          <w:sz w:val="24"/>
          <w:szCs w:val="24"/>
        </w:rPr>
        <w:t xml:space="preserve"> 3 года 10 мес.</w:t>
      </w:r>
    </w:p>
    <w:p w:rsidR="00586F8B" w:rsidRPr="00DB2774" w:rsidRDefault="00586F8B" w:rsidP="00586F8B">
      <w:pPr>
        <w:shd w:val="clear" w:color="auto" w:fill="FFFFFF"/>
        <w:spacing w:after="0" w:line="240" w:lineRule="auto"/>
        <w:rPr>
          <w:rFonts w:ascii="Times New Roman" w:eastAsia="Times New Roman" w:hAnsi="Times New Roman" w:cs="Times New Roman"/>
          <w:color w:val="333333"/>
          <w:sz w:val="24"/>
          <w:szCs w:val="24"/>
          <w:lang w:eastAsia="ru-RU"/>
        </w:rPr>
      </w:pPr>
      <w:r w:rsidRPr="00DB2774">
        <w:rPr>
          <w:rFonts w:ascii="Times New Roman" w:eastAsia="Times New Roman" w:hAnsi="Times New Roman" w:cs="Times New Roman"/>
          <w:color w:val="333333"/>
          <w:sz w:val="24"/>
          <w:szCs w:val="24"/>
          <w:lang w:eastAsia="ru-RU"/>
        </w:rPr>
        <w:t xml:space="preserve">Форма получения образования: </w:t>
      </w:r>
      <w:r>
        <w:rPr>
          <w:rFonts w:ascii="Times New Roman" w:eastAsia="Times New Roman" w:hAnsi="Times New Roman" w:cs="Times New Roman"/>
          <w:color w:val="333333"/>
          <w:sz w:val="24"/>
          <w:szCs w:val="24"/>
          <w:lang w:eastAsia="ru-RU"/>
        </w:rPr>
        <w:t xml:space="preserve">заочная </w:t>
      </w:r>
    </w:p>
    <w:p w:rsidR="00586F8B" w:rsidRPr="00DB2774" w:rsidRDefault="00586F8B" w:rsidP="00586F8B">
      <w:pPr>
        <w:shd w:val="clear" w:color="auto" w:fill="FFFFFF"/>
        <w:spacing w:after="0" w:line="240" w:lineRule="auto"/>
        <w:rPr>
          <w:rFonts w:ascii="Times New Roman" w:eastAsia="Times New Roman" w:hAnsi="Times New Roman" w:cs="Times New Roman"/>
          <w:color w:val="333333"/>
          <w:sz w:val="24"/>
          <w:szCs w:val="24"/>
          <w:lang w:eastAsia="ru-RU"/>
        </w:rPr>
      </w:pPr>
      <w:r w:rsidRPr="00DB2774">
        <w:rPr>
          <w:rFonts w:ascii="Times New Roman" w:eastAsia="Times New Roman" w:hAnsi="Times New Roman" w:cs="Times New Roman"/>
          <w:color w:val="333333"/>
          <w:sz w:val="24"/>
          <w:szCs w:val="24"/>
          <w:lang w:eastAsia="ru-RU"/>
        </w:rPr>
        <w:t xml:space="preserve">Присваиваемая квалификация: </w:t>
      </w:r>
      <w:r w:rsidRPr="00DB2774">
        <w:rPr>
          <w:rFonts w:ascii="Times New Roman" w:eastAsia="Calibri" w:hAnsi="Times New Roman" w:cs="Times New Roman"/>
          <w:sz w:val="24"/>
          <w:szCs w:val="24"/>
        </w:rPr>
        <w:t>техник-</w:t>
      </w:r>
      <w:r>
        <w:rPr>
          <w:rFonts w:ascii="Times New Roman" w:eastAsia="Calibri" w:hAnsi="Times New Roman" w:cs="Times New Roman"/>
          <w:sz w:val="24"/>
          <w:szCs w:val="24"/>
        </w:rPr>
        <w:t>технолог</w:t>
      </w:r>
      <w:r w:rsidRPr="00DB2774">
        <w:rPr>
          <w:rFonts w:ascii="Times New Roman" w:eastAsia="Times New Roman" w:hAnsi="Times New Roman" w:cs="Times New Roman"/>
          <w:color w:val="333333"/>
          <w:sz w:val="24"/>
          <w:szCs w:val="24"/>
          <w:lang w:eastAsia="ru-RU"/>
        </w:rPr>
        <w:t>.</w:t>
      </w:r>
    </w:p>
    <w:p w:rsidR="00586F8B" w:rsidRDefault="00586F8B" w:rsidP="00586F8B">
      <w:pPr>
        <w:pStyle w:val="a7"/>
        <w:spacing w:after="0" w:line="240" w:lineRule="auto"/>
        <w:ind w:left="0"/>
        <w:jc w:val="both"/>
        <w:rPr>
          <w:rFonts w:ascii="Times New Roman" w:hAnsi="Times New Roman" w:cs="Times New Roman"/>
          <w:sz w:val="24"/>
          <w:szCs w:val="24"/>
        </w:rPr>
      </w:pPr>
    </w:p>
    <w:p w:rsidR="00586F8B" w:rsidRPr="008C7AE4" w:rsidRDefault="00586F8B" w:rsidP="00586F8B">
      <w:pPr>
        <w:pStyle w:val="a7"/>
        <w:numPr>
          <w:ilvl w:val="1"/>
          <w:numId w:val="5"/>
        </w:numPr>
        <w:spacing w:line="240" w:lineRule="auto"/>
        <w:ind w:left="0" w:firstLine="0"/>
        <w:jc w:val="both"/>
        <w:rPr>
          <w:rFonts w:ascii="Times New Roman" w:hAnsi="Times New Roman" w:cs="Times New Roman"/>
          <w:b/>
          <w:sz w:val="24"/>
          <w:szCs w:val="24"/>
        </w:rPr>
      </w:pPr>
      <w:r w:rsidRPr="008C7AE4">
        <w:rPr>
          <w:rFonts w:ascii="Times New Roman" w:hAnsi="Times New Roman" w:cs="Times New Roman"/>
          <w:b/>
          <w:sz w:val="24"/>
          <w:szCs w:val="24"/>
        </w:rPr>
        <w:t>Перечень профессий рабочих, должностей служащих, рекомендуемых</w:t>
      </w:r>
      <w:r>
        <w:rPr>
          <w:rFonts w:ascii="Times New Roman" w:hAnsi="Times New Roman" w:cs="Times New Roman"/>
          <w:b/>
          <w:sz w:val="24"/>
          <w:szCs w:val="24"/>
        </w:rPr>
        <w:t xml:space="preserve"> ФГОС</w:t>
      </w:r>
      <w:r w:rsidRPr="008C7AE4">
        <w:rPr>
          <w:rFonts w:ascii="Times New Roman" w:hAnsi="Times New Roman" w:cs="Times New Roman"/>
          <w:b/>
          <w:sz w:val="24"/>
          <w:szCs w:val="24"/>
        </w:rPr>
        <w:t xml:space="preserve"> к освоению в рамках основной профессиональной образовательной программы</w:t>
      </w:r>
    </w:p>
    <w:p w:rsidR="00BC66AD" w:rsidRPr="00736298" w:rsidRDefault="00BC66AD" w:rsidP="00BC66AD">
      <w:pPr>
        <w:pStyle w:val="a7"/>
        <w:tabs>
          <w:tab w:val="left" w:pos="6225"/>
        </w:tabs>
        <w:ind w:left="502"/>
      </w:pPr>
    </w:p>
    <w:tbl>
      <w:tblPr>
        <w:tblW w:w="9887"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93"/>
        <w:gridCol w:w="6294"/>
      </w:tblGrid>
      <w:tr w:rsidR="00BC66AD" w:rsidRPr="00736298" w:rsidTr="00B93212">
        <w:trPr>
          <w:cantSplit/>
          <w:trHeight w:val="1058"/>
          <w:tblHeader/>
          <w:jc w:val="center"/>
        </w:trPr>
        <w:tc>
          <w:tcPr>
            <w:tcW w:w="3593" w:type="dxa"/>
            <w:tcBorders>
              <w:top w:val="single" w:sz="4" w:space="0" w:color="auto"/>
              <w:left w:val="single" w:sz="4" w:space="0" w:color="auto"/>
              <w:bottom w:val="single" w:sz="4" w:space="0" w:color="auto"/>
              <w:right w:val="single" w:sz="4" w:space="0" w:color="auto"/>
            </w:tcBorders>
            <w:vAlign w:val="center"/>
          </w:tcPr>
          <w:p w:rsidR="00BC66AD" w:rsidRPr="00BC66AD" w:rsidRDefault="00BC66AD" w:rsidP="00B93212">
            <w:pPr>
              <w:tabs>
                <w:tab w:val="left" w:pos="3969"/>
              </w:tabs>
              <w:snapToGrid w:val="0"/>
              <w:jc w:val="center"/>
              <w:rPr>
                <w:rFonts w:ascii="Times New Roman" w:hAnsi="Times New Roman" w:cs="Times New Roman"/>
                <w:b/>
                <w:bCs/>
                <w:spacing w:val="-6"/>
                <w:sz w:val="24"/>
                <w:szCs w:val="24"/>
              </w:rPr>
            </w:pPr>
            <w:r w:rsidRPr="00BC66AD">
              <w:rPr>
                <w:rFonts w:ascii="Times New Roman" w:hAnsi="Times New Roman" w:cs="Times New Roman"/>
                <w:b/>
                <w:bCs/>
                <w:spacing w:val="-6"/>
                <w:sz w:val="24"/>
                <w:szCs w:val="24"/>
              </w:rPr>
              <w:t>Код</w:t>
            </w:r>
            <w:r w:rsidRPr="00BC66AD">
              <w:rPr>
                <w:rFonts w:ascii="Times New Roman" w:hAnsi="Times New Roman" w:cs="Times New Roman"/>
                <w:b/>
                <w:spacing w:val="-6"/>
                <w:sz w:val="24"/>
                <w:szCs w:val="24"/>
              </w:rPr>
              <w:t xml:space="preserve"> по </w:t>
            </w:r>
            <w:r w:rsidRPr="00BC66AD">
              <w:rPr>
                <w:rFonts w:ascii="Times New Roman" w:hAnsi="Times New Roman" w:cs="Times New Roman"/>
                <w:b/>
                <w:bCs/>
                <w:spacing w:val="-6"/>
                <w:sz w:val="24"/>
                <w:szCs w:val="24"/>
              </w:rPr>
              <w:t>Общероссийскому классификатору профессий рабочих, должностей служащих и тарифных разрядов (ОК 016-94)</w:t>
            </w:r>
          </w:p>
        </w:tc>
        <w:tc>
          <w:tcPr>
            <w:tcW w:w="6294" w:type="dxa"/>
            <w:tcBorders>
              <w:top w:val="single" w:sz="4" w:space="0" w:color="auto"/>
              <w:left w:val="single" w:sz="4" w:space="0" w:color="auto"/>
              <w:bottom w:val="single" w:sz="4" w:space="0" w:color="auto"/>
              <w:right w:val="single" w:sz="4" w:space="0" w:color="auto"/>
            </w:tcBorders>
            <w:vAlign w:val="center"/>
          </w:tcPr>
          <w:p w:rsidR="00BC66AD" w:rsidRPr="00BC66AD" w:rsidRDefault="00BC66AD" w:rsidP="00B93212">
            <w:pPr>
              <w:tabs>
                <w:tab w:val="left" w:pos="3969"/>
              </w:tabs>
              <w:snapToGrid w:val="0"/>
              <w:jc w:val="center"/>
              <w:rPr>
                <w:rFonts w:ascii="Times New Roman" w:hAnsi="Times New Roman" w:cs="Times New Roman"/>
                <w:b/>
                <w:bCs/>
                <w:sz w:val="24"/>
                <w:szCs w:val="24"/>
              </w:rPr>
            </w:pPr>
            <w:r w:rsidRPr="00BC66AD">
              <w:rPr>
                <w:rFonts w:ascii="Times New Roman" w:hAnsi="Times New Roman" w:cs="Times New Roman"/>
                <w:b/>
                <w:bCs/>
                <w:sz w:val="24"/>
                <w:szCs w:val="24"/>
              </w:rPr>
              <w:t>Наименование профессий рабочих,</w:t>
            </w:r>
          </w:p>
          <w:p w:rsidR="00BC66AD" w:rsidRPr="00BC66AD" w:rsidRDefault="00BC66AD" w:rsidP="00B93212">
            <w:pPr>
              <w:tabs>
                <w:tab w:val="left" w:pos="3969"/>
              </w:tabs>
              <w:snapToGrid w:val="0"/>
              <w:jc w:val="center"/>
              <w:rPr>
                <w:rFonts w:ascii="Times New Roman" w:hAnsi="Times New Roman" w:cs="Times New Roman"/>
                <w:b/>
                <w:bCs/>
                <w:sz w:val="24"/>
                <w:szCs w:val="24"/>
              </w:rPr>
            </w:pPr>
            <w:r w:rsidRPr="00BC66AD">
              <w:rPr>
                <w:rFonts w:ascii="Times New Roman" w:hAnsi="Times New Roman" w:cs="Times New Roman"/>
                <w:b/>
                <w:bCs/>
                <w:sz w:val="24"/>
                <w:szCs w:val="24"/>
              </w:rPr>
              <w:t xml:space="preserve"> должностей служащих</w:t>
            </w:r>
          </w:p>
        </w:tc>
      </w:tr>
      <w:tr w:rsidR="00BC66AD" w:rsidRPr="00736298" w:rsidTr="00B93212">
        <w:trPr>
          <w:cantSplit/>
          <w:trHeight w:val="240"/>
          <w:tblHeader/>
          <w:jc w:val="center"/>
        </w:trPr>
        <w:tc>
          <w:tcPr>
            <w:tcW w:w="3593" w:type="dxa"/>
            <w:tcBorders>
              <w:top w:val="single" w:sz="4" w:space="0" w:color="auto"/>
              <w:left w:val="single" w:sz="4" w:space="0" w:color="auto"/>
              <w:bottom w:val="single" w:sz="4" w:space="0" w:color="auto"/>
              <w:right w:val="single" w:sz="4" w:space="0" w:color="auto"/>
            </w:tcBorders>
          </w:tcPr>
          <w:p w:rsidR="00BC66AD" w:rsidRPr="00BC66AD" w:rsidRDefault="00BC66AD" w:rsidP="00B93212">
            <w:pPr>
              <w:tabs>
                <w:tab w:val="left" w:pos="3969"/>
              </w:tabs>
              <w:snapToGrid w:val="0"/>
              <w:jc w:val="center"/>
              <w:rPr>
                <w:rFonts w:ascii="Times New Roman" w:hAnsi="Times New Roman" w:cs="Times New Roman"/>
                <w:bCs/>
                <w:sz w:val="24"/>
                <w:szCs w:val="24"/>
              </w:rPr>
            </w:pPr>
            <w:r w:rsidRPr="00BC66AD">
              <w:rPr>
                <w:rFonts w:ascii="Times New Roman" w:hAnsi="Times New Roman" w:cs="Times New Roman"/>
                <w:bCs/>
                <w:sz w:val="24"/>
                <w:szCs w:val="24"/>
              </w:rPr>
              <w:t>1</w:t>
            </w:r>
          </w:p>
        </w:tc>
        <w:tc>
          <w:tcPr>
            <w:tcW w:w="6294" w:type="dxa"/>
            <w:tcBorders>
              <w:top w:val="single" w:sz="4" w:space="0" w:color="auto"/>
              <w:left w:val="single" w:sz="4" w:space="0" w:color="auto"/>
              <w:bottom w:val="single" w:sz="4" w:space="0" w:color="auto"/>
              <w:right w:val="single" w:sz="4" w:space="0" w:color="auto"/>
            </w:tcBorders>
          </w:tcPr>
          <w:p w:rsidR="00BC66AD" w:rsidRPr="00BC66AD" w:rsidRDefault="00BC66AD" w:rsidP="00B93212">
            <w:pPr>
              <w:tabs>
                <w:tab w:val="left" w:pos="3969"/>
              </w:tabs>
              <w:snapToGrid w:val="0"/>
              <w:jc w:val="center"/>
              <w:rPr>
                <w:rFonts w:ascii="Times New Roman" w:hAnsi="Times New Roman" w:cs="Times New Roman"/>
                <w:bCs/>
                <w:sz w:val="24"/>
                <w:szCs w:val="24"/>
              </w:rPr>
            </w:pPr>
            <w:r w:rsidRPr="00BC66AD">
              <w:rPr>
                <w:rFonts w:ascii="Times New Roman" w:hAnsi="Times New Roman" w:cs="Times New Roman"/>
                <w:bCs/>
                <w:sz w:val="24"/>
                <w:szCs w:val="24"/>
              </w:rPr>
              <w:t>2</w:t>
            </w:r>
          </w:p>
        </w:tc>
      </w:tr>
      <w:tr w:rsidR="00BC66AD" w:rsidRPr="00736298" w:rsidTr="00B93212">
        <w:trPr>
          <w:cantSplit/>
          <w:trHeight w:val="183"/>
          <w:jc w:val="center"/>
        </w:trPr>
        <w:tc>
          <w:tcPr>
            <w:tcW w:w="3593" w:type="dxa"/>
            <w:tcBorders>
              <w:top w:val="single" w:sz="4" w:space="0" w:color="auto"/>
              <w:left w:val="single" w:sz="4" w:space="0" w:color="auto"/>
              <w:bottom w:val="single" w:sz="4" w:space="0" w:color="auto"/>
              <w:right w:val="single" w:sz="4" w:space="0" w:color="auto"/>
            </w:tcBorders>
          </w:tcPr>
          <w:p w:rsidR="00BC66AD" w:rsidRPr="00BC66AD" w:rsidRDefault="00BC66AD" w:rsidP="00B93212">
            <w:pPr>
              <w:snapToGrid w:val="0"/>
              <w:jc w:val="center"/>
              <w:rPr>
                <w:rFonts w:ascii="Times New Roman" w:hAnsi="Times New Roman" w:cs="Times New Roman"/>
                <w:bCs/>
                <w:sz w:val="24"/>
                <w:szCs w:val="24"/>
              </w:rPr>
            </w:pPr>
            <w:r w:rsidRPr="00BC66AD">
              <w:rPr>
                <w:rFonts w:ascii="Times New Roman" w:hAnsi="Times New Roman" w:cs="Times New Roman"/>
                <w:bCs/>
                <w:sz w:val="24"/>
                <w:szCs w:val="24"/>
              </w:rPr>
              <w:t>11442</w:t>
            </w:r>
          </w:p>
        </w:tc>
        <w:tc>
          <w:tcPr>
            <w:tcW w:w="6294" w:type="dxa"/>
            <w:tcBorders>
              <w:top w:val="single" w:sz="4" w:space="0" w:color="auto"/>
              <w:left w:val="single" w:sz="4" w:space="0" w:color="auto"/>
              <w:bottom w:val="single" w:sz="4" w:space="0" w:color="auto"/>
              <w:right w:val="single" w:sz="4" w:space="0" w:color="auto"/>
            </w:tcBorders>
          </w:tcPr>
          <w:p w:rsidR="00BC66AD" w:rsidRPr="00BC66AD" w:rsidRDefault="00BC66AD" w:rsidP="00B93212">
            <w:pPr>
              <w:snapToGrid w:val="0"/>
              <w:ind w:left="284"/>
              <w:rPr>
                <w:rFonts w:ascii="Times New Roman" w:hAnsi="Times New Roman" w:cs="Times New Roman"/>
                <w:sz w:val="24"/>
                <w:szCs w:val="24"/>
              </w:rPr>
            </w:pPr>
            <w:r w:rsidRPr="00BC66AD">
              <w:rPr>
                <w:rFonts w:ascii="Times New Roman" w:hAnsi="Times New Roman" w:cs="Times New Roman"/>
                <w:sz w:val="24"/>
                <w:szCs w:val="24"/>
              </w:rPr>
              <w:t>Водитель автомобиля</w:t>
            </w:r>
          </w:p>
        </w:tc>
      </w:tr>
      <w:tr w:rsidR="00BC66AD" w:rsidRPr="00736298" w:rsidTr="00B93212">
        <w:trPr>
          <w:cantSplit/>
          <w:trHeight w:val="183"/>
          <w:jc w:val="center"/>
        </w:trPr>
        <w:tc>
          <w:tcPr>
            <w:tcW w:w="3593" w:type="dxa"/>
            <w:tcBorders>
              <w:top w:val="single" w:sz="4" w:space="0" w:color="auto"/>
              <w:left w:val="single" w:sz="4" w:space="0" w:color="auto"/>
              <w:bottom w:val="single" w:sz="4" w:space="0" w:color="auto"/>
              <w:right w:val="single" w:sz="4" w:space="0" w:color="auto"/>
            </w:tcBorders>
          </w:tcPr>
          <w:p w:rsidR="00BC66AD" w:rsidRPr="00BC66AD" w:rsidRDefault="00BC66AD" w:rsidP="00B93212">
            <w:pPr>
              <w:snapToGrid w:val="0"/>
              <w:jc w:val="center"/>
              <w:rPr>
                <w:rFonts w:ascii="Times New Roman" w:hAnsi="Times New Roman" w:cs="Times New Roman"/>
                <w:bCs/>
                <w:sz w:val="24"/>
                <w:szCs w:val="24"/>
              </w:rPr>
            </w:pPr>
            <w:r w:rsidRPr="00BC66AD">
              <w:rPr>
                <w:rFonts w:ascii="Times New Roman" w:hAnsi="Times New Roman" w:cs="Times New Roman"/>
                <w:bCs/>
                <w:sz w:val="24"/>
                <w:szCs w:val="24"/>
              </w:rPr>
              <w:t>18511</w:t>
            </w:r>
          </w:p>
        </w:tc>
        <w:tc>
          <w:tcPr>
            <w:tcW w:w="6294" w:type="dxa"/>
            <w:tcBorders>
              <w:top w:val="single" w:sz="4" w:space="0" w:color="auto"/>
              <w:left w:val="single" w:sz="4" w:space="0" w:color="auto"/>
              <w:bottom w:val="single" w:sz="4" w:space="0" w:color="auto"/>
              <w:right w:val="single" w:sz="4" w:space="0" w:color="auto"/>
            </w:tcBorders>
          </w:tcPr>
          <w:p w:rsidR="00BC66AD" w:rsidRPr="00BC66AD" w:rsidRDefault="00BC66AD" w:rsidP="00B93212">
            <w:pPr>
              <w:snapToGrid w:val="0"/>
              <w:ind w:left="284"/>
              <w:rPr>
                <w:rFonts w:ascii="Times New Roman" w:hAnsi="Times New Roman" w:cs="Times New Roman"/>
                <w:sz w:val="24"/>
                <w:szCs w:val="24"/>
              </w:rPr>
            </w:pPr>
            <w:r w:rsidRPr="00BC66AD">
              <w:rPr>
                <w:rFonts w:ascii="Times New Roman" w:hAnsi="Times New Roman" w:cs="Times New Roman"/>
                <w:sz w:val="24"/>
                <w:szCs w:val="24"/>
              </w:rPr>
              <w:t>Слесарь по ремонту автомобилей</w:t>
            </w:r>
          </w:p>
        </w:tc>
      </w:tr>
    </w:tbl>
    <w:p w:rsidR="00586F8B" w:rsidRDefault="00586F8B" w:rsidP="00586F8B">
      <w:pPr>
        <w:pStyle w:val="a7"/>
        <w:spacing w:after="0" w:line="240" w:lineRule="auto"/>
        <w:ind w:left="0"/>
        <w:jc w:val="both"/>
        <w:rPr>
          <w:rFonts w:ascii="Times New Roman" w:hAnsi="Times New Roman" w:cs="Times New Roman"/>
          <w:b/>
          <w:sz w:val="24"/>
          <w:szCs w:val="24"/>
        </w:rPr>
      </w:pPr>
    </w:p>
    <w:p w:rsidR="00586F8B" w:rsidRDefault="00586F8B" w:rsidP="00586F8B">
      <w:pPr>
        <w:pStyle w:val="a7"/>
        <w:spacing w:after="0" w:line="240" w:lineRule="auto"/>
        <w:ind w:left="0"/>
        <w:jc w:val="both"/>
        <w:rPr>
          <w:rFonts w:ascii="Times New Roman" w:hAnsi="Times New Roman" w:cs="Times New Roman"/>
          <w:b/>
          <w:sz w:val="24"/>
          <w:szCs w:val="24"/>
        </w:rPr>
      </w:pPr>
    </w:p>
    <w:p w:rsidR="00586F8B" w:rsidRDefault="00586F8B" w:rsidP="00586F8B">
      <w:pPr>
        <w:pStyle w:val="a7"/>
        <w:spacing w:after="0" w:line="240" w:lineRule="auto"/>
        <w:ind w:left="0"/>
        <w:jc w:val="both"/>
        <w:rPr>
          <w:rFonts w:ascii="Times New Roman" w:hAnsi="Times New Roman" w:cs="Times New Roman"/>
          <w:b/>
          <w:sz w:val="24"/>
          <w:szCs w:val="24"/>
        </w:rPr>
      </w:pPr>
    </w:p>
    <w:p w:rsidR="00586F8B" w:rsidRDefault="00586F8B" w:rsidP="00586F8B">
      <w:pPr>
        <w:pStyle w:val="a7"/>
        <w:numPr>
          <w:ilvl w:val="1"/>
          <w:numId w:val="5"/>
        </w:numPr>
        <w:spacing w:after="0" w:line="240" w:lineRule="auto"/>
        <w:ind w:left="0" w:firstLine="0"/>
        <w:rPr>
          <w:rFonts w:ascii="Times New Roman" w:hAnsi="Times New Roman" w:cs="Times New Roman"/>
          <w:b/>
          <w:sz w:val="24"/>
          <w:szCs w:val="24"/>
        </w:rPr>
      </w:pPr>
      <w:r w:rsidRPr="004B5615">
        <w:rPr>
          <w:rFonts w:ascii="Times New Roman" w:hAnsi="Times New Roman" w:cs="Times New Roman"/>
          <w:b/>
          <w:sz w:val="24"/>
          <w:szCs w:val="24"/>
        </w:rPr>
        <w:t>Общая характеристика основной профессиональной образовательной программы</w:t>
      </w:r>
      <w:r>
        <w:rPr>
          <w:rFonts w:ascii="Times New Roman" w:hAnsi="Times New Roman" w:cs="Times New Roman"/>
          <w:b/>
          <w:sz w:val="24"/>
          <w:szCs w:val="24"/>
        </w:rPr>
        <w:t xml:space="preserve"> (ОПОП)</w:t>
      </w:r>
    </w:p>
    <w:p w:rsidR="00586F8B" w:rsidRPr="00961494" w:rsidRDefault="00586F8B" w:rsidP="00586F8B">
      <w:pPr>
        <w:pStyle w:val="3"/>
      </w:pPr>
      <w:r w:rsidRPr="002B5FDF">
        <w:rPr>
          <w:b/>
        </w:rPr>
        <w:t>Цель (миссия) ОПОП.</w:t>
      </w:r>
      <w:r>
        <w:t xml:space="preserve"> </w:t>
      </w:r>
      <w:r w:rsidRPr="00961494">
        <w:t xml:space="preserve">ОПОП специальности </w:t>
      </w:r>
      <w:r w:rsidR="00B93212" w:rsidRPr="00972CA5">
        <w:t>1</w:t>
      </w:r>
      <w:r w:rsidR="00B93212">
        <w:t>90631</w:t>
      </w:r>
      <w:r w:rsidR="00B93212" w:rsidRPr="00972CA5">
        <w:t xml:space="preserve"> </w:t>
      </w:r>
      <w:r w:rsidR="00B93212">
        <w:t>Техническое обслуживание и ремонт автомобильного транспорта</w:t>
      </w:r>
      <w:r w:rsidR="00B93212" w:rsidRPr="00972CA5">
        <w:rPr>
          <w:b/>
        </w:rPr>
        <w:t xml:space="preserve"> </w:t>
      </w:r>
      <w:r>
        <w:t>базовой</w:t>
      </w:r>
      <w:r w:rsidRPr="00961494">
        <w:t xml:space="preserve"> подготовки имеет своей целью развитие у студентов личностных качеств, а также формирование общих и профессиональных компетенций в соответствии с требованиями ФГОС СПО по данной специальности.</w:t>
      </w:r>
    </w:p>
    <w:p w:rsidR="00586F8B" w:rsidRPr="00961494" w:rsidRDefault="00586F8B" w:rsidP="00586F8B">
      <w:pPr>
        <w:pStyle w:val="3"/>
      </w:pPr>
      <w:r w:rsidRPr="00961494">
        <w:t xml:space="preserve">ОПОП </w:t>
      </w:r>
      <w:proofErr w:type="gramStart"/>
      <w:r w:rsidRPr="00961494">
        <w:t>ориентирована</w:t>
      </w:r>
      <w:proofErr w:type="gramEnd"/>
      <w:r w:rsidRPr="00961494">
        <w:t xml:space="preserve"> на реализацию следующих принципов:</w:t>
      </w:r>
    </w:p>
    <w:p w:rsidR="00586F8B" w:rsidRPr="00961494" w:rsidRDefault="00586F8B" w:rsidP="00586F8B">
      <w:pPr>
        <w:pStyle w:val="3"/>
      </w:pPr>
      <w:r w:rsidRPr="00961494">
        <w:lastRenderedPageBreak/>
        <w:t xml:space="preserve">- </w:t>
      </w:r>
      <w:proofErr w:type="spellStart"/>
      <w:r w:rsidRPr="00961494">
        <w:t>деятельностный</w:t>
      </w:r>
      <w:proofErr w:type="spellEnd"/>
      <w:r w:rsidRPr="00961494">
        <w:t xml:space="preserve"> и </w:t>
      </w:r>
      <w:proofErr w:type="spellStart"/>
      <w:r w:rsidRPr="00961494">
        <w:t>практикоориентированный</w:t>
      </w:r>
      <w:proofErr w:type="spellEnd"/>
      <w:r w:rsidRPr="00961494">
        <w:t xml:space="preserve"> характер учебной деятельности в процессе освоения ОПОП</w:t>
      </w:r>
    </w:p>
    <w:p w:rsidR="00586F8B" w:rsidRPr="00961494" w:rsidRDefault="00586F8B" w:rsidP="00586F8B">
      <w:pPr>
        <w:pStyle w:val="3"/>
      </w:pPr>
      <w:r w:rsidRPr="00961494">
        <w:t>- приоритет самостоятельной деятельности студентов</w:t>
      </w:r>
    </w:p>
    <w:p w:rsidR="00586F8B" w:rsidRPr="00961494" w:rsidRDefault="00586F8B" w:rsidP="00586F8B">
      <w:pPr>
        <w:pStyle w:val="3"/>
      </w:pPr>
      <w:r w:rsidRPr="00961494">
        <w:t>- ориентация при определении содержания образования на запросы работодателей и потребителей</w:t>
      </w:r>
    </w:p>
    <w:p w:rsidR="00586F8B" w:rsidRPr="00961494" w:rsidRDefault="00586F8B" w:rsidP="00586F8B">
      <w:pPr>
        <w:pStyle w:val="3"/>
      </w:pPr>
      <w:r w:rsidRPr="00961494">
        <w:t>- связь теоретической и практической подготовки СПО, ориентация на формирование готовности к самостоятельному принятию профессиональных решений как в типичных, так в нетрадиционных ситуациях.</w:t>
      </w:r>
    </w:p>
    <w:p w:rsidR="00586F8B" w:rsidRPr="00961494" w:rsidRDefault="00586F8B" w:rsidP="00586F8B">
      <w:pPr>
        <w:pStyle w:val="3"/>
      </w:pPr>
      <w:r w:rsidRPr="002B5FDF">
        <w:rPr>
          <w:b/>
        </w:rPr>
        <w:t>Структура ОПОП.</w:t>
      </w:r>
      <w:r>
        <w:t xml:space="preserve"> </w:t>
      </w:r>
      <w:r w:rsidRPr="00961494">
        <w:t>Основная профессиональная образовательная программа по специальности СПО включает  изучение следующих учебных циклов:</w:t>
      </w:r>
    </w:p>
    <w:p w:rsidR="00586F8B" w:rsidRPr="00961494" w:rsidRDefault="00586F8B" w:rsidP="00586F8B">
      <w:pPr>
        <w:pStyle w:val="3"/>
      </w:pPr>
      <w:r w:rsidRPr="00961494">
        <w:t>общего гуманитарного и социально-экономического;</w:t>
      </w:r>
    </w:p>
    <w:p w:rsidR="00586F8B" w:rsidRPr="00961494" w:rsidRDefault="00586F8B" w:rsidP="00586F8B">
      <w:pPr>
        <w:pStyle w:val="3"/>
      </w:pPr>
      <w:r w:rsidRPr="00961494">
        <w:t>математического и общего естественнонаучного;</w:t>
      </w:r>
    </w:p>
    <w:p w:rsidR="00586F8B" w:rsidRPr="00961494" w:rsidRDefault="00586F8B" w:rsidP="00586F8B">
      <w:pPr>
        <w:pStyle w:val="3"/>
      </w:pPr>
      <w:r w:rsidRPr="00961494">
        <w:t>профессионального;</w:t>
      </w:r>
    </w:p>
    <w:p w:rsidR="00586F8B" w:rsidRPr="00961494" w:rsidRDefault="00586F8B" w:rsidP="00586F8B">
      <w:pPr>
        <w:pStyle w:val="3"/>
      </w:pPr>
      <w:r w:rsidRPr="00961494">
        <w:t>и разделов:</w:t>
      </w:r>
    </w:p>
    <w:p w:rsidR="00586F8B" w:rsidRPr="00961494" w:rsidRDefault="00586F8B" w:rsidP="00586F8B">
      <w:pPr>
        <w:pStyle w:val="3"/>
      </w:pPr>
      <w:r w:rsidRPr="00961494">
        <w:t>учебная практика;</w:t>
      </w:r>
    </w:p>
    <w:p w:rsidR="00586F8B" w:rsidRPr="00961494" w:rsidRDefault="00586F8B" w:rsidP="00586F8B">
      <w:pPr>
        <w:pStyle w:val="3"/>
      </w:pPr>
      <w:r w:rsidRPr="00961494">
        <w:t>производственная практика (по профилю специальности);</w:t>
      </w:r>
    </w:p>
    <w:p w:rsidR="00586F8B" w:rsidRPr="00961494" w:rsidRDefault="00586F8B" w:rsidP="00586F8B">
      <w:pPr>
        <w:pStyle w:val="3"/>
      </w:pPr>
      <w:r w:rsidRPr="00961494">
        <w:t>производственная практика (преддипломная);</w:t>
      </w:r>
    </w:p>
    <w:p w:rsidR="00586F8B" w:rsidRPr="00961494" w:rsidRDefault="00586F8B" w:rsidP="00586F8B">
      <w:pPr>
        <w:pStyle w:val="3"/>
      </w:pPr>
      <w:r w:rsidRPr="00961494">
        <w:t>промежуточная аттестация;</w:t>
      </w:r>
    </w:p>
    <w:p w:rsidR="00586F8B" w:rsidRPr="00961494" w:rsidRDefault="00586F8B" w:rsidP="00586F8B">
      <w:pPr>
        <w:pStyle w:val="3"/>
      </w:pPr>
      <w:r w:rsidRPr="00961494">
        <w:t>государственная (итоговая) аттестация (подготовка и защита выпускной квалификационной работы).</w:t>
      </w:r>
    </w:p>
    <w:p w:rsidR="00586F8B" w:rsidRDefault="00586F8B" w:rsidP="00586F8B">
      <w:pPr>
        <w:pStyle w:val="21"/>
        <w:widowControl w:val="0"/>
        <w:tabs>
          <w:tab w:val="left" w:pos="540"/>
        </w:tabs>
        <w:ind w:firstLine="851"/>
        <w:rPr>
          <w:rFonts w:cs="Times New Roman"/>
          <w:color w:val="000000"/>
          <w:spacing w:val="-3"/>
        </w:rPr>
      </w:pPr>
      <w:r w:rsidRPr="00010BDF">
        <w:rPr>
          <w:rFonts w:cs="Times New Roman"/>
        </w:rPr>
        <w:t xml:space="preserve">Обязательная часть основной профессиональной образовательной программы по циклам </w:t>
      </w:r>
      <w:r>
        <w:rPr>
          <w:rFonts w:cs="Times New Roman"/>
        </w:rPr>
        <w:t xml:space="preserve">составляет </w:t>
      </w:r>
      <w:r w:rsidRPr="00010BDF">
        <w:rPr>
          <w:rFonts w:cs="Times New Roman"/>
        </w:rPr>
        <w:t xml:space="preserve"> около 70 процентов от общего объема времени, отведенного на их освоение. Вариативная часть (около 30 процентов)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r>
        <w:rPr>
          <w:rFonts w:cs="Times New Roman"/>
        </w:rPr>
        <w:t>В качестве д</w:t>
      </w:r>
      <w:r>
        <w:rPr>
          <w:rFonts w:cs="Times New Roman"/>
          <w:color w:val="000000"/>
          <w:spacing w:val="-3"/>
        </w:rPr>
        <w:t xml:space="preserve">исциплин </w:t>
      </w:r>
      <w:r w:rsidRPr="00010BDF">
        <w:rPr>
          <w:rFonts w:cs="Times New Roman"/>
          <w:color w:val="000000"/>
          <w:spacing w:val="-3"/>
        </w:rPr>
        <w:t xml:space="preserve"> вариативной части</w:t>
      </w:r>
      <w:r>
        <w:rPr>
          <w:rFonts w:cs="Times New Roman"/>
          <w:color w:val="000000"/>
          <w:spacing w:val="-3"/>
        </w:rPr>
        <w:t xml:space="preserve"> определены:</w:t>
      </w:r>
    </w:p>
    <w:p w:rsidR="00586F8B" w:rsidRDefault="00586F8B" w:rsidP="00586F8B">
      <w:pPr>
        <w:pStyle w:val="21"/>
        <w:widowControl w:val="0"/>
        <w:tabs>
          <w:tab w:val="left" w:pos="540"/>
        </w:tabs>
        <w:ind w:firstLine="851"/>
        <w:rPr>
          <w:rFonts w:cs="Times New Roman"/>
          <w:color w:val="000000"/>
          <w:spacing w:val="-3"/>
        </w:rPr>
      </w:pPr>
      <w:r>
        <w:rPr>
          <w:rFonts w:cs="Times New Roman"/>
          <w:color w:val="000000"/>
          <w:spacing w:val="-3"/>
        </w:rPr>
        <w:t xml:space="preserve">-  в соответствии с запросами работодателей </w:t>
      </w:r>
      <w:r w:rsidRPr="00010BDF">
        <w:rPr>
          <w:rFonts w:cs="Times New Roman"/>
          <w:color w:val="000000"/>
          <w:spacing w:val="-3"/>
        </w:rPr>
        <w:t xml:space="preserve"> </w:t>
      </w:r>
      <w:r w:rsidR="00531234">
        <w:rPr>
          <w:rFonts w:cs="Times New Roman"/>
          <w:color w:val="000000"/>
          <w:spacing w:val="-3"/>
        </w:rPr>
        <w:t>ОПВ.11</w:t>
      </w:r>
      <w:r>
        <w:rPr>
          <w:rFonts w:cs="Times New Roman"/>
          <w:color w:val="000000"/>
          <w:spacing w:val="-3"/>
        </w:rPr>
        <w:t>. Основы нефтегазового производства»</w:t>
      </w:r>
    </w:p>
    <w:p w:rsidR="00586F8B" w:rsidRDefault="00586F8B" w:rsidP="00586F8B">
      <w:pPr>
        <w:pStyle w:val="21"/>
        <w:widowControl w:val="0"/>
        <w:tabs>
          <w:tab w:val="left" w:pos="540"/>
        </w:tabs>
        <w:ind w:firstLine="851"/>
        <w:rPr>
          <w:rFonts w:cs="Times New Roman"/>
          <w:bCs/>
        </w:rPr>
      </w:pPr>
      <w:r>
        <w:rPr>
          <w:rFonts w:cs="Times New Roman"/>
          <w:color w:val="000000"/>
          <w:spacing w:val="-3"/>
        </w:rPr>
        <w:t>- на базе осн</w:t>
      </w:r>
      <w:r w:rsidR="00531234">
        <w:rPr>
          <w:rFonts w:cs="Times New Roman"/>
          <w:color w:val="000000"/>
          <w:spacing w:val="-3"/>
        </w:rPr>
        <w:t>овного общего образования ОПД.10</w:t>
      </w:r>
      <w:r>
        <w:rPr>
          <w:rFonts w:cs="Times New Roman"/>
          <w:color w:val="000000"/>
          <w:spacing w:val="-3"/>
        </w:rPr>
        <w:t>. Введение в специальность (</w:t>
      </w:r>
      <w:r w:rsidRPr="00CA45A4">
        <w:rPr>
          <w:rFonts w:cs="Times New Roman"/>
        </w:rPr>
        <w:t xml:space="preserve">в соответствии с Концепцией </w:t>
      </w:r>
      <w:r w:rsidRPr="00CA45A4">
        <w:rPr>
          <w:rFonts w:eastAsia="Calibri" w:cs="Times New Roman"/>
          <w:bCs/>
        </w:rPr>
        <w:t>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w:t>
      </w:r>
      <w:r w:rsidRPr="00CA45A4">
        <w:rPr>
          <w:rFonts w:cs="Times New Roman"/>
          <w:bCs/>
        </w:rPr>
        <w:t xml:space="preserve"> (утв. Приказо</w:t>
      </w:r>
      <w:r>
        <w:rPr>
          <w:rFonts w:cs="Times New Roman"/>
          <w:bCs/>
        </w:rPr>
        <w:t xml:space="preserve">м </w:t>
      </w:r>
      <w:proofErr w:type="spellStart"/>
      <w:r>
        <w:rPr>
          <w:rFonts w:cs="Times New Roman"/>
          <w:bCs/>
        </w:rPr>
        <w:t>МОиН</w:t>
      </w:r>
      <w:proofErr w:type="spellEnd"/>
      <w:r>
        <w:rPr>
          <w:rFonts w:cs="Times New Roman"/>
          <w:bCs/>
        </w:rPr>
        <w:t xml:space="preserve"> УР от 30.12.10 г. № 559). </w:t>
      </w:r>
    </w:p>
    <w:p w:rsidR="00586F8B" w:rsidRPr="00010BDF" w:rsidRDefault="00586F8B" w:rsidP="00586F8B">
      <w:pPr>
        <w:pStyle w:val="21"/>
        <w:widowControl w:val="0"/>
        <w:tabs>
          <w:tab w:val="left" w:pos="540"/>
        </w:tabs>
        <w:ind w:firstLine="851"/>
      </w:pPr>
      <w:r w:rsidRPr="00010BDF">
        <w:t>Общий гуманитарный и социально-экономический, математический и общий естественнонаучный циклы состоят из дисциплин.</w:t>
      </w:r>
    </w:p>
    <w:p w:rsidR="00586F8B" w:rsidRPr="002B5FDF" w:rsidRDefault="00586F8B" w:rsidP="00586F8B">
      <w:pPr>
        <w:pStyle w:val="3"/>
      </w:pPr>
      <w:r w:rsidRPr="002B5FDF">
        <w:t xml:space="preserve">Профессиональный цикл состоит из </w:t>
      </w:r>
      <w:proofErr w:type="spellStart"/>
      <w:r w:rsidRPr="002B5FDF">
        <w:t>общепрофессиональных</w:t>
      </w:r>
      <w:proofErr w:type="spellEnd"/>
      <w:r w:rsidRPr="002B5FDF">
        <w:t xml:space="preserve">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(или) производственная практика (по профилю специальности).</w:t>
      </w:r>
    </w:p>
    <w:p w:rsidR="00586F8B" w:rsidRPr="00281424" w:rsidRDefault="00586F8B" w:rsidP="00586F8B">
      <w:pPr>
        <w:pStyle w:val="a7"/>
        <w:spacing w:line="240" w:lineRule="auto"/>
        <w:ind w:left="0" w:firstLine="851"/>
        <w:jc w:val="both"/>
        <w:rPr>
          <w:rFonts w:ascii="Times New Roman" w:eastAsia="Calibri" w:hAnsi="Times New Roman" w:cs="Times New Roman"/>
          <w:sz w:val="24"/>
          <w:szCs w:val="24"/>
        </w:rPr>
      </w:pPr>
      <w:r w:rsidRPr="00010BDF">
        <w:rPr>
          <w:rFonts w:ascii="Times New Roman" w:eastAsia="Calibri" w:hAnsi="Times New Roman" w:cs="Times New Roman"/>
          <w:sz w:val="24"/>
          <w:szCs w:val="24"/>
        </w:rPr>
        <w:t xml:space="preserve">Обязательная часть общего гуманитарного и социально-экономического цикла ОПОП СПО </w:t>
      </w:r>
      <w:r>
        <w:rPr>
          <w:rFonts w:ascii="Times New Roman" w:eastAsia="Calibri" w:hAnsi="Times New Roman" w:cs="Times New Roman"/>
          <w:sz w:val="24"/>
          <w:szCs w:val="24"/>
        </w:rPr>
        <w:t xml:space="preserve">базовой </w:t>
      </w:r>
      <w:r w:rsidRPr="00010BDF">
        <w:rPr>
          <w:rFonts w:ascii="Times New Roman" w:eastAsia="Calibri" w:hAnsi="Times New Roman" w:cs="Times New Roman"/>
          <w:sz w:val="24"/>
          <w:szCs w:val="24"/>
        </w:rPr>
        <w:t xml:space="preserve"> подготовки предусматрива</w:t>
      </w:r>
      <w:r>
        <w:rPr>
          <w:rFonts w:ascii="Times New Roman" w:eastAsia="Calibri" w:hAnsi="Times New Roman" w:cs="Times New Roman"/>
          <w:sz w:val="24"/>
          <w:szCs w:val="24"/>
        </w:rPr>
        <w:t>ет в соответствии с ФГОС</w:t>
      </w:r>
      <w:r w:rsidRPr="00010BDF">
        <w:rPr>
          <w:rFonts w:ascii="Times New Roman" w:eastAsia="Calibri" w:hAnsi="Times New Roman" w:cs="Times New Roman"/>
          <w:sz w:val="24"/>
          <w:szCs w:val="24"/>
        </w:rPr>
        <w:t xml:space="preserve"> изучение следующих обязательных дисциплин: </w:t>
      </w:r>
      <w:r w:rsidRPr="00281424">
        <w:rPr>
          <w:rFonts w:ascii="Times New Roman" w:eastAsia="Calibri" w:hAnsi="Times New Roman" w:cs="Times New Roman"/>
          <w:sz w:val="24"/>
          <w:szCs w:val="24"/>
        </w:rPr>
        <w:t>«Основы философии», «История», «Иностранный язык», «Физическая культура».</w:t>
      </w:r>
    </w:p>
    <w:p w:rsidR="00586F8B" w:rsidRDefault="00586F8B" w:rsidP="00586F8B">
      <w:pPr>
        <w:pStyle w:val="a7"/>
        <w:spacing w:line="240" w:lineRule="auto"/>
        <w:ind w:left="0" w:firstLine="851"/>
        <w:jc w:val="both"/>
        <w:rPr>
          <w:rFonts w:ascii="Times New Roman" w:eastAsia="Calibri" w:hAnsi="Times New Roman" w:cs="Times New Roman"/>
          <w:sz w:val="24"/>
          <w:szCs w:val="24"/>
        </w:rPr>
      </w:pPr>
      <w:r w:rsidRPr="00010BDF">
        <w:rPr>
          <w:rFonts w:ascii="Times New Roman" w:eastAsia="Calibri" w:hAnsi="Times New Roman" w:cs="Times New Roman"/>
          <w:sz w:val="24"/>
          <w:szCs w:val="24"/>
        </w:rPr>
        <w:t xml:space="preserve">Обязательная часть профессионального цикла ОПОП СПО </w:t>
      </w:r>
      <w:r>
        <w:rPr>
          <w:rFonts w:ascii="Times New Roman" w:eastAsia="Calibri" w:hAnsi="Times New Roman" w:cs="Times New Roman"/>
          <w:sz w:val="24"/>
          <w:szCs w:val="24"/>
        </w:rPr>
        <w:t xml:space="preserve">в соответствии с требованиями ФГОС </w:t>
      </w:r>
      <w:r w:rsidRPr="00010BDF">
        <w:rPr>
          <w:rFonts w:ascii="Times New Roman" w:eastAsia="Calibri" w:hAnsi="Times New Roman" w:cs="Times New Roman"/>
          <w:sz w:val="24"/>
          <w:szCs w:val="24"/>
        </w:rPr>
        <w:t>предусматрива</w:t>
      </w:r>
      <w:r>
        <w:rPr>
          <w:rFonts w:ascii="Times New Roman" w:eastAsia="Calibri" w:hAnsi="Times New Roman" w:cs="Times New Roman"/>
          <w:sz w:val="24"/>
          <w:szCs w:val="24"/>
        </w:rPr>
        <w:t>ет</w:t>
      </w:r>
      <w:r w:rsidRPr="00010BDF">
        <w:rPr>
          <w:rFonts w:ascii="Times New Roman" w:eastAsia="Calibri" w:hAnsi="Times New Roman" w:cs="Times New Roman"/>
          <w:sz w:val="24"/>
          <w:szCs w:val="24"/>
        </w:rPr>
        <w:t xml:space="preserve">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586F8B" w:rsidRDefault="00586F8B" w:rsidP="00586F8B">
      <w:pPr>
        <w:pStyle w:val="a7"/>
        <w:spacing w:line="240" w:lineRule="auto"/>
        <w:ind w:left="0" w:firstLine="851"/>
        <w:jc w:val="both"/>
        <w:rPr>
          <w:rFonts w:ascii="Times New Roman" w:eastAsia="Calibri" w:hAnsi="Times New Roman" w:cs="Times New Roman"/>
          <w:b/>
          <w:sz w:val="24"/>
          <w:szCs w:val="24"/>
        </w:rPr>
      </w:pPr>
    </w:p>
    <w:p w:rsidR="0030696D" w:rsidRDefault="0030696D" w:rsidP="00586F8B">
      <w:pPr>
        <w:pStyle w:val="a7"/>
        <w:spacing w:line="240" w:lineRule="auto"/>
        <w:ind w:left="0" w:firstLine="851"/>
        <w:jc w:val="both"/>
        <w:rPr>
          <w:rFonts w:ascii="Times New Roman" w:eastAsia="Calibri" w:hAnsi="Times New Roman" w:cs="Times New Roman"/>
          <w:b/>
          <w:sz w:val="24"/>
          <w:szCs w:val="24"/>
        </w:rPr>
      </w:pPr>
    </w:p>
    <w:p w:rsidR="0030696D" w:rsidRDefault="0030696D" w:rsidP="00586F8B">
      <w:pPr>
        <w:pStyle w:val="a7"/>
        <w:spacing w:line="240" w:lineRule="auto"/>
        <w:ind w:left="0" w:firstLine="851"/>
        <w:jc w:val="both"/>
        <w:rPr>
          <w:rFonts w:ascii="Times New Roman" w:eastAsia="Calibri" w:hAnsi="Times New Roman" w:cs="Times New Roman"/>
          <w:b/>
          <w:sz w:val="24"/>
          <w:szCs w:val="24"/>
        </w:rPr>
      </w:pPr>
    </w:p>
    <w:p w:rsidR="00586F8B" w:rsidRDefault="00586F8B" w:rsidP="00586F8B">
      <w:pPr>
        <w:pStyle w:val="a7"/>
        <w:spacing w:line="240" w:lineRule="auto"/>
        <w:ind w:left="0"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Трудоемкость ОПОП </w:t>
      </w:r>
    </w:p>
    <w:p w:rsidR="00586F8B" w:rsidRDefault="00586F8B" w:rsidP="00586F8B">
      <w:pPr>
        <w:pStyle w:val="a7"/>
        <w:spacing w:line="240" w:lineRule="auto"/>
        <w:ind w:left="0"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на базе среднего (полного) общего образования</w:t>
      </w:r>
    </w:p>
    <w:p w:rsidR="00586F8B" w:rsidRDefault="00586F8B" w:rsidP="00586F8B">
      <w:pPr>
        <w:pStyle w:val="a7"/>
        <w:spacing w:line="240" w:lineRule="auto"/>
        <w:ind w:left="0" w:firstLine="851"/>
        <w:jc w:val="both"/>
        <w:rPr>
          <w:rFonts w:ascii="Times New Roman" w:eastAsia="Calibri" w:hAnsi="Times New Roman" w:cs="Times New Roman"/>
          <w:b/>
          <w:sz w:val="24"/>
          <w:szCs w:val="24"/>
        </w:rPr>
      </w:pPr>
    </w:p>
    <w:tbl>
      <w:tblPr>
        <w:tblStyle w:val="ab"/>
        <w:tblW w:w="0" w:type="auto"/>
        <w:tblLook w:val="04A0"/>
      </w:tblPr>
      <w:tblGrid>
        <w:gridCol w:w="6487"/>
        <w:gridCol w:w="1985"/>
        <w:gridCol w:w="1665"/>
      </w:tblGrid>
      <w:tr w:rsidR="00586F8B" w:rsidTr="00B93212">
        <w:tc>
          <w:tcPr>
            <w:tcW w:w="6487" w:type="dxa"/>
            <w:vAlign w:val="center"/>
          </w:tcPr>
          <w:p w:rsidR="00586F8B" w:rsidRPr="007A0C09" w:rsidRDefault="00586F8B" w:rsidP="00B93212">
            <w:pPr>
              <w:pStyle w:val="a7"/>
              <w:ind w:left="0"/>
              <w:jc w:val="center"/>
              <w:rPr>
                <w:rFonts w:ascii="Times New Roman" w:eastAsia="Calibri" w:hAnsi="Times New Roman" w:cs="Times New Roman"/>
                <w:b/>
                <w:sz w:val="20"/>
                <w:szCs w:val="20"/>
              </w:rPr>
            </w:pPr>
            <w:r w:rsidRPr="007A0C09">
              <w:rPr>
                <w:rFonts w:ascii="Times New Roman" w:eastAsia="Calibri" w:hAnsi="Times New Roman" w:cs="Times New Roman"/>
                <w:b/>
                <w:sz w:val="20"/>
                <w:szCs w:val="20"/>
              </w:rPr>
              <w:lastRenderedPageBreak/>
              <w:t>Обучение по дисциплинам и междисциплинарным курса</w:t>
            </w:r>
          </w:p>
        </w:tc>
        <w:tc>
          <w:tcPr>
            <w:tcW w:w="1985" w:type="dxa"/>
            <w:vAlign w:val="center"/>
          </w:tcPr>
          <w:p w:rsidR="00586F8B" w:rsidRPr="007A0C09" w:rsidRDefault="00586F8B" w:rsidP="00B93212">
            <w:pPr>
              <w:pStyle w:val="a7"/>
              <w:ind w:left="0"/>
              <w:jc w:val="center"/>
              <w:rPr>
                <w:rFonts w:ascii="Times New Roman" w:eastAsia="Calibri" w:hAnsi="Times New Roman" w:cs="Times New Roman"/>
                <w:b/>
                <w:sz w:val="20"/>
                <w:szCs w:val="20"/>
              </w:rPr>
            </w:pPr>
            <w:r w:rsidRPr="007A0C09">
              <w:rPr>
                <w:rFonts w:ascii="Times New Roman" w:eastAsia="Calibri" w:hAnsi="Times New Roman" w:cs="Times New Roman"/>
                <w:b/>
                <w:sz w:val="20"/>
                <w:szCs w:val="20"/>
              </w:rPr>
              <w:t>Количество недель</w:t>
            </w:r>
          </w:p>
        </w:tc>
        <w:tc>
          <w:tcPr>
            <w:tcW w:w="1665" w:type="dxa"/>
            <w:vAlign w:val="center"/>
          </w:tcPr>
          <w:p w:rsidR="00586F8B" w:rsidRPr="007A0C09" w:rsidRDefault="00586F8B" w:rsidP="00B93212">
            <w:pPr>
              <w:pStyle w:val="a7"/>
              <w:ind w:left="0"/>
              <w:jc w:val="center"/>
              <w:rPr>
                <w:rFonts w:ascii="Times New Roman" w:eastAsia="Calibri" w:hAnsi="Times New Roman" w:cs="Times New Roman"/>
                <w:b/>
                <w:sz w:val="20"/>
                <w:szCs w:val="20"/>
              </w:rPr>
            </w:pPr>
            <w:r w:rsidRPr="007A0C09">
              <w:rPr>
                <w:rFonts w:ascii="Times New Roman" w:eastAsia="Calibri" w:hAnsi="Times New Roman" w:cs="Times New Roman"/>
                <w:b/>
                <w:sz w:val="20"/>
                <w:szCs w:val="20"/>
              </w:rPr>
              <w:t>Часы</w:t>
            </w:r>
          </w:p>
        </w:tc>
      </w:tr>
      <w:tr w:rsidR="00586F8B" w:rsidTr="00B93212">
        <w:tc>
          <w:tcPr>
            <w:tcW w:w="6487" w:type="dxa"/>
          </w:tcPr>
          <w:p w:rsidR="00586F8B" w:rsidRPr="007A0C09" w:rsidRDefault="00586F8B" w:rsidP="00B93212">
            <w:pPr>
              <w:pStyle w:val="a7"/>
              <w:ind w:left="0"/>
              <w:jc w:val="both"/>
              <w:rPr>
                <w:rFonts w:ascii="Times New Roman" w:eastAsia="Calibri" w:hAnsi="Times New Roman" w:cs="Times New Roman"/>
                <w:sz w:val="24"/>
                <w:szCs w:val="24"/>
              </w:rPr>
            </w:pPr>
            <w:r w:rsidRPr="007A0C09">
              <w:rPr>
                <w:rFonts w:ascii="Times New Roman" w:eastAsia="Calibri" w:hAnsi="Times New Roman" w:cs="Times New Roman"/>
                <w:sz w:val="24"/>
                <w:szCs w:val="24"/>
              </w:rPr>
              <w:t xml:space="preserve">Аудиторная нагрузка </w:t>
            </w:r>
          </w:p>
        </w:tc>
        <w:tc>
          <w:tcPr>
            <w:tcW w:w="1985" w:type="dxa"/>
          </w:tcPr>
          <w:p w:rsidR="00586F8B" w:rsidRPr="00223541" w:rsidRDefault="00586F8B" w:rsidP="00B93212">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1665" w:type="dxa"/>
          </w:tcPr>
          <w:p w:rsidR="00586F8B" w:rsidRPr="007A0C09" w:rsidRDefault="00586F8B" w:rsidP="00B93212">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3024</w:t>
            </w:r>
          </w:p>
        </w:tc>
      </w:tr>
      <w:tr w:rsidR="00586F8B" w:rsidTr="00B93212">
        <w:tc>
          <w:tcPr>
            <w:tcW w:w="6487" w:type="dxa"/>
          </w:tcPr>
          <w:p w:rsidR="00586F8B" w:rsidRPr="007A0C09" w:rsidRDefault="00586F8B" w:rsidP="00B93212">
            <w:pPr>
              <w:pStyle w:val="a7"/>
              <w:ind w:left="0"/>
              <w:jc w:val="both"/>
              <w:rPr>
                <w:rFonts w:ascii="Times New Roman" w:eastAsia="Calibri" w:hAnsi="Times New Roman" w:cs="Times New Roman"/>
                <w:sz w:val="24"/>
                <w:szCs w:val="24"/>
              </w:rPr>
            </w:pPr>
            <w:r w:rsidRPr="007A0C09">
              <w:rPr>
                <w:rFonts w:ascii="Times New Roman" w:eastAsia="Calibri" w:hAnsi="Times New Roman" w:cs="Times New Roman"/>
                <w:sz w:val="24"/>
                <w:szCs w:val="24"/>
              </w:rPr>
              <w:t>Учебная практика</w:t>
            </w:r>
          </w:p>
        </w:tc>
        <w:tc>
          <w:tcPr>
            <w:tcW w:w="1985" w:type="dxa"/>
            <w:vMerge w:val="restart"/>
            <w:vAlign w:val="center"/>
          </w:tcPr>
          <w:p w:rsidR="00586F8B" w:rsidRPr="00223541" w:rsidRDefault="00586F8B" w:rsidP="00B93212">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665" w:type="dxa"/>
            <w:vMerge w:val="restart"/>
            <w:vAlign w:val="center"/>
          </w:tcPr>
          <w:p w:rsidR="00586F8B" w:rsidRPr="007A0C09" w:rsidRDefault="00586F8B" w:rsidP="00B93212">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86F8B" w:rsidTr="00B93212">
        <w:tc>
          <w:tcPr>
            <w:tcW w:w="6487" w:type="dxa"/>
          </w:tcPr>
          <w:p w:rsidR="00586F8B" w:rsidRPr="007A0C09" w:rsidRDefault="00586F8B" w:rsidP="00B93212">
            <w:pPr>
              <w:pStyle w:val="a7"/>
              <w:ind w:left="0"/>
              <w:jc w:val="both"/>
              <w:rPr>
                <w:rFonts w:ascii="Times New Roman" w:eastAsia="Calibri" w:hAnsi="Times New Roman" w:cs="Times New Roman"/>
                <w:sz w:val="24"/>
                <w:szCs w:val="24"/>
              </w:rPr>
            </w:pPr>
            <w:r w:rsidRPr="007A0C09">
              <w:rPr>
                <w:rFonts w:ascii="Times New Roman" w:eastAsia="Calibri" w:hAnsi="Times New Roman" w:cs="Times New Roman"/>
                <w:sz w:val="24"/>
                <w:szCs w:val="24"/>
              </w:rPr>
              <w:t>Производственная практика (по профилю специальности)</w:t>
            </w:r>
          </w:p>
        </w:tc>
        <w:tc>
          <w:tcPr>
            <w:tcW w:w="1985" w:type="dxa"/>
            <w:vMerge/>
          </w:tcPr>
          <w:p w:rsidR="00586F8B" w:rsidRPr="00223541" w:rsidRDefault="00586F8B" w:rsidP="00B93212">
            <w:pPr>
              <w:pStyle w:val="a7"/>
              <w:ind w:left="0"/>
              <w:jc w:val="center"/>
              <w:rPr>
                <w:rFonts w:ascii="Times New Roman" w:eastAsia="Calibri" w:hAnsi="Times New Roman" w:cs="Times New Roman"/>
                <w:sz w:val="24"/>
                <w:szCs w:val="24"/>
              </w:rPr>
            </w:pPr>
          </w:p>
        </w:tc>
        <w:tc>
          <w:tcPr>
            <w:tcW w:w="1665" w:type="dxa"/>
            <w:vMerge/>
          </w:tcPr>
          <w:p w:rsidR="00586F8B" w:rsidRDefault="00586F8B" w:rsidP="00B93212">
            <w:pPr>
              <w:pStyle w:val="a7"/>
              <w:ind w:left="0"/>
              <w:jc w:val="both"/>
              <w:rPr>
                <w:rFonts w:ascii="Times New Roman" w:eastAsia="Calibri" w:hAnsi="Times New Roman" w:cs="Times New Roman"/>
                <w:b/>
                <w:sz w:val="24"/>
                <w:szCs w:val="24"/>
              </w:rPr>
            </w:pPr>
          </w:p>
        </w:tc>
      </w:tr>
      <w:tr w:rsidR="00586F8B" w:rsidTr="00B93212">
        <w:tc>
          <w:tcPr>
            <w:tcW w:w="6487" w:type="dxa"/>
          </w:tcPr>
          <w:p w:rsidR="00586F8B" w:rsidRPr="00223541" w:rsidRDefault="00586F8B" w:rsidP="00B93212">
            <w:pPr>
              <w:pStyle w:val="a7"/>
              <w:ind w:left="0"/>
              <w:jc w:val="both"/>
              <w:rPr>
                <w:rFonts w:ascii="Times New Roman" w:eastAsia="Calibri" w:hAnsi="Times New Roman" w:cs="Times New Roman"/>
                <w:sz w:val="24"/>
                <w:szCs w:val="24"/>
              </w:rPr>
            </w:pPr>
            <w:r w:rsidRPr="00223541">
              <w:rPr>
                <w:rFonts w:ascii="Times New Roman" w:eastAsia="Calibri" w:hAnsi="Times New Roman" w:cs="Times New Roman"/>
                <w:sz w:val="24"/>
                <w:szCs w:val="24"/>
              </w:rPr>
              <w:t>Производственная практика (преддипломная)</w:t>
            </w:r>
          </w:p>
        </w:tc>
        <w:tc>
          <w:tcPr>
            <w:tcW w:w="1985" w:type="dxa"/>
          </w:tcPr>
          <w:p w:rsidR="00586F8B" w:rsidRPr="00223541" w:rsidRDefault="00586F8B" w:rsidP="00B93212">
            <w:pPr>
              <w:pStyle w:val="a7"/>
              <w:ind w:left="0"/>
              <w:jc w:val="center"/>
              <w:rPr>
                <w:rFonts w:ascii="Times New Roman" w:eastAsia="Calibri" w:hAnsi="Times New Roman" w:cs="Times New Roman"/>
                <w:sz w:val="24"/>
                <w:szCs w:val="24"/>
              </w:rPr>
            </w:pPr>
            <w:r w:rsidRPr="00223541">
              <w:rPr>
                <w:rFonts w:ascii="Times New Roman" w:eastAsia="Calibri" w:hAnsi="Times New Roman" w:cs="Times New Roman"/>
                <w:sz w:val="24"/>
                <w:szCs w:val="24"/>
              </w:rPr>
              <w:t>4</w:t>
            </w:r>
          </w:p>
        </w:tc>
        <w:tc>
          <w:tcPr>
            <w:tcW w:w="1665" w:type="dxa"/>
          </w:tcPr>
          <w:p w:rsidR="00586F8B" w:rsidRPr="00223541" w:rsidRDefault="00586F8B" w:rsidP="00B93212">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86F8B" w:rsidTr="00B93212">
        <w:tc>
          <w:tcPr>
            <w:tcW w:w="6487" w:type="dxa"/>
          </w:tcPr>
          <w:p w:rsidR="00586F8B" w:rsidRPr="00223541" w:rsidRDefault="00586F8B" w:rsidP="00B93212">
            <w:pPr>
              <w:pStyle w:val="a7"/>
              <w:ind w:left="0"/>
              <w:jc w:val="both"/>
              <w:rPr>
                <w:rFonts w:ascii="Times New Roman" w:eastAsia="Calibri" w:hAnsi="Times New Roman" w:cs="Times New Roman"/>
                <w:sz w:val="24"/>
                <w:szCs w:val="24"/>
              </w:rPr>
            </w:pPr>
            <w:r w:rsidRPr="00223541">
              <w:rPr>
                <w:rFonts w:ascii="Times New Roman" w:eastAsia="Calibri" w:hAnsi="Times New Roman" w:cs="Times New Roman"/>
                <w:sz w:val="24"/>
                <w:szCs w:val="24"/>
              </w:rPr>
              <w:t>Промежуточная аттестация</w:t>
            </w:r>
          </w:p>
        </w:tc>
        <w:tc>
          <w:tcPr>
            <w:tcW w:w="1985" w:type="dxa"/>
          </w:tcPr>
          <w:p w:rsidR="00586F8B" w:rsidRPr="00223541" w:rsidRDefault="00586F8B" w:rsidP="00B93212">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65" w:type="dxa"/>
          </w:tcPr>
          <w:p w:rsidR="00586F8B" w:rsidRDefault="00586F8B" w:rsidP="00B93212">
            <w:pPr>
              <w:pStyle w:val="a7"/>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586F8B" w:rsidTr="00B93212">
        <w:tc>
          <w:tcPr>
            <w:tcW w:w="6487" w:type="dxa"/>
          </w:tcPr>
          <w:p w:rsidR="00586F8B" w:rsidRPr="00223541" w:rsidRDefault="00586F8B" w:rsidP="00B93212">
            <w:pPr>
              <w:pStyle w:val="a7"/>
              <w:ind w:left="0"/>
              <w:jc w:val="both"/>
              <w:rPr>
                <w:rFonts w:ascii="Times New Roman" w:eastAsia="Calibri" w:hAnsi="Times New Roman" w:cs="Times New Roman"/>
                <w:sz w:val="24"/>
                <w:szCs w:val="24"/>
              </w:rPr>
            </w:pPr>
            <w:r w:rsidRPr="00223541">
              <w:rPr>
                <w:rFonts w:ascii="Times New Roman" w:eastAsia="Calibri" w:hAnsi="Times New Roman" w:cs="Times New Roman"/>
                <w:sz w:val="24"/>
                <w:szCs w:val="24"/>
              </w:rPr>
              <w:t>Государственная (итоговая) аттестация</w:t>
            </w:r>
          </w:p>
        </w:tc>
        <w:tc>
          <w:tcPr>
            <w:tcW w:w="1985" w:type="dxa"/>
          </w:tcPr>
          <w:p w:rsidR="00586F8B" w:rsidRPr="00223541" w:rsidRDefault="00586F8B" w:rsidP="00B93212">
            <w:pPr>
              <w:pStyle w:val="a7"/>
              <w:ind w:left="0"/>
              <w:jc w:val="center"/>
              <w:rPr>
                <w:rFonts w:ascii="Times New Roman" w:eastAsia="Calibri" w:hAnsi="Times New Roman" w:cs="Times New Roman"/>
                <w:sz w:val="24"/>
                <w:szCs w:val="24"/>
              </w:rPr>
            </w:pPr>
            <w:r w:rsidRPr="00223541">
              <w:rPr>
                <w:rFonts w:ascii="Times New Roman" w:eastAsia="Calibri" w:hAnsi="Times New Roman" w:cs="Times New Roman"/>
                <w:sz w:val="24"/>
                <w:szCs w:val="24"/>
              </w:rPr>
              <w:t>6</w:t>
            </w:r>
          </w:p>
        </w:tc>
        <w:tc>
          <w:tcPr>
            <w:tcW w:w="1665" w:type="dxa"/>
          </w:tcPr>
          <w:p w:rsidR="00586F8B" w:rsidRDefault="00586F8B" w:rsidP="00B93212">
            <w:pPr>
              <w:pStyle w:val="a7"/>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586F8B" w:rsidTr="00B93212">
        <w:tc>
          <w:tcPr>
            <w:tcW w:w="6487" w:type="dxa"/>
          </w:tcPr>
          <w:p w:rsidR="00586F8B" w:rsidRPr="00223541" w:rsidRDefault="00586F8B" w:rsidP="00B93212">
            <w:pPr>
              <w:pStyle w:val="a7"/>
              <w:ind w:left="0"/>
              <w:jc w:val="both"/>
              <w:rPr>
                <w:rFonts w:ascii="Times New Roman" w:eastAsia="Calibri" w:hAnsi="Times New Roman" w:cs="Times New Roman"/>
                <w:sz w:val="24"/>
                <w:szCs w:val="24"/>
              </w:rPr>
            </w:pPr>
            <w:r w:rsidRPr="00223541">
              <w:rPr>
                <w:rFonts w:ascii="Times New Roman" w:eastAsia="Calibri" w:hAnsi="Times New Roman" w:cs="Times New Roman"/>
                <w:sz w:val="24"/>
                <w:szCs w:val="24"/>
              </w:rPr>
              <w:t xml:space="preserve">Каникулярное время </w:t>
            </w:r>
          </w:p>
        </w:tc>
        <w:tc>
          <w:tcPr>
            <w:tcW w:w="1985" w:type="dxa"/>
          </w:tcPr>
          <w:p w:rsidR="00586F8B" w:rsidRPr="00223541" w:rsidRDefault="00586F8B" w:rsidP="00B93212">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665" w:type="dxa"/>
          </w:tcPr>
          <w:p w:rsidR="00586F8B" w:rsidRDefault="00586F8B" w:rsidP="00B93212">
            <w:pPr>
              <w:pStyle w:val="a7"/>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bl>
    <w:p w:rsidR="00586F8B" w:rsidRPr="00073FEC" w:rsidRDefault="00586F8B" w:rsidP="00586F8B">
      <w:pPr>
        <w:pStyle w:val="230"/>
        <w:widowControl w:val="0"/>
        <w:tabs>
          <w:tab w:val="left" w:pos="540"/>
        </w:tabs>
        <w:rPr>
          <w:rFonts w:cs="Times New Roman"/>
        </w:rPr>
      </w:pPr>
      <w:r w:rsidRPr="00073FEC">
        <w:rPr>
          <w:rFonts w:cs="Times New Roman"/>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33"/>
        <w:gridCol w:w="1628"/>
      </w:tblGrid>
      <w:tr w:rsidR="00586F8B" w:rsidRPr="00073FEC" w:rsidTr="00B93212">
        <w:trPr>
          <w:trHeight w:val="533"/>
        </w:trPr>
        <w:tc>
          <w:tcPr>
            <w:tcW w:w="4191" w:type="pct"/>
          </w:tcPr>
          <w:p w:rsidR="00586F8B" w:rsidRPr="00073FEC" w:rsidRDefault="00586F8B" w:rsidP="00B93212">
            <w:pPr>
              <w:pStyle w:val="26"/>
              <w:widowControl w:val="0"/>
              <w:tabs>
                <w:tab w:val="left" w:pos="540"/>
              </w:tabs>
              <w:rPr>
                <w:rFonts w:cs="Times New Roman"/>
                <w:sz w:val="24"/>
                <w:szCs w:val="24"/>
              </w:rPr>
            </w:pPr>
            <w:r w:rsidRPr="00073FEC">
              <w:rPr>
                <w:rFonts w:cs="Times New Roman"/>
                <w:sz w:val="24"/>
                <w:szCs w:val="24"/>
              </w:rPr>
              <w:t>теоретическое обучение (при обязательной учебной нагрузке 36 часов в неделю)</w:t>
            </w:r>
          </w:p>
        </w:tc>
        <w:tc>
          <w:tcPr>
            <w:tcW w:w="809" w:type="pct"/>
          </w:tcPr>
          <w:p w:rsidR="00586F8B" w:rsidRPr="00073FEC" w:rsidRDefault="00586F8B" w:rsidP="00B93212">
            <w:pPr>
              <w:widowControl w:val="0"/>
              <w:tabs>
                <w:tab w:val="left" w:pos="540"/>
              </w:tabs>
              <w:spacing w:line="240" w:lineRule="auto"/>
              <w:rPr>
                <w:rFonts w:ascii="Times New Roman" w:eastAsia="Calibri" w:hAnsi="Times New Roman" w:cs="Times New Roman"/>
                <w:sz w:val="24"/>
                <w:szCs w:val="24"/>
              </w:rPr>
            </w:pPr>
            <w:r w:rsidRPr="00073FEC">
              <w:rPr>
                <w:rFonts w:ascii="Times New Roman" w:eastAsia="Calibri" w:hAnsi="Times New Roman" w:cs="Times New Roman"/>
                <w:sz w:val="24"/>
                <w:szCs w:val="24"/>
              </w:rPr>
              <w:t xml:space="preserve">39 </w:t>
            </w:r>
            <w:proofErr w:type="spellStart"/>
            <w:r w:rsidRPr="00073FEC">
              <w:rPr>
                <w:rFonts w:ascii="Times New Roman" w:eastAsia="Calibri" w:hAnsi="Times New Roman" w:cs="Times New Roman"/>
                <w:sz w:val="24"/>
                <w:szCs w:val="24"/>
              </w:rPr>
              <w:t>нед</w:t>
            </w:r>
            <w:proofErr w:type="spellEnd"/>
            <w:r w:rsidRPr="00073FEC">
              <w:rPr>
                <w:rFonts w:ascii="Times New Roman" w:eastAsia="Calibri" w:hAnsi="Times New Roman" w:cs="Times New Roman"/>
                <w:sz w:val="24"/>
                <w:szCs w:val="24"/>
              </w:rPr>
              <w:t>.</w:t>
            </w:r>
          </w:p>
        </w:tc>
      </w:tr>
      <w:tr w:rsidR="00586F8B" w:rsidRPr="00073FEC" w:rsidTr="00B93212">
        <w:trPr>
          <w:trHeight w:val="116"/>
        </w:trPr>
        <w:tc>
          <w:tcPr>
            <w:tcW w:w="4191" w:type="pct"/>
          </w:tcPr>
          <w:p w:rsidR="00586F8B" w:rsidRPr="00073FEC" w:rsidRDefault="00586F8B" w:rsidP="00B93212">
            <w:pPr>
              <w:widowControl w:val="0"/>
              <w:tabs>
                <w:tab w:val="left" w:pos="540"/>
              </w:tabs>
              <w:spacing w:line="240" w:lineRule="auto"/>
              <w:rPr>
                <w:rFonts w:ascii="Times New Roman" w:eastAsia="Calibri" w:hAnsi="Times New Roman" w:cs="Times New Roman"/>
                <w:sz w:val="24"/>
                <w:szCs w:val="24"/>
              </w:rPr>
            </w:pPr>
            <w:r w:rsidRPr="00073FEC">
              <w:rPr>
                <w:rFonts w:ascii="Times New Roman" w:eastAsia="Calibri" w:hAnsi="Times New Roman" w:cs="Times New Roman"/>
                <w:sz w:val="24"/>
                <w:szCs w:val="24"/>
              </w:rPr>
              <w:t>промежуточная аттестация</w:t>
            </w:r>
          </w:p>
        </w:tc>
        <w:tc>
          <w:tcPr>
            <w:tcW w:w="809" w:type="pct"/>
          </w:tcPr>
          <w:p w:rsidR="00586F8B" w:rsidRPr="00073FEC" w:rsidRDefault="00586F8B" w:rsidP="00B93212">
            <w:pPr>
              <w:widowControl w:val="0"/>
              <w:tabs>
                <w:tab w:val="left" w:pos="540"/>
              </w:tabs>
              <w:spacing w:line="240" w:lineRule="auto"/>
              <w:rPr>
                <w:rFonts w:ascii="Times New Roman" w:eastAsia="Calibri" w:hAnsi="Times New Roman" w:cs="Times New Roman"/>
                <w:sz w:val="24"/>
                <w:szCs w:val="24"/>
              </w:rPr>
            </w:pPr>
            <w:r w:rsidRPr="00073FEC">
              <w:rPr>
                <w:rFonts w:ascii="Times New Roman" w:eastAsia="Calibri" w:hAnsi="Times New Roman" w:cs="Times New Roman"/>
                <w:sz w:val="24"/>
                <w:szCs w:val="24"/>
              </w:rPr>
              <w:t xml:space="preserve">2 </w:t>
            </w:r>
            <w:proofErr w:type="spellStart"/>
            <w:r w:rsidRPr="00073FEC">
              <w:rPr>
                <w:rFonts w:ascii="Times New Roman" w:eastAsia="Calibri" w:hAnsi="Times New Roman" w:cs="Times New Roman"/>
                <w:sz w:val="24"/>
                <w:szCs w:val="24"/>
              </w:rPr>
              <w:t>нед</w:t>
            </w:r>
            <w:proofErr w:type="spellEnd"/>
            <w:r w:rsidRPr="00073FEC">
              <w:rPr>
                <w:rFonts w:ascii="Times New Roman" w:eastAsia="Calibri" w:hAnsi="Times New Roman" w:cs="Times New Roman"/>
                <w:sz w:val="24"/>
                <w:szCs w:val="24"/>
              </w:rPr>
              <w:t>.</w:t>
            </w:r>
          </w:p>
        </w:tc>
      </w:tr>
      <w:tr w:rsidR="00586F8B" w:rsidRPr="00073FEC" w:rsidTr="00B93212">
        <w:trPr>
          <w:trHeight w:val="349"/>
        </w:trPr>
        <w:tc>
          <w:tcPr>
            <w:tcW w:w="4191" w:type="pct"/>
          </w:tcPr>
          <w:p w:rsidR="00586F8B" w:rsidRPr="00073FEC" w:rsidRDefault="00586F8B" w:rsidP="00B93212">
            <w:pPr>
              <w:widowControl w:val="0"/>
              <w:tabs>
                <w:tab w:val="left" w:pos="540"/>
              </w:tabs>
              <w:spacing w:line="240" w:lineRule="auto"/>
              <w:rPr>
                <w:rFonts w:ascii="Times New Roman" w:eastAsia="Calibri" w:hAnsi="Times New Roman" w:cs="Times New Roman"/>
                <w:sz w:val="24"/>
                <w:szCs w:val="24"/>
              </w:rPr>
            </w:pPr>
            <w:r w:rsidRPr="00073FEC">
              <w:rPr>
                <w:rFonts w:ascii="Times New Roman" w:eastAsia="Calibri" w:hAnsi="Times New Roman" w:cs="Times New Roman"/>
                <w:sz w:val="24"/>
                <w:szCs w:val="24"/>
              </w:rPr>
              <w:t>каникулярное время</w:t>
            </w:r>
          </w:p>
        </w:tc>
        <w:tc>
          <w:tcPr>
            <w:tcW w:w="809" w:type="pct"/>
          </w:tcPr>
          <w:p w:rsidR="00586F8B" w:rsidRPr="00073FEC" w:rsidRDefault="00586F8B" w:rsidP="00B93212">
            <w:pPr>
              <w:widowControl w:val="0"/>
              <w:tabs>
                <w:tab w:val="left" w:pos="540"/>
              </w:tabs>
              <w:spacing w:line="240" w:lineRule="auto"/>
              <w:rPr>
                <w:rFonts w:ascii="Times New Roman" w:eastAsia="Calibri" w:hAnsi="Times New Roman" w:cs="Times New Roman"/>
                <w:sz w:val="24"/>
                <w:szCs w:val="24"/>
              </w:rPr>
            </w:pPr>
            <w:r w:rsidRPr="00073FEC">
              <w:rPr>
                <w:rFonts w:ascii="Times New Roman" w:eastAsia="Calibri" w:hAnsi="Times New Roman" w:cs="Times New Roman"/>
                <w:sz w:val="24"/>
                <w:szCs w:val="24"/>
              </w:rPr>
              <w:t xml:space="preserve">11 </w:t>
            </w:r>
            <w:proofErr w:type="spellStart"/>
            <w:r w:rsidRPr="00073FEC">
              <w:rPr>
                <w:rFonts w:ascii="Times New Roman" w:eastAsia="Calibri" w:hAnsi="Times New Roman" w:cs="Times New Roman"/>
                <w:sz w:val="24"/>
                <w:szCs w:val="24"/>
              </w:rPr>
              <w:t>нед</w:t>
            </w:r>
            <w:proofErr w:type="spellEnd"/>
            <w:r w:rsidRPr="00073FEC">
              <w:rPr>
                <w:rFonts w:ascii="Times New Roman" w:eastAsia="Calibri" w:hAnsi="Times New Roman" w:cs="Times New Roman"/>
                <w:sz w:val="24"/>
                <w:szCs w:val="24"/>
              </w:rPr>
              <w:t>.</w:t>
            </w:r>
          </w:p>
        </w:tc>
      </w:tr>
    </w:tbl>
    <w:p w:rsidR="00586F8B" w:rsidRDefault="00586F8B" w:rsidP="00586F8B">
      <w:pPr>
        <w:pStyle w:val="a7"/>
        <w:spacing w:line="240" w:lineRule="auto"/>
        <w:ind w:left="0" w:firstLine="851"/>
        <w:jc w:val="both"/>
        <w:rPr>
          <w:rFonts w:ascii="Times New Roman" w:eastAsia="Calibri" w:hAnsi="Times New Roman" w:cs="Times New Roman"/>
          <w:b/>
          <w:sz w:val="24"/>
          <w:szCs w:val="24"/>
        </w:rPr>
      </w:pPr>
    </w:p>
    <w:p w:rsidR="00586F8B" w:rsidRDefault="00586F8B" w:rsidP="00586F8B">
      <w:pPr>
        <w:pStyle w:val="a7"/>
        <w:spacing w:line="240" w:lineRule="auto"/>
        <w:ind w:left="0" w:firstLine="851"/>
        <w:jc w:val="both"/>
        <w:rPr>
          <w:rFonts w:ascii="Times New Roman" w:eastAsia="Calibri" w:hAnsi="Times New Roman" w:cs="Times New Roman"/>
          <w:sz w:val="24"/>
          <w:szCs w:val="24"/>
        </w:rPr>
      </w:pPr>
      <w:r w:rsidRPr="00961494">
        <w:rPr>
          <w:rFonts w:ascii="Times New Roman" w:eastAsia="Calibri" w:hAnsi="Times New Roman" w:cs="Times New Roman"/>
          <w:b/>
          <w:sz w:val="24"/>
          <w:szCs w:val="24"/>
        </w:rPr>
        <w:t>Требования к поступающим в ОУ на данную ОПОП</w:t>
      </w:r>
      <w:r>
        <w:rPr>
          <w:rFonts w:ascii="Times New Roman" w:eastAsia="Calibri" w:hAnsi="Times New Roman" w:cs="Times New Roman"/>
          <w:b/>
          <w:sz w:val="24"/>
          <w:szCs w:val="24"/>
        </w:rPr>
        <w:t xml:space="preserve">. </w:t>
      </w:r>
      <w:r w:rsidRPr="00D3038B">
        <w:rPr>
          <w:rFonts w:ascii="Times New Roman" w:eastAsia="Calibri" w:hAnsi="Times New Roman" w:cs="Times New Roman"/>
          <w:sz w:val="24"/>
          <w:szCs w:val="24"/>
        </w:rPr>
        <w:t>Абитуриент должен иметь аттестат об основном общем образовании</w:t>
      </w:r>
      <w:r>
        <w:rPr>
          <w:rFonts w:ascii="Times New Roman" w:eastAsia="Calibri" w:hAnsi="Times New Roman" w:cs="Times New Roman"/>
          <w:sz w:val="24"/>
          <w:szCs w:val="24"/>
        </w:rPr>
        <w:t xml:space="preserve"> или среднем общем (полном) образовании</w:t>
      </w:r>
      <w:r w:rsidRPr="00D303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586F8B" w:rsidRDefault="00586F8B" w:rsidP="00586F8B">
      <w:pPr>
        <w:pStyle w:val="a7"/>
        <w:spacing w:line="240" w:lineRule="auto"/>
        <w:ind w:left="0" w:firstLine="851"/>
        <w:jc w:val="both"/>
        <w:rPr>
          <w:rFonts w:ascii="Times New Roman" w:eastAsia="Calibri" w:hAnsi="Times New Roman" w:cs="Times New Roman"/>
          <w:sz w:val="24"/>
          <w:szCs w:val="24"/>
        </w:rPr>
      </w:pPr>
    </w:p>
    <w:p w:rsidR="00586F8B" w:rsidRPr="00D3038B" w:rsidRDefault="00586F8B" w:rsidP="00586F8B">
      <w:pPr>
        <w:pStyle w:val="a7"/>
        <w:spacing w:line="240" w:lineRule="auto"/>
        <w:ind w:left="0" w:firstLine="851"/>
        <w:jc w:val="both"/>
        <w:rPr>
          <w:rFonts w:ascii="Times New Roman" w:eastAsia="Calibri" w:hAnsi="Times New Roman" w:cs="Times New Roman"/>
          <w:sz w:val="24"/>
          <w:szCs w:val="24"/>
        </w:rPr>
      </w:pPr>
    </w:p>
    <w:p w:rsidR="00586F8B" w:rsidRPr="00010BDF" w:rsidRDefault="00586F8B" w:rsidP="00586F8B">
      <w:pPr>
        <w:pStyle w:val="a7"/>
        <w:spacing w:line="240" w:lineRule="auto"/>
        <w:ind w:left="0" w:firstLine="851"/>
        <w:jc w:val="both"/>
        <w:rPr>
          <w:rFonts w:ascii="Times New Roman" w:eastAsia="Calibri" w:hAnsi="Times New Roman" w:cs="Times New Roman"/>
          <w:sz w:val="24"/>
          <w:szCs w:val="24"/>
        </w:rPr>
      </w:pPr>
    </w:p>
    <w:p w:rsidR="00586F8B" w:rsidRDefault="00586F8B" w:rsidP="00733364">
      <w:pPr>
        <w:pStyle w:val="a7"/>
        <w:numPr>
          <w:ilvl w:val="0"/>
          <w:numId w:val="5"/>
        </w:numPr>
        <w:tabs>
          <w:tab w:val="left" w:pos="709"/>
        </w:tabs>
        <w:spacing w:after="0" w:line="240" w:lineRule="auto"/>
        <w:ind w:left="0" w:firstLine="0"/>
        <w:jc w:val="center"/>
        <w:rPr>
          <w:rFonts w:ascii="Times New Roman" w:hAnsi="Times New Roman" w:cs="Times New Roman"/>
          <w:b/>
          <w:sz w:val="24"/>
          <w:szCs w:val="24"/>
        </w:rPr>
      </w:pPr>
      <w:r w:rsidRPr="00A21241">
        <w:rPr>
          <w:rFonts w:ascii="Times New Roman" w:hAnsi="Times New Roman" w:cs="Times New Roman"/>
          <w:b/>
          <w:sz w:val="24"/>
          <w:szCs w:val="24"/>
        </w:rPr>
        <w:t>Характеристика профессиональной деятельности выпускника</w:t>
      </w:r>
    </w:p>
    <w:p w:rsidR="00586F8B" w:rsidRDefault="00586F8B" w:rsidP="00733364">
      <w:pPr>
        <w:pStyle w:val="a7"/>
        <w:spacing w:after="0" w:line="240" w:lineRule="auto"/>
        <w:ind w:left="0"/>
        <w:jc w:val="center"/>
        <w:rPr>
          <w:rFonts w:ascii="Times New Roman" w:hAnsi="Times New Roman" w:cs="Times New Roman"/>
          <w:b/>
          <w:sz w:val="24"/>
          <w:szCs w:val="24"/>
        </w:rPr>
      </w:pPr>
      <w:r w:rsidRPr="00A21241">
        <w:rPr>
          <w:rFonts w:ascii="Times New Roman" w:hAnsi="Times New Roman" w:cs="Times New Roman"/>
          <w:b/>
          <w:sz w:val="24"/>
          <w:szCs w:val="24"/>
        </w:rPr>
        <w:t xml:space="preserve">ОПОП СПО </w:t>
      </w:r>
      <w:r>
        <w:rPr>
          <w:rFonts w:ascii="Times New Roman" w:hAnsi="Times New Roman" w:cs="Times New Roman"/>
          <w:b/>
          <w:sz w:val="24"/>
          <w:szCs w:val="24"/>
        </w:rPr>
        <w:t xml:space="preserve">базовой </w:t>
      </w:r>
      <w:r w:rsidRPr="00A21241">
        <w:rPr>
          <w:rFonts w:ascii="Times New Roman" w:hAnsi="Times New Roman" w:cs="Times New Roman"/>
          <w:b/>
          <w:sz w:val="24"/>
          <w:szCs w:val="24"/>
        </w:rPr>
        <w:t>подготовки</w:t>
      </w:r>
    </w:p>
    <w:p w:rsidR="00586F8B" w:rsidRPr="00A21241" w:rsidRDefault="00586F8B" w:rsidP="00586F8B">
      <w:pPr>
        <w:pStyle w:val="a7"/>
        <w:tabs>
          <w:tab w:val="left" w:pos="709"/>
        </w:tabs>
        <w:spacing w:after="0" w:line="240" w:lineRule="auto"/>
        <w:ind w:left="360"/>
        <w:rPr>
          <w:rFonts w:ascii="Times New Roman" w:hAnsi="Times New Roman" w:cs="Times New Roman"/>
          <w:b/>
          <w:sz w:val="24"/>
          <w:szCs w:val="24"/>
        </w:rPr>
      </w:pPr>
    </w:p>
    <w:p w:rsidR="00586F8B" w:rsidRPr="007A402E" w:rsidRDefault="00586F8B" w:rsidP="00586F8B">
      <w:pPr>
        <w:pStyle w:val="a7"/>
        <w:numPr>
          <w:ilvl w:val="1"/>
          <w:numId w:val="5"/>
        </w:numPr>
        <w:spacing w:after="0" w:line="240" w:lineRule="auto"/>
        <w:ind w:left="0" w:firstLine="0"/>
        <w:jc w:val="both"/>
        <w:rPr>
          <w:rFonts w:ascii="Times New Roman" w:hAnsi="Times New Roman" w:cs="Times New Roman"/>
          <w:b/>
          <w:sz w:val="24"/>
          <w:szCs w:val="24"/>
        </w:rPr>
      </w:pPr>
      <w:r w:rsidRPr="007A402E">
        <w:rPr>
          <w:rFonts w:ascii="Times New Roman" w:hAnsi="Times New Roman" w:cs="Times New Roman"/>
          <w:b/>
          <w:sz w:val="24"/>
          <w:szCs w:val="24"/>
        </w:rPr>
        <w:t>Область профессиональной деятельности выпускника</w:t>
      </w:r>
    </w:p>
    <w:p w:rsidR="00E61C2C" w:rsidRPr="00E61C2C" w:rsidRDefault="00E61C2C" w:rsidP="00E61C2C">
      <w:pPr>
        <w:pStyle w:val="a8"/>
        <w:ind w:firstLine="0"/>
        <w:rPr>
          <w:sz w:val="24"/>
        </w:rPr>
      </w:pPr>
      <w:r w:rsidRPr="00E61C2C">
        <w:rPr>
          <w:bCs/>
          <w:sz w:val="24"/>
        </w:rPr>
        <w:t xml:space="preserve">Область профессиональной деятельности выпускников: </w:t>
      </w:r>
      <w:r w:rsidRPr="00E61C2C">
        <w:rPr>
          <w:sz w:val="24"/>
        </w:rPr>
        <w:t>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w:t>
      </w:r>
    </w:p>
    <w:p w:rsidR="00586F8B" w:rsidRPr="00281424" w:rsidRDefault="00586F8B" w:rsidP="00586F8B">
      <w:pPr>
        <w:pStyle w:val="a8"/>
        <w:ind w:left="360" w:firstLine="0"/>
        <w:rPr>
          <w:sz w:val="24"/>
        </w:rPr>
      </w:pPr>
    </w:p>
    <w:p w:rsidR="00586F8B" w:rsidRPr="007A402E" w:rsidRDefault="00586F8B" w:rsidP="00586F8B">
      <w:pPr>
        <w:pStyle w:val="a7"/>
        <w:spacing w:after="0" w:line="240" w:lineRule="auto"/>
        <w:ind w:left="0"/>
        <w:jc w:val="both"/>
        <w:rPr>
          <w:rFonts w:ascii="Times New Roman" w:hAnsi="Times New Roman" w:cs="Times New Roman"/>
          <w:b/>
          <w:sz w:val="24"/>
          <w:szCs w:val="24"/>
        </w:rPr>
      </w:pPr>
    </w:p>
    <w:p w:rsidR="00586F8B" w:rsidRPr="007A402E" w:rsidRDefault="00586F8B" w:rsidP="00586F8B">
      <w:pPr>
        <w:pStyle w:val="a7"/>
        <w:numPr>
          <w:ilvl w:val="1"/>
          <w:numId w:val="5"/>
        </w:numPr>
        <w:spacing w:after="0" w:line="240" w:lineRule="auto"/>
        <w:ind w:left="0" w:firstLine="0"/>
        <w:jc w:val="both"/>
        <w:rPr>
          <w:rFonts w:ascii="Times New Roman" w:hAnsi="Times New Roman" w:cs="Times New Roman"/>
          <w:b/>
          <w:sz w:val="24"/>
          <w:szCs w:val="24"/>
        </w:rPr>
      </w:pPr>
      <w:r w:rsidRPr="007A402E">
        <w:rPr>
          <w:rFonts w:ascii="Times New Roman" w:hAnsi="Times New Roman" w:cs="Times New Roman"/>
          <w:b/>
          <w:sz w:val="24"/>
          <w:szCs w:val="24"/>
        </w:rPr>
        <w:t>Объекты профессиональной деятельности выпускника</w:t>
      </w:r>
    </w:p>
    <w:p w:rsidR="00E61C2C" w:rsidRPr="00E61C2C" w:rsidRDefault="00E61C2C" w:rsidP="00E61C2C">
      <w:pPr>
        <w:pStyle w:val="22"/>
        <w:widowControl w:val="0"/>
        <w:ind w:left="502" w:firstLine="0"/>
        <w:jc w:val="both"/>
        <w:rPr>
          <w:rFonts w:ascii="Times New Roman" w:hAnsi="Times New Roman" w:cs="Times New Roman"/>
          <w:bCs/>
          <w:szCs w:val="24"/>
        </w:rPr>
      </w:pPr>
      <w:r w:rsidRPr="00E61C2C">
        <w:rPr>
          <w:rFonts w:ascii="Times New Roman" w:hAnsi="Times New Roman" w:cs="Times New Roman"/>
          <w:szCs w:val="24"/>
        </w:rPr>
        <w:t>автотранспортные средства;</w:t>
      </w:r>
    </w:p>
    <w:p w:rsidR="00E61C2C" w:rsidRPr="00E61C2C" w:rsidRDefault="00E61C2C" w:rsidP="00E61C2C">
      <w:pPr>
        <w:pStyle w:val="22"/>
        <w:widowControl w:val="0"/>
        <w:ind w:left="502" w:firstLine="0"/>
        <w:jc w:val="both"/>
        <w:rPr>
          <w:rFonts w:ascii="Times New Roman" w:hAnsi="Times New Roman" w:cs="Times New Roman"/>
          <w:bCs/>
          <w:szCs w:val="24"/>
        </w:rPr>
      </w:pPr>
      <w:r w:rsidRPr="00E61C2C">
        <w:rPr>
          <w:rFonts w:ascii="Times New Roman" w:hAnsi="Times New Roman" w:cs="Times New Roman"/>
          <w:szCs w:val="24"/>
        </w:rPr>
        <w:t>техническая документация;</w:t>
      </w:r>
    </w:p>
    <w:p w:rsidR="00E61C2C" w:rsidRPr="00E61C2C" w:rsidRDefault="00E61C2C" w:rsidP="00E61C2C">
      <w:pPr>
        <w:pStyle w:val="22"/>
        <w:widowControl w:val="0"/>
        <w:ind w:left="502" w:firstLine="0"/>
        <w:jc w:val="both"/>
        <w:rPr>
          <w:rFonts w:ascii="Times New Roman" w:hAnsi="Times New Roman" w:cs="Times New Roman"/>
          <w:szCs w:val="24"/>
        </w:rPr>
      </w:pPr>
      <w:r w:rsidRPr="00E61C2C">
        <w:rPr>
          <w:rFonts w:ascii="Times New Roman" w:hAnsi="Times New Roman" w:cs="Times New Roman"/>
          <w:szCs w:val="24"/>
        </w:rPr>
        <w:t>технологическое оборудование для технического обслуживания и ремонта автотранспортных средств;</w:t>
      </w:r>
    </w:p>
    <w:p w:rsidR="00E61C2C" w:rsidRPr="00E61C2C" w:rsidRDefault="00E61C2C" w:rsidP="00E61C2C">
      <w:pPr>
        <w:pStyle w:val="22"/>
        <w:widowControl w:val="0"/>
        <w:ind w:left="502" w:firstLine="0"/>
        <w:jc w:val="both"/>
        <w:rPr>
          <w:rFonts w:ascii="Times New Roman" w:hAnsi="Times New Roman" w:cs="Times New Roman"/>
          <w:szCs w:val="24"/>
        </w:rPr>
      </w:pPr>
      <w:r w:rsidRPr="00E61C2C">
        <w:rPr>
          <w:rFonts w:ascii="Times New Roman" w:hAnsi="Times New Roman" w:cs="Times New Roman"/>
          <w:szCs w:val="24"/>
        </w:rPr>
        <w:t>первичные трудовые коллективы.</w:t>
      </w:r>
    </w:p>
    <w:p w:rsidR="00586F8B" w:rsidRPr="00BD7C32" w:rsidRDefault="00586F8B" w:rsidP="00586F8B">
      <w:pPr>
        <w:pStyle w:val="22"/>
        <w:widowControl w:val="0"/>
        <w:ind w:left="360" w:firstLine="0"/>
        <w:jc w:val="both"/>
        <w:rPr>
          <w:rFonts w:ascii="Times New Roman" w:hAnsi="Times New Roman"/>
          <w:b/>
          <w:bCs/>
          <w:sz w:val="16"/>
          <w:szCs w:val="16"/>
        </w:rPr>
      </w:pPr>
    </w:p>
    <w:p w:rsidR="00586F8B" w:rsidRPr="007A402E" w:rsidRDefault="00586F8B" w:rsidP="00586F8B">
      <w:pPr>
        <w:pStyle w:val="a7"/>
        <w:spacing w:line="240" w:lineRule="auto"/>
        <w:ind w:left="0"/>
        <w:jc w:val="both"/>
        <w:rPr>
          <w:rFonts w:ascii="Times New Roman" w:hAnsi="Times New Roman" w:cs="Times New Roman"/>
          <w:b/>
          <w:sz w:val="24"/>
          <w:szCs w:val="24"/>
        </w:rPr>
      </w:pPr>
    </w:p>
    <w:p w:rsidR="00586F8B" w:rsidRPr="00CB71B0" w:rsidRDefault="00586F8B" w:rsidP="00586F8B">
      <w:pPr>
        <w:pStyle w:val="a7"/>
        <w:numPr>
          <w:ilvl w:val="1"/>
          <w:numId w:val="5"/>
        </w:numPr>
        <w:spacing w:after="0" w:line="240" w:lineRule="auto"/>
        <w:ind w:left="0" w:firstLine="0"/>
        <w:jc w:val="both"/>
        <w:rPr>
          <w:rFonts w:ascii="Times New Roman" w:hAnsi="Times New Roman" w:cs="Times New Roman"/>
          <w:b/>
          <w:sz w:val="24"/>
          <w:szCs w:val="24"/>
        </w:rPr>
      </w:pPr>
      <w:r w:rsidRPr="00CB71B0">
        <w:rPr>
          <w:rFonts w:ascii="Times New Roman" w:hAnsi="Times New Roman" w:cs="Times New Roman"/>
          <w:b/>
          <w:sz w:val="24"/>
          <w:szCs w:val="24"/>
        </w:rPr>
        <w:t>Основные виды профессиональной деятельности выпускника</w:t>
      </w:r>
    </w:p>
    <w:p w:rsidR="00586F8B" w:rsidRPr="00CB71B0" w:rsidRDefault="00586F8B" w:rsidP="00586F8B">
      <w:pPr>
        <w:pStyle w:val="22"/>
        <w:widowControl w:val="0"/>
        <w:ind w:left="0" w:firstLine="567"/>
        <w:jc w:val="both"/>
        <w:rPr>
          <w:rFonts w:ascii="Times New Roman" w:hAnsi="Times New Roman" w:cs="Times New Roman"/>
          <w:szCs w:val="24"/>
        </w:rPr>
      </w:pPr>
      <w:r>
        <w:rPr>
          <w:rFonts w:ascii="Times New Roman" w:hAnsi="Times New Roman" w:cs="Times New Roman"/>
          <w:bCs/>
          <w:szCs w:val="24"/>
        </w:rPr>
        <w:t>Т</w:t>
      </w:r>
      <w:r w:rsidRPr="00CB71B0">
        <w:rPr>
          <w:rFonts w:ascii="Times New Roman" w:hAnsi="Times New Roman" w:cs="Times New Roman"/>
          <w:bCs/>
          <w:szCs w:val="24"/>
        </w:rPr>
        <w:t>ехник</w:t>
      </w:r>
      <w:r w:rsidR="00E61C2C">
        <w:rPr>
          <w:rFonts w:ascii="Times New Roman" w:hAnsi="Times New Roman" w:cs="Times New Roman"/>
          <w:bCs/>
          <w:szCs w:val="24"/>
        </w:rPr>
        <w:t xml:space="preserve"> </w:t>
      </w:r>
      <w:r w:rsidRPr="00CB71B0">
        <w:rPr>
          <w:rFonts w:ascii="Times New Roman" w:hAnsi="Times New Roman" w:cs="Times New Roman"/>
          <w:szCs w:val="24"/>
        </w:rPr>
        <w:t xml:space="preserve"> готовится к следующим видам деятельности:</w:t>
      </w:r>
    </w:p>
    <w:p w:rsidR="00E61C2C" w:rsidRPr="00E61C2C" w:rsidRDefault="00E61C2C" w:rsidP="00E61C2C">
      <w:pPr>
        <w:pStyle w:val="22"/>
        <w:widowControl w:val="0"/>
        <w:ind w:left="0" w:firstLine="720"/>
        <w:jc w:val="both"/>
        <w:rPr>
          <w:rFonts w:ascii="Times New Roman" w:hAnsi="Times New Roman" w:cs="Times New Roman"/>
          <w:szCs w:val="24"/>
        </w:rPr>
      </w:pPr>
      <w:r w:rsidRPr="00E61C2C">
        <w:rPr>
          <w:rFonts w:ascii="Times New Roman" w:hAnsi="Times New Roman" w:cs="Times New Roman"/>
          <w:szCs w:val="24"/>
        </w:rPr>
        <w:t>Техническое обслуживание и ремонт автотранспорта.</w:t>
      </w:r>
    </w:p>
    <w:p w:rsidR="00E61C2C" w:rsidRPr="00E61C2C" w:rsidRDefault="00E61C2C" w:rsidP="00E61C2C">
      <w:pPr>
        <w:pStyle w:val="22"/>
        <w:widowControl w:val="0"/>
        <w:suppressAutoHyphens/>
        <w:ind w:left="0" w:firstLine="709"/>
        <w:jc w:val="both"/>
        <w:rPr>
          <w:rFonts w:ascii="Times New Roman" w:hAnsi="Times New Roman"/>
          <w:b/>
          <w:szCs w:val="24"/>
          <w:highlight w:val="green"/>
        </w:rPr>
      </w:pPr>
      <w:r w:rsidRPr="00E61C2C">
        <w:rPr>
          <w:rFonts w:ascii="Times New Roman" w:hAnsi="Times New Roman" w:cs="Times New Roman"/>
          <w:szCs w:val="24"/>
        </w:rPr>
        <w:t>Организация деятельности коллектива исполнителей.</w:t>
      </w:r>
    </w:p>
    <w:p w:rsidR="00E61C2C" w:rsidRPr="00E61C2C" w:rsidRDefault="00E61C2C" w:rsidP="00E61C2C">
      <w:pPr>
        <w:pStyle w:val="22"/>
        <w:widowControl w:val="0"/>
        <w:ind w:left="0" w:firstLine="709"/>
        <w:jc w:val="both"/>
        <w:rPr>
          <w:rFonts w:ascii="Times New Roman" w:hAnsi="Times New Roman" w:cs="Times New Roman"/>
          <w:szCs w:val="24"/>
        </w:rPr>
      </w:pPr>
      <w:r w:rsidRPr="00E61C2C">
        <w:rPr>
          <w:rFonts w:ascii="Times New Roman" w:hAnsi="Times New Roman" w:cs="Times New Roman"/>
          <w:szCs w:val="24"/>
        </w:rPr>
        <w:t>Выполнение работ по одной или нескольким профессиям рабочих, должностям служащих (приложение к ФГОС).</w:t>
      </w:r>
    </w:p>
    <w:p w:rsidR="00586F8B" w:rsidRPr="00010BDF" w:rsidRDefault="00586F8B" w:rsidP="00586F8B">
      <w:pPr>
        <w:pStyle w:val="a7"/>
        <w:widowControl w:val="0"/>
        <w:tabs>
          <w:tab w:val="left" w:pos="540"/>
        </w:tabs>
        <w:spacing w:after="0" w:line="240" w:lineRule="auto"/>
        <w:ind w:left="0"/>
        <w:jc w:val="both"/>
        <w:rPr>
          <w:b/>
          <w:bCs/>
          <w:sz w:val="24"/>
        </w:rPr>
      </w:pPr>
    </w:p>
    <w:p w:rsidR="00586F8B" w:rsidRDefault="00586F8B" w:rsidP="00586F8B">
      <w:pPr>
        <w:pStyle w:val="a7"/>
        <w:numPr>
          <w:ilvl w:val="0"/>
          <w:numId w:val="5"/>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Компетенции выпускника, формируемые в результате освоения ОПОП </w:t>
      </w:r>
    </w:p>
    <w:p w:rsidR="00586F8B" w:rsidRPr="00E762EB" w:rsidRDefault="00586F8B" w:rsidP="00586F8B">
      <w:pPr>
        <w:pStyle w:val="a7"/>
        <w:numPr>
          <w:ilvl w:val="1"/>
          <w:numId w:val="5"/>
        </w:numPr>
        <w:spacing w:after="0" w:line="240" w:lineRule="auto"/>
        <w:ind w:left="0" w:firstLine="0"/>
        <w:jc w:val="both"/>
        <w:rPr>
          <w:rFonts w:ascii="Times New Roman" w:hAnsi="Times New Roman" w:cs="Times New Roman"/>
          <w:b/>
          <w:sz w:val="24"/>
          <w:szCs w:val="24"/>
        </w:rPr>
      </w:pPr>
      <w:r w:rsidRPr="00E762EB">
        <w:rPr>
          <w:rFonts w:ascii="Times New Roman" w:hAnsi="Times New Roman" w:cs="Times New Roman"/>
          <w:b/>
          <w:sz w:val="24"/>
          <w:szCs w:val="24"/>
        </w:rPr>
        <w:t>Общие компетенции</w:t>
      </w:r>
    </w:p>
    <w:p w:rsidR="00586F8B" w:rsidRPr="00E762EB" w:rsidRDefault="00586F8B" w:rsidP="00586F8B">
      <w:pPr>
        <w:pStyle w:val="aa"/>
        <w:widowControl w:val="0"/>
        <w:spacing w:after="0" w:line="240" w:lineRule="auto"/>
        <w:ind w:left="0" w:firstLine="567"/>
        <w:jc w:val="both"/>
        <w:rPr>
          <w:rFonts w:ascii="Times New Roman" w:hAnsi="Times New Roman"/>
          <w:b/>
          <w:iCs/>
          <w:sz w:val="24"/>
          <w:szCs w:val="24"/>
        </w:rPr>
      </w:pPr>
      <w:r>
        <w:rPr>
          <w:rFonts w:ascii="Times New Roman" w:hAnsi="Times New Roman"/>
          <w:bCs/>
          <w:sz w:val="24"/>
          <w:szCs w:val="24"/>
        </w:rPr>
        <w:t>Т</w:t>
      </w:r>
      <w:r w:rsidRPr="00E762EB">
        <w:rPr>
          <w:rFonts w:ascii="Times New Roman" w:hAnsi="Times New Roman"/>
          <w:bCs/>
          <w:sz w:val="24"/>
          <w:szCs w:val="24"/>
        </w:rPr>
        <w:t xml:space="preserve">ехник </w:t>
      </w:r>
      <w:r w:rsidRPr="00E762EB">
        <w:rPr>
          <w:rFonts w:ascii="Times New Roman" w:hAnsi="Times New Roman"/>
          <w:sz w:val="24"/>
          <w:szCs w:val="24"/>
        </w:rPr>
        <w:t xml:space="preserve">должен обладать </w:t>
      </w:r>
      <w:r w:rsidRPr="00E762EB">
        <w:rPr>
          <w:rFonts w:ascii="Times New Roman" w:hAnsi="Times New Roman"/>
          <w:b/>
          <w:sz w:val="24"/>
          <w:szCs w:val="24"/>
        </w:rPr>
        <w:t xml:space="preserve">общими </w:t>
      </w:r>
      <w:r w:rsidRPr="00E762EB">
        <w:rPr>
          <w:rFonts w:ascii="Times New Roman" w:hAnsi="Times New Roman"/>
          <w:b/>
          <w:iCs/>
          <w:sz w:val="24"/>
          <w:szCs w:val="24"/>
        </w:rPr>
        <w:t xml:space="preserve">компетенциями, </w:t>
      </w:r>
      <w:r w:rsidRPr="00E762EB">
        <w:rPr>
          <w:rFonts w:ascii="Times New Roman" w:hAnsi="Times New Roman"/>
          <w:iCs/>
          <w:sz w:val="24"/>
          <w:szCs w:val="24"/>
        </w:rPr>
        <w:t>включающими в себя способность:</w:t>
      </w:r>
    </w:p>
    <w:p w:rsidR="00586F8B" w:rsidRPr="003930D2" w:rsidRDefault="00586F8B" w:rsidP="00586F8B">
      <w:pPr>
        <w:pStyle w:val="aa"/>
        <w:widowControl w:val="0"/>
        <w:ind w:left="360" w:firstLine="0"/>
        <w:jc w:val="both"/>
        <w:rPr>
          <w:rFonts w:ascii="Times New Roman" w:eastAsia="Calibri" w:hAnsi="Times New Roman" w:cs="Times New Roman"/>
          <w:sz w:val="24"/>
          <w:szCs w:val="24"/>
        </w:rPr>
      </w:pPr>
      <w:r w:rsidRPr="003930D2">
        <w:rPr>
          <w:rFonts w:ascii="Times New Roman" w:eastAsia="Calibri" w:hAnsi="Times New Roman" w:cs="Times New Roman"/>
          <w:sz w:val="24"/>
          <w:szCs w:val="24"/>
        </w:rPr>
        <w:t>ОК</w:t>
      </w:r>
      <w:r w:rsidRPr="003930D2">
        <w:rPr>
          <w:rFonts w:ascii="Times New Roman" w:eastAsia="Calibri" w:hAnsi="Times New Roman" w:cs="Times New Roman"/>
          <w:sz w:val="24"/>
          <w:szCs w:val="24"/>
          <w:lang w:val="en-US"/>
        </w:rPr>
        <w:t> </w:t>
      </w:r>
      <w:r w:rsidRPr="003930D2">
        <w:rPr>
          <w:rFonts w:ascii="Times New Roman" w:eastAsia="Calibri" w:hAnsi="Times New Roman" w:cs="Times New Roman"/>
          <w:sz w:val="24"/>
          <w:szCs w:val="24"/>
        </w:rPr>
        <w:t>1. Понимать сущность и социальную значимость своей будущей профессии, проявлять к ней устойчивый интерес.</w:t>
      </w:r>
    </w:p>
    <w:p w:rsidR="00586F8B" w:rsidRPr="003930D2" w:rsidRDefault="00586F8B" w:rsidP="00586F8B">
      <w:pPr>
        <w:pStyle w:val="aa"/>
        <w:widowControl w:val="0"/>
        <w:ind w:left="360" w:firstLine="0"/>
        <w:jc w:val="both"/>
        <w:rPr>
          <w:rFonts w:ascii="Times New Roman" w:eastAsia="Calibri" w:hAnsi="Times New Roman" w:cs="Times New Roman"/>
          <w:sz w:val="24"/>
          <w:szCs w:val="24"/>
        </w:rPr>
      </w:pPr>
      <w:r w:rsidRPr="003930D2">
        <w:rPr>
          <w:rFonts w:ascii="Times New Roman" w:eastAsia="Calibri" w:hAnsi="Times New Roman" w:cs="Times New Roman"/>
          <w:sz w:val="24"/>
          <w:szCs w:val="24"/>
        </w:rPr>
        <w:t xml:space="preserve">ОК 2. Организовывать собственную деятельность, выбирать типовые методы и способы </w:t>
      </w:r>
      <w:r w:rsidRPr="003930D2">
        <w:rPr>
          <w:rFonts w:ascii="Times New Roman" w:eastAsia="Calibri" w:hAnsi="Times New Roman" w:cs="Times New Roman"/>
          <w:sz w:val="24"/>
          <w:szCs w:val="24"/>
        </w:rPr>
        <w:lastRenderedPageBreak/>
        <w:t>выполнения профессиональных задач, оценивать их эффективность и качество.</w:t>
      </w:r>
    </w:p>
    <w:p w:rsidR="00586F8B" w:rsidRPr="003930D2" w:rsidRDefault="00586F8B" w:rsidP="00586F8B">
      <w:pPr>
        <w:pStyle w:val="aa"/>
        <w:widowControl w:val="0"/>
        <w:ind w:left="360" w:firstLine="0"/>
        <w:jc w:val="both"/>
        <w:rPr>
          <w:rFonts w:ascii="Times New Roman" w:eastAsia="Calibri" w:hAnsi="Times New Roman" w:cs="Times New Roman"/>
          <w:sz w:val="24"/>
          <w:szCs w:val="24"/>
        </w:rPr>
      </w:pPr>
      <w:r w:rsidRPr="003930D2">
        <w:rPr>
          <w:rFonts w:ascii="Times New Roman" w:eastAsia="Calibri" w:hAnsi="Times New Roman" w:cs="Times New Roman"/>
          <w:sz w:val="24"/>
          <w:szCs w:val="24"/>
        </w:rPr>
        <w:t>ОК 3.</w:t>
      </w:r>
      <w:r w:rsidRPr="003930D2">
        <w:rPr>
          <w:rFonts w:ascii="Times New Roman" w:eastAsia="Calibri" w:hAnsi="Times New Roman" w:cs="Times New Roman"/>
          <w:sz w:val="24"/>
          <w:szCs w:val="24"/>
          <w:lang w:val="en-US"/>
        </w:rPr>
        <w:t> </w:t>
      </w:r>
      <w:r w:rsidRPr="003930D2">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p w:rsidR="00586F8B" w:rsidRPr="003930D2" w:rsidRDefault="00586F8B" w:rsidP="00586F8B">
      <w:pPr>
        <w:pStyle w:val="aa"/>
        <w:widowControl w:val="0"/>
        <w:ind w:left="360" w:firstLine="0"/>
        <w:jc w:val="both"/>
        <w:rPr>
          <w:rFonts w:ascii="Times New Roman" w:eastAsia="Calibri" w:hAnsi="Times New Roman" w:cs="Times New Roman"/>
          <w:sz w:val="24"/>
          <w:szCs w:val="24"/>
        </w:rPr>
      </w:pPr>
      <w:r w:rsidRPr="003930D2">
        <w:rPr>
          <w:rFonts w:ascii="Times New Roman" w:eastAsia="Calibri" w:hAnsi="Times New Roman" w:cs="Times New Roman"/>
          <w:sz w:val="24"/>
          <w:szCs w:val="24"/>
        </w:rPr>
        <w:t>ОК 4.</w:t>
      </w:r>
      <w:r w:rsidRPr="003930D2">
        <w:rPr>
          <w:rFonts w:ascii="Times New Roman" w:eastAsia="Calibri" w:hAnsi="Times New Roman" w:cs="Times New Roman"/>
          <w:sz w:val="24"/>
          <w:szCs w:val="24"/>
          <w:lang w:val="en-US"/>
        </w:rPr>
        <w:t> </w:t>
      </w:r>
      <w:r w:rsidRPr="003930D2">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86F8B" w:rsidRPr="003930D2" w:rsidRDefault="00586F8B" w:rsidP="00586F8B">
      <w:pPr>
        <w:pStyle w:val="aa"/>
        <w:widowControl w:val="0"/>
        <w:ind w:left="360" w:firstLine="0"/>
        <w:jc w:val="both"/>
        <w:rPr>
          <w:rFonts w:ascii="Times New Roman" w:eastAsia="Calibri" w:hAnsi="Times New Roman" w:cs="Times New Roman"/>
          <w:sz w:val="24"/>
          <w:szCs w:val="24"/>
        </w:rPr>
      </w:pPr>
      <w:r w:rsidRPr="003930D2">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586F8B" w:rsidRPr="003930D2" w:rsidRDefault="00586F8B" w:rsidP="00586F8B">
      <w:pPr>
        <w:pStyle w:val="aa"/>
        <w:widowControl w:val="0"/>
        <w:ind w:left="360" w:firstLine="0"/>
        <w:jc w:val="both"/>
        <w:rPr>
          <w:rFonts w:ascii="Times New Roman" w:eastAsia="Calibri" w:hAnsi="Times New Roman" w:cs="Times New Roman"/>
          <w:sz w:val="24"/>
          <w:szCs w:val="24"/>
        </w:rPr>
      </w:pPr>
      <w:r w:rsidRPr="003930D2">
        <w:rPr>
          <w:rFonts w:ascii="Times New Roman" w:eastAsia="Calibri" w:hAnsi="Times New Roman" w:cs="Times New Roman"/>
          <w:sz w:val="24"/>
          <w:szCs w:val="24"/>
        </w:rPr>
        <w:t>ОК 6. Работать в коллективе и в команде, эффективно общаться с коллегами, руководством, потребителями.</w:t>
      </w:r>
    </w:p>
    <w:p w:rsidR="00586F8B" w:rsidRPr="003930D2" w:rsidRDefault="00586F8B" w:rsidP="00586F8B">
      <w:pPr>
        <w:pStyle w:val="aa"/>
        <w:widowControl w:val="0"/>
        <w:ind w:left="360" w:firstLine="0"/>
        <w:jc w:val="both"/>
        <w:rPr>
          <w:rFonts w:ascii="Times New Roman" w:eastAsia="Calibri" w:hAnsi="Times New Roman" w:cs="Times New Roman"/>
          <w:sz w:val="24"/>
          <w:szCs w:val="24"/>
        </w:rPr>
      </w:pPr>
      <w:r w:rsidRPr="003930D2">
        <w:rPr>
          <w:rFonts w:ascii="Times New Roman" w:eastAsia="Calibri" w:hAnsi="Times New Roman" w:cs="Times New Roman"/>
          <w:sz w:val="24"/>
          <w:szCs w:val="24"/>
        </w:rPr>
        <w:t>ОК 7. Брать на себя ответственность за работу членов команды, за результат выполнения заданий.</w:t>
      </w:r>
    </w:p>
    <w:p w:rsidR="00586F8B" w:rsidRPr="003930D2" w:rsidRDefault="00586F8B" w:rsidP="00586F8B">
      <w:pPr>
        <w:pStyle w:val="aa"/>
        <w:widowControl w:val="0"/>
        <w:ind w:left="360" w:firstLine="0"/>
        <w:jc w:val="both"/>
        <w:rPr>
          <w:rFonts w:ascii="Times New Roman" w:eastAsia="Calibri" w:hAnsi="Times New Roman" w:cs="Times New Roman"/>
          <w:sz w:val="24"/>
          <w:szCs w:val="24"/>
        </w:rPr>
      </w:pPr>
      <w:r w:rsidRPr="003930D2">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86F8B" w:rsidRPr="003930D2" w:rsidRDefault="00586F8B" w:rsidP="00586F8B">
      <w:pPr>
        <w:pStyle w:val="aa"/>
        <w:widowControl w:val="0"/>
        <w:ind w:left="360" w:firstLine="0"/>
        <w:jc w:val="both"/>
        <w:rPr>
          <w:rFonts w:ascii="Times New Roman" w:eastAsia="Calibri" w:hAnsi="Times New Roman" w:cs="Times New Roman"/>
          <w:sz w:val="24"/>
          <w:szCs w:val="24"/>
        </w:rPr>
      </w:pPr>
      <w:r w:rsidRPr="003930D2">
        <w:rPr>
          <w:rFonts w:ascii="Times New Roman" w:eastAsia="Calibri" w:hAnsi="Times New Roman" w:cs="Times New Roman"/>
          <w:sz w:val="24"/>
          <w:szCs w:val="24"/>
        </w:rPr>
        <w:t>ОК 9. Ориентироваться в условиях частой смены технологий в профессиональной деятельности.</w:t>
      </w:r>
    </w:p>
    <w:p w:rsidR="00586F8B" w:rsidRPr="003930D2" w:rsidRDefault="00586F8B" w:rsidP="00586F8B">
      <w:pPr>
        <w:pStyle w:val="aa"/>
        <w:widowControl w:val="0"/>
        <w:ind w:left="360" w:firstLine="0"/>
        <w:jc w:val="both"/>
        <w:rPr>
          <w:rFonts w:ascii="Times New Roman" w:eastAsia="Calibri" w:hAnsi="Times New Roman" w:cs="Times New Roman"/>
          <w:sz w:val="24"/>
          <w:szCs w:val="24"/>
        </w:rPr>
      </w:pPr>
      <w:r w:rsidRPr="003930D2">
        <w:rPr>
          <w:rFonts w:ascii="Times New Roman" w:eastAsia="Calibri" w:hAnsi="Times New Roman" w:cs="Times New Roman"/>
          <w:sz w:val="24"/>
          <w:szCs w:val="24"/>
        </w:rPr>
        <w:t>ОК 10. Исполнять воинскую обязанность, в том числе с применением полученных профессиональных знаний (для юношей).</w:t>
      </w:r>
    </w:p>
    <w:p w:rsidR="00586F8B" w:rsidRPr="00E762EB" w:rsidRDefault="00586F8B" w:rsidP="00586F8B">
      <w:pPr>
        <w:pStyle w:val="a7"/>
        <w:numPr>
          <w:ilvl w:val="1"/>
          <w:numId w:val="5"/>
        </w:numPr>
        <w:spacing w:after="0" w:line="240" w:lineRule="auto"/>
        <w:ind w:left="0" w:firstLine="0"/>
        <w:jc w:val="both"/>
        <w:rPr>
          <w:rFonts w:ascii="Times New Roman" w:hAnsi="Times New Roman" w:cs="Times New Roman"/>
          <w:b/>
          <w:sz w:val="24"/>
          <w:szCs w:val="24"/>
        </w:rPr>
      </w:pPr>
      <w:r w:rsidRPr="00E762EB">
        <w:rPr>
          <w:rFonts w:ascii="Times New Roman" w:hAnsi="Times New Roman" w:cs="Times New Roman"/>
          <w:b/>
          <w:sz w:val="24"/>
          <w:szCs w:val="24"/>
        </w:rPr>
        <w:t xml:space="preserve"> Профессиональные компетенции</w:t>
      </w:r>
    </w:p>
    <w:p w:rsidR="0030696D" w:rsidRPr="00FA0BA9" w:rsidRDefault="0030696D" w:rsidP="0030696D">
      <w:pPr>
        <w:pStyle w:val="22"/>
        <w:widowControl w:val="0"/>
        <w:ind w:left="0" w:firstLine="720"/>
        <w:jc w:val="both"/>
        <w:rPr>
          <w:rFonts w:ascii="Times New Roman" w:hAnsi="Times New Roman" w:cs="Times New Roman"/>
          <w:szCs w:val="24"/>
        </w:rPr>
      </w:pPr>
      <w:r w:rsidRPr="00D85BB4">
        <w:rPr>
          <w:rFonts w:ascii="Times New Roman" w:hAnsi="Times New Roman" w:cs="Times New Roman"/>
          <w:b/>
          <w:spacing w:val="-6"/>
          <w:sz w:val="28"/>
        </w:rPr>
        <w:t> </w:t>
      </w:r>
      <w:r w:rsidRPr="00FA0BA9">
        <w:rPr>
          <w:rFonts w:ascii="Times New Roman" w:hAnsi="Times New Roman" w:cs="Times New Roman"/>
          <w:spacing w:val="-6"/>
          <w:szCs w:val="24"/>
        </w:rPr>
        <w:t xml:space="preserve">Техник должен </w:t>
      </w:r>
      <w:r w:rsidRPr="00FA0BA9">
        <w:rPr>
          <w:rFonts w:ascii="Times New Roman" w:hAnsi="Times New Roman" w:cs="Times New Roman"/>
          <w:bCs/>
          <w:spacing w:val="-6"/>
          <w:szCs w:val="24"/>
        </w:rPr>
        <w:t xml:space="preserve">обладать </w:t>
      </w:r>
      <w:r w:rsidRPr="00FA0BA9">
        <w:rPr>
          <w:rFonts w:ascii="Times New Roman" w:hAnsi="Times New Roman" w:cs="Times New Roman"/>
          <w:b/>
          <w:spacing w:val="-6"/>
          <w:szCs w:val="24"/>
        </w:rPr>
        <w:t xml:space="preserve">профессиональными </w:t>
      </w:r>
      <w:r w:rsidRPr="00FA0BA9">
        <w:rPr>
          <w:rFonts w:ascii="Times New Roman" w:hAnsi="Times New Roman" w:cs="Times New Roman"/>
          <w:b/>
          <w:bCs/>
          <w:iCs/>
          <w:spacing w:val="-6"/>
          <w:szCs w:val="24"/>
        </w:rPr>
        <w:t>компетенциями</w:t>
      </w:r>
      <w:r w:rsidRPr="00FA0BA9">
        <w:rPr>
          <w:rFonts w:ascii="Times New Roman" w:hAnsi="Times New Roman" w:cs="Times New Roman"/>
          <w:bCs/>
          <w:spacing w:val="-6"/>
          <w:szCs w:val="24"/>
        </w:rPr>
        <w:t xml:space="preserve">, </w:t>
      </w:r>
      <w:r w:rsidRPr="00FA0BA9">
        <w:rPr>
          <w:rFonts w:ascii="Times New Roman" w:hAnsi="Times New Roman" w:cs="Times New Roman"/>
          <w:spacing w:val="-6"/>
          <w:szCs w:val="24"/>
        </w:rPr>
        <w:t>соответствующими основным видам профессиональной деятельности:</w:t>
      </w:r>
    </w:p>
    <w:p w:rsidR="00E61C2C" w:rsidRPr="00E61C2C" w:rsidRDefault="00E61C2C" w:rsidP="00E61C2C">
      <w:pPr>
        <w:pStyle w:val="22"/>
        <w:widowControl w:val="0"/>
        <w:ind w:left="0" w:firstLine="851"/>
        <w:jc w:val="both"/>
        <w:rPr>
          <w:rFonts w:ascii="Times New Roman" w:hAnsi="Times New Roman" w:cs="Times New Roman"/>
          <w:b/>
          <w:szCs w:val="24"/>
        </w:rPr>
      </w:pPr>
      <w:r w:rsidRPr="00E61C2C">
        <w:rPr>
          <w:rFonts w:ascii="Times New Roman" w:hAnsi="Times New Roman" w:cs="Times New Roman"/>
          <w:b/>
          <w:szCs w:val="24"/>
        </w:rPr>
        <w:t>3.2.1. Техническое обслуживание и ремонт автотранспорта.</w:t>
      </w:r>
    </w:p>
    <w:p w:rsidR="00E61C2C" w:rsidRPr="00E61C2C" w:rsidRDefault="00E61C2C" w:rsidP="00E61C2C">
      <w:pPr>
        <w:pStyle w:val="aa"/>
        <w:widowControl w:val="0"/>
        <w:spacing w:after="0" w:line="240" w:lineRule="auto"/>
        <w:ind w:left="0" w:firstLine="851"/>
        <w:jc w:val="both"/>
        <w:rPr>
          <w:rFonts w:ascii="Times New Roman" w:hAnsi="Times New Roman" w:cs="Times New Roman"/>
          <w:sz w:val="24"/>
          <w:szCs w:val="24"/>
        </w:rPr>
      </w:pPr>
      <w:r w:rsidRPr="00E61C2C">
        <w:rPr>
          <w:rFonts w:ascii="Times New Roman" w:hAnsi="Times New Roman" w:cs="Times New Roman"/>
          <w:sz w:val="24"/>
          <w:szCs w:val="24"/>
        </w:rPr>
        <w:t>ПК 1.1. Организовывать и проводить работы по техническому обслуживанию и ремонту автотранспорта.</w:t>
      </w:r>
    </w:p>
    <w:p w:rsidR="00E61C2C" w:rsidRPr="00E61C2C" w:rsidRDefault="00E61C2C" w:rsidP="00E61C2C">
      <w:pPr>
        <w:pStyle w:val="22"/>
        <w:widowControl w:val="0"/>
        <w:ind w:left="0" w:firstLine="851"/>
        <w:jc w:val="both"/>
        <w:rPr>
          <w:rFonts w:ascii="Times New Roman" w:hAnsi="Times New Roman" w:cs="Times New Roman"/>
          <w:spacing w:val="-12"/>
          <w:szCs w:val="24"/>
        </w:rPr>
      </w:pPr>
      <w:r w:rsidRPr="00E61C2C">
        <w:rPr>
          <w:rFonts w:ascii="Times New Roman" w:hAnsi="Times New Roman" w:cs="Times New Roman"/>
          <w:spacing w:val="-12"/>
          <w:szCs w:val="24"/>
        </w:rPr>
        <w:t>ПК 1.2. Осуществлять технический контроль при хранении, эксплуатации, техническом обслуживании и ремонте автотранспортных средств.</w:t>
      </w:r>
    </w:p>
    <w:p w:rsidR="00E61C2C" w:rsidRPr="00E61C2C" w:rsidRDefault="00E61C2C" w:rsidP="00E61C2C">
      <w:pPr>
        <w:pStyle w:val="22"/>
        <w:widowControl w:val="0"/>
        <w:ind w:left="0" w:firstLine="851"/>
        <w:jc w:val="both"/>
        <w:rPr>
          <w:rFonts w:ascii="Times New Roman" w:hAnsi="Times New Roman" w:cs="Times New Roman"/>
          <w:szCs w:val="24"/>
        </w:rPr>
      </w:pPr>
      <w:r w:rsidRPr="00E61C2C">
        <w:rPr>
          <w:rFonts w:ascii="Times New Roman" w:hAnsi="Times New Roman" w:cs="Times New Roman"/>
          <w:szCs w:val="24"/>
        </w:rPr>
        <w:t>ПК 1.3. Разрабатывать технологические процессы ремонта узлов и деталей.</w:t>
      </w:r>
    </w:p>
    <w:p w:rsidR="00E61C2C" w:rsidRPr="00E61C2C" w:rsidRDefault="00E61C2C" w:rsidP="00E61C2C">
      <w:pPr>
        <w:pStyle w:val="22"/>
        <w:widowControl w:val="0"/>
        <w:ind w:left="0" w:firstLine="851"/>
        <w:jc w:val="both"/>
        <w:rPr>
          <w:rFonts w:ascii="Times New Roman" w:hAnsi="Times New Roman" w:cs="Times New Roman"/>
          <w:b/>
          <w:szCs w:val="24"/>
        </w:rPr>
      </w:pPr>
      <w:r w:rsidRPr="00E61C2C">
        <w:rPr>
          <w:rFonts w:ascii="Times New Roman" w:hAnsi="Times New Roman" w:cs="Times New Roman"/>
          <w:b/>
          <w:szCs w:val="24"/>
        </w:rPr>
        <w:t>3.2.2. Организация деятельности коллектива исполнителей.</w:t>
      </w:r>
    </w:p>
    <w:p w:rsidR="00E61C2C" w:rsidRPr="00E61C2C" w:rsidRDefault="00E61C2C" w:rsidP="00E61C2C">
      <w:pPr>
        <w:pStyle w:val="aa"/>
        <w:widowControl w:val="0"/>
        <w:spacing w:after="0" w:line="240" w:lineRule="auto"/>
        <w:ind w:left="0" w:firstLine="851"/>
        <w:jc w:val="both"/>
        <w:rPr>
          <w:rFonts w:ascii="Times New Roman" w:hAnsi="Times New Roman" w:cs="Times New Roman"/>
          <w:sz w:val="24"/>
          <w:szCs w:val="24"/>
          <w:highlight w:val="green"/>
        </w:rPr>
      </w:pPr>
      <w:r w:rsidRPr="00E61C2C">
        <w:rPr>
          <w:rFonts w:ascii="Times New Roman" w:hAnsi="Times New Roman"/>
          <w:sz w:val="24"/>
          <w:szCs w:val="24"/>
        </w:rPr>
        <w:t>ПК 2.1. </w:t>
      </w:r>
      <w:r w:rsidRPr="00E61C2C">
        <w:rPr>
          <w:rFonts w:ascii="Times New Roman" w:hAnsi="Times New Roman" w:cs="Times New Roman"/>
          <w:sz w:val="24"/>
          <w:szCs w:val="24"/>
        </w:rPr>
        <w:t>Планировать и организовывать работы по техническому обслуживанию и ремонту автотранспорта.</w:t>
      </w:r>
    </w:p>
    <w:p w:rsidR="00E61C2C" w:rsidRPr="00E61C2C" w:rsidRDefault="00E61C2C" w:rsidP="00E61C2C">
      <w:pPr>
        <w:pStyle w:val="22"/>
        <w:widowControl w:val="0"/>
        <w:ind w:left="0" w:firstLine="851"/>
        <w:jc w:val="both"/>
        <w:rPr>
          <w:rFonts w:ascii="Times New Roman" w:hAnsi="Times New Roman" w:cs="Times New Roman"/>
          <w:spacing w:val="-10"/>
          <w:szCs w:val="24"/>
        </w:rPr>
      </w:pPr>
      <w:r w:rsidRPr="00E61C2C">
        <w:rPr>
          <w:rFonts w:ascii="Times New Roman" w:hAnsi="Times New Roman" w:cs="Times New Roman"/>
          <w:spacing w:val="-10"/>
          <w:szCs w:val="24"/>
        </w:rPr>
        <w:t>ПК 2.2. Контролировать и оценивать качество работы исполнителей работ.</w:t>
      </w:r>
    </w:p>
    <w:p w:rsidR="00E61C2C" w:rsidRPr="00E61C2C" w:rsidRDefault="00E61C2C" w:rsidP="00E61C2C">
      <w:pPr>
        <w:pStyle w:val="aa"/>
        <w:widowControl w:val="0"/>
        <w:spacing w:after="0" w:line="240" w:lineRule="auto"/>
        <w:ind w:left="0" w:firstLine="851"/>
        <w:jc w:val="both"/>
        <w:rPr>
          <w:rFonts w:ascii="Times New Roman" w:hAnsi="Times New Roman"/>
          <w:sz w:val="24"/>
          <w:szCs w:val="24"/>
        </w:rPr>
      </w:pPr>
      <w:r w:rsidRPr="00E61C2C">
        <w:rPr>
          <w:rFonts w:ascii="Times New Roman" w:hAnsi="Times New Roman" w:cs="Times New Roman"/>
          <w:sz w:val="24"/>
          <w:szCs w:val="24"/>
        </w:rPr>
        <w:t>ПК 2.3. Организовывать безопасное ведение работ при техническом обслуживании и ремонте автотранспорта.</w:t>
      </w:r>
    </w:p>
    <w:p w:rsidR="00E61C2C" w:rsidRPr="00E61C2C" w:rsidRDefault="00E61C2C" w:rsidP="00E61C2C">
      <w:pPr>
        <w:pStyle w:val="22"/>
        <w:widowControl w:val="0"/>
        <w:ind w:left="0" w:firstLine="851"/>
        <w:jc w:val="both"/>
        <w:rPr>
          <w:rFonts w:ascii="Times New Roman" w:hAnsi="Times New Roman" w:cs="Times New Roman"/>
          <w:b/>
          <w:szCs w:val="24"/>
        </w:rPr>
      </w:pPr>
      <w:r w:rsidRPr="00E61C2C">
        <w:rPr>
          <w:rFonts w:ascii="Times New Roman" w:hAnsi="Times New Roman" w:cs="Times New Roman"/>
          <w:b/>
          <w:szCs w:val="24"/>
        </w:rPr>
        <w:t>3.2.3. Выполнение работ по одной или нескольким профессиям рабочих, должностям служащих.</w:t>
      </w:r>
    </w:p>
    <w:p w:rsidR="00586F8B" w:rsidRPr="003930D2" w:rsidRDefault="00586F8B" w:rsidP="00586F8B">
      <w:pPr>
        <w:pStyle w:val="aa"/>
        <w:widowControl w:val="0"/>
        <w:spacing w:line="240" w:lineRule="auto"/>
        <w:ind w:left="0" w:firstLine="709"/>
        <w:jc w:val="both"/>
        <w:rPr>
          <w:rFonts w:ascii="Times New Roman" w:hAnsi="Times New Roman" w:cs="Times New Roman"/>
          <w:sz w:val="24"/>
          <w:szCs w:val="24"/>
        </w:rPr>
      </w:pPr>
    </w:p>
    <w:p w:rsidR="00586F8B" w:rsidRPr="003930D2" w:rsidRDefault="00586F8B" w:rsidP="00586F8B">
      <w:pPr>
        <w:spacing w:line="240" w:lineRule="auto"/>
        <w:ind w:left="1985"/>
        <w:jc w:val="both"/>
        <w:rPr>
          <w:rFonts w:ascii="Times New Roman" w:hAnsi="Times New Roman" w:cs="Times New Roman"/>
          <w:b/>
          <w:sz w:val="24"/>
          <w:szCs w:val="24"/>
        </w:rPr>
      </w:pPr>
      <w:r>
        <w:rPr>
          <w:rFonts w:ascii="Times New Roman" w:hAnsi="Times New Roman" w:cs="Times New Roman"/>
          <w:b/>
          <w:sz w:val="24"/>
          <w:szCs w:val="24"/>
        </w:rPr>
        <w:t>3.3.</w:t>
      </w:r>
      <w:r w:rsidRPr="003930D2">
        <w:rPr>
          <w:rFonts w:ascii="Times New Roman" w:hAnsi="Times New Roman" w:cs="Times New Roman"/>
          <w:b/>
          <w:sz w:val="24"/>
          <w:szCs w:val="24"/>
        </w:rPr>
        <w:t xml:space="preserve">Распределение компетенций по дисциплинам и модулям </w:t>
      </w:r>
    </w:p>
    <w:tbl>
      <w:tblPr>
        <w:tblStyle w:val="ab"/>
        <w:tblW w:w="10456" w:type="dxa"/>
        <w:tblLook w:val="04A0"/>
      </w:tblPr>
      <w:tblGrid>
        <w:gridCol w:w="1242"/>
        <w:gridCol w:w="4250"/>
        <w:gridCol w:w="1420"/>
        <w:gridCol w:w="3544"/>
      </w:tblGrid>
      <w:tr w:rsidR="00586F8B" w:rsidRPr="00660ACB" w:rsidTr="00B93212">
        <w:tc>
          <w:tcPr>
            <w:tcW w:w="1242" w:type="dxa"/>
            <w:vAlign w:val="center"/>
          </w:tcPr>
          <w:p w:rsidR="00586F8B" w:rsidRPr="00660ACB" w:rsidRDefault="00586F8B" w:rsidP="00B93212">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Индекс</w:t>
            </w:r>
          </w:p>
        </w:tc>
        <w:tc>
          <w:tcPr>
            <w:tcW w:w="4250" w:type="dxa"/>
            <w:vAlign w:val="center"/>
          </w:tcPr>
          <w:p w:rsidR="00586F8B" w:rsidRPr="00660ACB" w:rsidRDefault="00586F8B" w:rsidP="00B93212">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Наименование циклов, дисциплин, модулей</w:t>
            </w:r>
          </w:p>
        </w:tc>
        <w:tc>
          <w:tcPr>
            <w:tcW w:w="1420" w:type="dxa"/>
            <w:vMerge w:val="restart"/>
            <w:vAlign w:val="center"/>
          </w:tcPr>
          <w:p w:rsidR="00586F8B" w:rsidRPr="00660ACB" w:rsidRDefault="00586F8B" w:rsidP="00B93212">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Общие компетенции</w:t>
            </w:r>
          </w:p>
        </w:tc>
        <w:tc>
          <w:tcPr>
            <w:tcW w:w="3544" w:type="dxa"/>
            <w:vMerge w:val="restart"/>
            <w:vAlign w:val="center"/>
          </w:tcPr>
          <w:p w:rsidR="00586F8B" w:rsidRPr="00660ACB" w:rsidRDefault="00586F8B" w:rsidP="00B93212">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Профессиональные компетенции</w:t>
            </w:r>
          </w:p>
        </w:tc>
      </w:tr>
      <w:tr w:rsidR="00586F8B" w:rsidRPr="00660ACB" w:rsidTr="00B93212">
        <w:tc>
          <w:tcPr>
            <w:tcW w:w="1242" w:type="dxa"/>
            <w:vAlign w:val="center"/>
          </w:tcPr>
          <w:p w:rsidR="00586F8B" w:rsidRPr="00660ACB" w:rsidRDefault="00586F8B" w:rsidP="00B93212">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ОГСЭ.00</w:t>
            </w:r>
          </w:p>
        </w:tc>
        <w:tc>
          <w:tcPr>
            <w:tcW w:w="4250" w:type="dxa"/>
            <w:vAlign w:val="center"/>
          </w:tcPr>
          <w:p w:rsidR="00586F8B" w:rsidRPr="00660ACB" w:rsidRDefault="00586F8B" w:rsidP="00B93212">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Общий гуманитарный и социально-экономический цикл</w:t>
            </w:r>
          </w:p>
        </w:tc>
        <w:tc>
          <w:tcPr>
            <w:tcW w:w="1420" w:type="dxa"/>
            <w:vMerge/>
            <w:vAlign w:val="center"/>
          </w:tcPr>
          <w:p w:rsidR="00586F8B" w:rsidRPr="00660ACB" w:rsidRDefault="00586F8B" w:rsidP="00B93212">
            <w:pPr>
              <w:pStyle w:val="a7"/>
              <w:ind w:left="0"/>
              <w:jc w:val="center"/>
              <w:rPr>
                <w:rFonts w:ascii="Times New Roman" w:hAnsi="Times New Roman" w:cs="Times New Roman"/>
                <w:b/>
                <w:sz w:val="20"/>
                <w:szCs w:val="20"/>
              </w:rPr>
            </w:pPr>
          </w:p>
        </w:tc>
        <w:tc>
          <w:tcPr>
            <w:tcW w:w="3544" w:type="dxa"/>
            <w:vMerge/>
            <w:vAlign w:val="center"/>
          </w:tcPr>
          <w:p w:rsidR="00586F8B" w:rsidRPr="00660ACB" w:rsidRDefault="00586F8B" w:rsidP="00B93212">
            <w:pPr>
              <w:pStyle w:val="a7"/>
              <w:ind w:left="0"/>
              <w:jc w:val="center"/>
              <w:rPr>
                <w:rFonts w:ascii="Times New Roman" w:hAnsi="Times New Roman" w:cs="Times New Roman"/>
                <w:b/>
                <w:sz w:val="20"/>
                <w:szCs w:val="20"/>
              </w:rPr>
            </w:pPr>
          </w:p>
        </w:tc>
      </w:tr>
      <w:tr w:rsidR="00586F8B" w:rsidRPr="00660ACB" w:rsidTr="00B93212">
        <w:tc>
          <w:tcPr>
            <w:tcW w:w="1242" w:type="dxa"/>
            <w:vAlign w:val="center"/>
          </w:tcPr>
          <w:p w:rsidR="00586F8B" w:rsidRPr="00660ACB" w:rsidRDefault="00586F8B" w:rsidP="00B93212">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ОГСЭ.01.</w:t>
            </w:r>
          </w:p>
        </w:tc>
        <w:tc>
          <w:tcPr>
            <w:tcW w:w="4250" w:type="dxa"/>
            <w:vAlign w:val="center"/>
          </w:tcPr>
          <w:p w:rsidR="00586F8B" w:rsidRPr="00660ACB" w:rsidRDefault="00586F8B" w:rsidP="00B93212">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Основы философии</w:t>
            </w:r>
          </w:p>
        </w:tc>
        <w:tc>
          <w:tcPr>
            <w:tcW w:w="1420" w:type="dxa"/>
            <w:vAlign w:val="center"/>
          </w:tcPr>
          <w:p w:rsidR="00586F8B" w:rsidRPr="00B95940" w:rsidRDefault="00586F8B" w:rsidP="00B93212">
            <w:pPr>
              <w:tabs>
                <w:tab w:val="left" w:pos="-15038"/>
              </w:tabs>
              <w:rPr>
                <w:rFonts w:ascii="Times New Roman" w:hAnsi="Times New Roman" w:cs="Times New Roman"/>
                <w:sz w:val="20"/>
                <w:szCs w:val="20"/>
              </w:rPr>
            </w:pPr>
            <w:r w:rsidRPr="00B95940">
              <w:rPr>
                <w:rFonts w:ascii="Times New Roman" w:hAnsi="Times New Roman" w:cs="Times New Roman"/>
                <w:sz w:val="20"/>
                <w:szCs w:val="20"/>
              </w:rPr>
              <w:t>ОК 1 - 10</w:t>
            </w:r>
          </w:p>
        </w:tc>
        <w:tc>
          <w:tcPr>
            <w:tcW w:w="3544" w:type="dxa"/>
            <w:vAlign w:val="center"/>
          </w:tcPr>
          <w:p w:rsidR="00586F8B" w:rsidRPr="00B95940" w:rsidRDefault="00586F8B" w:rsidP="00B93212">
            <w:pPr>
              <w:tabs>
                <w:tab w:val="left" w:pos="-15038"/>
              </w:tabs>
              <w:jc w:val="center"/>
              <w:rPr>
                <w:rFonts w:ascii="Times New Roman" w:hAnsi="Times New Roman" w:cs="Times New Roman"/>
                <w:sz w:val="20"/>
                <w:szCs w:val="20"/>
              </w:rPr>
            </w:pPr>
          </w:p>
        </w:tc>
      </w:tr>
      <w:tr w:rsidR="00586F8B" w:rsidRPr="00660ACB" w:rsidTr="00B93212">
        <w:tc>
          <w:tcPr>
            <w:tcW w:w="1242" w:type="dxa"/>
            <w:vAlign w:val="center"/>
          </w:tcPr>
          <w:p w:rsidR="00586F8B" w:rsidRPr="00660ACB" w:rsidRDefault="00586F8B" w:rsidP="00B93212">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ОГСЭ.02.</w:t>
            </w:r>
          </w:p>
        </w:tc>
        <w:tc>
          <w:tcPr>
            <w:tcW w:w="4250" w:type="dxa"/>
            <w:vAlign w:val="center"/>
          </w:tcPr>
          <w:p w:rsidR="00586F8B" w:rsidRPr="00660ACB" w:rsidRDefault="00586F8B" w:rsidP="00B93212">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История</w:t>
            </w:r>
          </w:p>
        </w:tc>
        <w:tc>
          <w:tcPr>
            <w:tcW w:w="1420" w:type="dxa"/>
            <w:vAlign w:val="center"/>
          </w:tcPr>
          <w:p w:rsidR="00586F8B" w:rsidRPr="00B95940" w:rsidRDefault="00586F8B" w:rsidP="00B93212">
            <w:pPr>
              <w:tabs>
                <w:tab w:val="left" w:pos="-15038"/>
              </w:tabs>
              <w:rPr>
                <w:rFonts w:ascii="Times New Roman" w:hAnsi="Times New Roman" w:cs="Times New Roman"/>
                <w:sz w:val="20"/>
                <w:szCs w:val="20"/>
              </w:rPr>
            </w:pPr>
            <w:r w:rsidRPr="00B95940">
              <w:rPr>
                <w:rFonts w:ascii="Times New Roman" w:hAnsi="Times New Roman" w:cs="Times New Roman"/>
                <w:sz w:val="20"/>
                <w:szCs w:val="20"/>
              </w:rPr>
              <w:t>ОК 1 - 10</w:t>
            </w:r>
          </w:p>
        </w:tc>
        <w:tc>
          <w:tcPr>
            <w:tcW w:w="3544" w:type="dxa"/>
            <w:vAlign w:val="center"/>
          </w:tcPr>
          <w:p w:rsidR="00586F8B" w:rsidRPr="00B95940" w:rsidRDefault="00586F8B" w:rsidP="00B93212">
            <w:pPr>
              <w:tabs>
                <w:tab w:val="left" w:pos="-15038"/>
              </w:tabs>
              <w:jc w:val="center"/>
              <w:rPr>
                <w:rFonts w:ascii="Times New Roman" w:hAnsi="Times New Roman" w:cs="Times New Roman"/>
                <w:sz w:val="20"/>
                <w:szCs w:val="20"/>
              </w:rPr>
            </w:pPr>
          </w:p>
        </w:tc>
      </w:tr>
      <w:tr w:rsidR="00586F8B" w:rsidRPr="00660ACB" w:rsidTr="00B93212">
        <w:tc>
          <w:tcPr>
            <w:tcW w:w="1242" w:type="dxa"/>
            <w:vAlign w:val="center"/>
          </w:tcPr>
          <w:p w:rsidR="00586F8B" w:rsidRPr="00660ACB" w:rsidRDefault="00586F8B" w:rsidP="00B93212">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ОГСЭ.03.</w:t>
            </w:r>
          </w:p>
        </w:tc>
        <w:tc>
          <w:tcPr>
            <w:tcW w:w="4250" w:type="dxa"/>
            <w:vAlign w:val="center"/>
          </w:tcPr>
          <w:p w:rsidR="00586F8B" w:rsidRPr="00660ACB" w:rsidRDefault="00586F8B" w:rsidP="00B93212">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Иностранный язык</w:t>
            </w:r>
          </w:p>
        </w:tc>
        <w:tc>
          <w:tcPr>
            <w:tcW w:w="1420" w:type="dxa"/>
            <w:vAlign w:val="center"/>
          </w:tcPr>
          <w:p w:rsidR="00586F8B" w:rsidRPr="00B95940" w:rsidRDefault="00586F8B" w:rsidP="00B93212">
            <w:pPr>
              <w:tabs>
                <w:tab w:val="left" w:pos="-15038"/>
              </w:tabs>
              <w:rPr>
                <w:rFonts w:ascii="Times New Roman" w:hAnsi="Times New Roman" w:cs="Times New Roman"/>
                <w:sz w:val="20"/>
                <w:szCs w:val="20"/>
              </w:rPr>
            </w:pPr>
            <w:r w:rsidRPr="00B95940">
              <w:rPr>
                <w:rFonts w:ascii="Times New Roman" w:hAnsi="Times New Roman" w:cs="Times New Roman"/>
                <w:sz w:val="20"/>
                <w:szCs w:val="20"/>
              </w:rPr>
              <w:t>ОК 1 - 10</w:t>
            </w:r>
          </w:p>
        </w:tc>
        <w:tc>
          <w:tcPr>
            <w:tcW w:w="3544" w:type="dxa"/>
            <w:vAlign w:val="center"/>
          </w:tcPr>
          <w:p w:rsidR="00586F8B" w:rsidRPr="00B95940" w:rsidRDefault="00586F8B" w:rsidP="00B93212">
            <w:pPr>
              <w:tabs>
                <w:tab w:val="left" w:pos="-15038"/>
              </w:tabs>
              <w:jc w:val="center"/>
              <w:rPr>
                <w:rFonts w:ascii="Times New Roman" w:hAnsi="Times New Roman" w:cs="Times New Roman"/>
                <w:sz w:val="20"/>
                <w:szCs w:val="20"/>
              </w:rPr>
            </w:pPr>
          </w:p>
        </w:tc>
      </w:tr>
      <w:tr w:rsidR="00586F8B" w:rsidRPr="00660ACB" w:rsidTr="00B93212">
        <w:tc>
          <w:tcPr>
            <w:tcW w:w="1242" w:type="dxa"/>
            <w:vAlign w:val="center"/>
          </w:tcPr>
          <w:p w:rsidR="00586F8B" w:rsidRPr="00660ACB" w:rsidRDefault="00586F8B" w:rsidP="00B93212">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ОГСЭ.04.</w:t>
            </w:r>
          </w:p>
        </w:tc>
        <w:tc>
          <w:tcPr>
            <w:tcW w:w="4250" w:type="dxa"/>
            <w:vAlign w:val="center"/>
          </w:tcPr>
          <w:p w:rsidR="00586F8B" w:rsidRPr="00660ACB" w:rsidRDefault="00586F8B" w:rsidP="00B93212">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Физическая культура</w:t>
            </w:r>
          </w:p>
        </w:tc>
        <w:tc>
          <w:tcPr>
            <w:tcW w:w="1420" w:type="dxa"/>
            <w:vAlign w:val="center"/>
          </w:tcPr>
          <w:p w:rsidR="00586F8B" w:rsidRPr="00B95940" w:rsidRDefault="00586F8B" w:rsidP="00B93212">
            <w:pPr>
              <w:tabs>
                <w:tab w:val="left" w:pos="-15038"/>
              </w:tabs>
              <w:rPr>
                <w:rFonts w:ascii="Times New Roman" w:hAnsi="Times New Roman" w:cs="Times New Roman"/>
                <w:sz w:val="20"/>
                <w:szCs w:val="20"/>
              </w:rPr>
            </w:pPr>
            <w:r w:rsidRPr="00B95940">
              <w:rPr>
                <w:rFonts w:ascii="Times New Roman" w:hAnsi="Times New Roman" w:cs="Times New Roman"/>
                <w:sz w:val="20"/>
                <w:szCs w:val="20"/>
              </w:rPr>
              <w:t>ОК 2, 3,6,10</w:t>
            </w:r>
          </w:p>
        </w:tc>
        <w:tc>
          <w:tcPr>
            <w:tcW w:w="3544" w:type="dxa"/>
            <w:vAlign w:val="center"/>
          </w:tcPr>
          <w:p w:rsidR="00586F8B" w:rsidRPr="00B95940" w:rsidRDefault="00586F8B" w:rsidP="00B93212">
            <w:pPr>
              <w:tabs>
                <w:tab w:val="left" w:pos="-15038"/>
              </w:tabs>
              <w:jc w:val="center"/>
              <w:rPr>
                <w:rFonts w:ascii="Times New Roman" w:hAnsi="Times New Roman" w:cs="Times New Roman"/>
                <w:sz w:val="20"/>
                <w:szCs w:val="20"/>
              </w:rPr>
            </w:pPr>
          </w:p>
        </w:tc>
      </w:tr>
      <w:tr w:rsidR="00586F8B" w:rsidRPr="00660ACB" w:rsidTr="00B93212">
        <w:tc>
          <w:tcPr>
            <w:tcW w:w="1242" w:type="dxa"/>
            <w:vAlign w:val="center"/>
          </w:tcPr>
          <w:p w:rsidR="00586F8B" w:rsidRPr="00660ACB" w:rsidRDefault="00586F8B" w:rsidP="00B93212">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ЕН.00</w:t>
            </w:r>
          </w:p>
        </w:tc>
        <w:tc>
          <w:tcPr>
            <w:tcW w:w="4250" w:type="dxa"/>
            <w:vAlign w:val="center"/>
          </w:tcPr>
          <w:p w:rsidR="00586F8B" w:rsidRPr="00660ACB" w:rsidRDefault="00586F8B" w:rsidP="00B93212">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Математический и общий естественнонаучный цикл</w:t>
            </w:r>
          </w:p>
        </w:tc>
        <w:tc>
          <w:tcPr>
            <w:tcW w:w="1420" w:type="dxa"/>
            <w:vAlign w:val="center"/>
          </w:tcPr>
          <w:p w:rsidR="00586F8B" w:rsidRPr="00B95940" w:rsidRDefault="00586F8B" w:rsidP="00B93212">
            <w:pPr>
              <w:pStyle w:val="a7"/>
              <w:ind w:left="0"/>
              <w:rPr>
                <w:rFonts w:ascii="Times New Roman" w:hAnsi="Times New Roman" w:cs="Times New Roman"/>
                <w:sz w:val="20"/>
                <w:szCs w:val="20"/>
              </w:rPr>
            </w:pPr>
          </w:p>
        </w:tc>
        <w:tc>
          <w:tcPr>
            <w:tcW w:w="3544" w:type="dxa"/>
          </w:tcPr>
          <w:p w:rsidR="00586F8B" w:rsidRPr="00B95940" w:rsidRDefault="00586F8B" w:rsidP="00B93212">
            <w:pPr>
              <w:pStyle w:val="a7"/>
              <w:ind w:left="0"/>
              <w:jc w:val="both"/>
              <w:rPr>
                <w:rFonts w:ascii="Times New Roman" w:hAnsi="Times New Roman" w:cs="Times New Roman"/>
                <w:sz w:val="20"/>
                <w:szCs w:val="20"/>
              </w:rPr>
            </w:pPr>
          </w:p>
        </w:tc>
      </w:tr>
      <w:tr w:rsidR="00586F8B" w:rsidRPr="00660ACB" w:rsidTr="00B93212">
        <w:tc>
          <w:tcPr>
            <w:tcW w:w="1242" w:type="dxa"/>
            <w:vAlign w:val="center"/>
          </w:tcPr>
          <w:p w:rsidR="00586F8B" w:rsidRPr="008B2140" w:rsidRDefault="00586F8B" w:rsidP="00B93212">
            <w:pPr>
              <w:pStyle w:val="a7"/>
              <w:ind w:left="0"/>
              <w:jc w:val="center"/>
              <w:rPr>
                <w:rFonts w:ascii="Times New Roman" w:hAnsi="Times New Roman" w:cs="Times New Roman"/>
                <w:sz w:val="20"/>
                <w:szCs w:val="20"/>
              </w:rPr>
            </w:pPr>
            <w:r w:rsidRPr="008B2140">
              <w:rPr>
                <w:rFonts w:ascii="Times New Roman" w:hAnsi="Times New Roman" w:cs="Times New Roman"/>
                <w:sz w:val="20"/>
                <w:szCs w:val="20"/>
              </w:rPr>
              <w:t>ЕН.01.</w:t>
            </w:r>
          </w:p>
        </w:tc>
        <w:tc>
          <w:tcPr>
            <w:tcW w:w="4250" w:type="dxa"/>
            <w:vAlign w:val="center"/>
          </w:tcPr>
          <w:p w:rsidR="00586F8B" w:rsidRPr="008B2140" w:rsidRDefault="00586F8B" w:rsidP="00B93212">
            <w:pPr>
              <w:pStyle w:val="a7"/>
              <w:ind w:left="0"/>
              <w:jc w:val="center"/>
              <w:rPr>
                <w:rFonts w:ascii="Times New Roman" w:hAnsi="Times New Roman" w:cs="Times New Roman"/>
                <w:sz w:val="20"/>
                <w:szCs w:val="20"/>
              </w:rPr>
            </w:pPr>
            <w:r w:rsidRPr="008B2140">
              <w:rPr>
                <w:rFonts w:ascii="Times New Roman" w:hAnsi="Times New Roman" w:cs="Times New Roman"/>
                <w:sz w:val="20"/>
                <w:szCs w:val="20"/>
              </w:rPr>
              <w:t>Математика</w:t>
            </w:r>
          </w:p>
        </w:tc>
        <w:tc>
          <w:tcPr>
            <w:tcW w:w="1420" w:type="dxa"/>
            <w:vAlign w:val="center"/>
          </w:tcPr>
          <w:p w:rsidR="00586F8B" w:rsidRPr="00B95940" w:rsidRDefault="00586F8B" w:rsidP="00B93212">
            <w:pPr>
              <w:pStyle w:val="a7"/>
              <w:ind w:left="0"/>
              <w:rPr>
                <w:rFonts w:ascii="Times New Roman" w:hAnsi="Times New Roman" w:cs="Times New Roman"/>
                <w:sz w:val="20"/>
                <w:szCs w:val="20"/>
              </w:rPr>
            </w:pPr>
            <w:r w:rsidRPr="00B95940">
              <w:rPr>
                <w:rFonts w:ascii="Times New Roman" w:hAnsi="Times New Roman" w:cs="Times New Roman"/>
                <w:sz w:val="20"/>
                <w:szCs w:val="20"/>
              </w:rPr>
              <w:t>ОК 1-5, 7-9</w:t>
            </w:r>
          </w:p>
        </w:tc>
        <w:tc>
          <w:tcPr>
            <w:tcW w:w="3544" w:type="dxa"/>
            <w:vAlign w:val="center"/>
          </w:tcPr>
          <w:p w:rsidR="00586F8B" w:rsidRPr="00B95940" w:rsidRDefault="00586F8B" w:rsidP="00FA0BA9">
            <w:pPr>
              <w:tabs>
                <w:tab w:val="left" w:pos="708"/>
              </w:tabs>
              <w:rPr>
                <w:rFonts w:ascii="Times New Roman" w:hAnsi="Times New Roman" w:cs="Times New Roman"/>
                <w:sz w:val="20"/>
                <w:szCs w:val="20"/>
              </w:rPr>
            </w:pPr>
            <w:r w:rsidRPr="00B95940">
              <w:rPr>
                <w:rFonts w:ascii="Times New Roman" w:hAnsi="Times New Roman" w:cs="Times New Roman"/>
                <w:sz w:val="20"/>
                <w:szCs w:val="20"/>
              </w:rPr>
              <w:t>ПК 1.1-1.4; ПК 2.1, 2.5; ПК 3.1, 3.3</w:t>
            </w:r>
          </w:p>
        </w:tc>
      </w:tr>
      <w:tr w:rsidR="00586F8B" w:rsidRPr="00660ACB" w:rsidTr="00B93212">
        <w:tc>
          <w:tcPr>
            <w:tcW w:w="1242" w:type="dxa"/>
            <w:vAlign w:val="center"/>
          </w:tcPr>
          <w:p w:rsidR="00586F8B" w:rsidRPr="008B2140" w:rsidRDefault="00586F8B" w:rsidP="00B93212">
            <w:pPr>
              <w:pStyle w:val="a7"/>
              <w:ind w:left="0"/>
              <w:jc w:val="center"/>
              <w:rPr>
                <w:rFonts w:ascii="Times New Roman" w:hAnsi="Times New Roman" w:cs="Times New Roman"/>
                <w:sz w:val="20"/>
                <w:szCs w:val="20"/>
              </w:rPr>
            </w:pPr>
            <w:r w:rsidRPr="008B2140">
              <w:rPr>
                <w:rFonts w:ascii="Times New Roman" w:hAnsi="Times New Roman" w:cs="Times New Roman"/>
                <w:sz w:val="20"/>
                <w:szCs w:val="20"/>
              </w:rPr>
              <w:t>ЕН.02.</w:t>
            </w:r>
          </w:p>
        </w:tc>
        <w:tc>
          <w:tcPr>
            <w:tcW w:w="4250" w:type="dxa"/>
            <w:vAlign w:val="center"/>
          </w:tcPr>
          <w:p w:rsidR="00586F8B" w:rsidRPr="008B2140" w:rsidRDefault="00FA0BA9"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Информатика</w:t>
            </w:r>
          </w:p>
        </w:tc>
        <w:tc>
          <w:tcPr>
            <w:tcW w:w="1420" w:type="dxa"/>
            <w:vAlign w:val="center"/>
          </w:tcPr>
          <w:p w:rsidR="00586F8B" w:rsidRPr="00B95940" w:rsidRDefault="00586F8B" w:rsidP="00B93212">
            <w:pPr>
              <w:rPr>
                <w:rFonts w:ascii="Times New Roman" w:hAnsi="Times New Roman" w:cs="Times New Roman"/>
                <w:sz w:val="20"/>
                <w:szCs w:val="20"/>
              </w:rPr>
            </w:pPr>
            <w:r w:rsidRPr="00B95940">
              <w:rPr>
                <w:rFonts w:ascii="Times New Roman" w:eastAsia="Calibri" w:hAnsi="Times New Roman" w:cs="Times New Roman"/>
                <w:sz w:val="20"/>
                <w:szCs w:val="20"/>
              </w:rPr>
              <w:t>ОК 1 – 10</w:t>
            </w:r>
          </w:p>
        </w:tc>
        <w:tc>
          <w:tcPr>
            <w:tcW w:w="3544" w:type="dxa"/>
            <w:vAlign w:val="center"/>
          </w:tcPr>
          <w:p w:rsidR="00586F8B" w:rsidRPr="00B95940" w:rsidRDefault="00FA0BA9" w:rsidP="00FA0BA9">
            <w:pPr>
              <w:rPr>
                <w:rFonts w:ascii="Times New Roman" w:hAnsi="Times New Roman" w:cs="Times New Roman"/>
                <w:sz w:val="20"/>
                <w:szCs w:val="20"/>
              </w:rPr>
            </w:pPr>
            <w:r>
              <w:rPr>
                <w:rFonts w:ascii="Times New Roman" w:eastAsia="Calibri" w:hAnsi="Times New Roman" w:cs="Times New Roman"/>
                <w:sz w:val="20"/>
                <w:szCs w:val="20"/>
              </w:rPr>
              <w:t>ПК 1.1 – 1.3</w:t>
            </w:r>
            <w:r w:rsidR="00586F8B">
              <w:rPr>
                <w:rFonts w:ascii="Times New Roman" w:hAnsi="Times New Roman" w:cs="Times New Roman"/>
                <w:sz w:val="20"/>
                <w:szCs w:val="20"/>
              </w:rPr>
              <w:t xml:space="preserve">; </w:t>
            </w:r>
            <w:r>
              <w:rPr>
                <w:rFonts w:ascii="Times New Roman" w:eastAsia="Calibri" w:hAnsi="Times New Roman" w:cs="Times New Roman"/>
                <w:sz w:val="20"/>
                <w:szCs w:val="20"/>
              </w:rPr>
              <w:t>ПК 2.1 – 2.3</w:t>
            </w:r>
          </w:p>
        </w:tc>
      </w:tr>
      <w:tr w:rsidR="00586F8B" w:rsidRPr="00660ACB" w:rsidTr="00B93212">
        <w:tc>
          <w:tcPr>
            <w:tcW w:w="1242" w:type="dxa"/>
            <w:vAlign w:val="center"/>
          </w:tcPr>
          <w:p w:rsidR="00586F8B" w:rsidRPr="008B2140" w:rsidRDefault="00586F8B" w:rsidP="00B93212">
            <w:pPr>
              <w:pStyle w:val="a7"/>
              <w:ind w:left="0"/>
              <w:jc w:val="center"/>
              <w:rPr>
                <w:rFonts w:ascii="Times New Roman" w:hAnsi="Times New Roman" w:cs="Times New Roman"/>
                <w:b/>
                <w:sz w:val="20"/>
                <w:szCs w:val="20"/>
              </w:rPr>
            </w:pPr>
            <w:r w:rsidRPr="008B2140">
              <w:rPr>
                <w:rFonts w:ascii="Times New Roman" w:hAnsi="Times New Roman" w:cs="Times New Roman"/>
                <w:b/>
                <w:sz w:val="20"/>
                <w:szCs w:val="20"/>
              </w:rPr>
              <w:t>ОП.00</w:t>
            </w:r>
          </w:p>
        </w:tc>
        <w:tc>
          <w:tcPr>
            <w:tcW w:w="4250" w:type="dxa"/>
            <w:vAlign w:val="center"/>
          </w:tcPr>
          <w:p w:rsidR="00586F8B" w:rsidRPr="008B2140" w:rsidRDefault="00586F8B" w:rsidP="00B93212">
            <w:pPr>
              <w:pStyle w:val="a7"/>
              <w:ind w:left="0"/>
              <w:jc w:val="center"/>
              <w:rPr>
                <w:rFonts w:ascii="Times New Roman" w:hAnsi="Times New Roman" w:cs="Times New Roman"/>
                <w:b/>
                <w:sz w:val="20"/>
                <w:szCs w:val="20"/>
              </w:rPr>
            </w:pPr>
            <w:proofErr w:type="spellStart"/>
            <w:r w:rsidRPr="008B2140">
              <w:rPr>
                <w:rFonts w:ascii="Times New Roman" w:hAnsi="Times New Roman" w:cs="Times New Roman"/>
                <w:b/>
                <w:sz w:val="20"/>
                <w:szCs w:val="20"/>
              </w:rPr>
              <w:t>Общепрофессиональные</w:t>
            </w:r>
            <w:proofErr w:type="spellEnd"/>
            <w:r w:rsidRPr="008B2140">
              <w:rPr>
                <w:rFonts w:ascii="Times New Roman" w:hAnsi="Times New Roman" w:cs="Times New Roman"/>
                <w:b/>
                <w:sz w:val="20"/>
                <w:szCs w:val="20"/>
              </w:rPr>
              <w:t xml:space="preserve"> дисциплины </w:t>
            </w:r>
          </w:p>
        </w:tc>
        <w:tc>
          <w:tcPr>
            <w:tcW w:w="1420" w:type="dxa"/>
            <w:vAlign w:val="center"/>
          </w:tcPr>
          <w:p w:rsidR="00586F8B" w:rsidRPr="00B95940" w:rsidRDefault="00586F8B" w:rsidP="00B93212">
            <w:pPr>
              <w:tabs>
                <w:tab w:val="left" w:pos="708"/>
              </w:tabs>
              <w:rPr>
                <w:rFonts w:ascii="Times New Roman" w:hAnsi="Times New Roman" w:cs="Times New Roman"/>
                <w:sz w:val="20"/>
                <w:szCs w:val="20"/>
              </w:rPr>
            </w:pPr>
          </w:p>
        </w:tc>
        <w:tc>
          <w:tcPr>
            <w:tcW w:w="3544" w:type="dxa"/>
            <w:vAlign w:val="center"/>
          </w:tcPr>
          <w:p w:rsidR="00586F8B" w:rsidRPr="00B95940" w:rsidRDefault="00586F8B" w:rsidP="00B93212">
            <w:pPr>
              <w:tabs>
                <w:tab w:val="left" w:pos="708"/>
              </w:tabs>
              <w:jc w:val="center"/>
              <w:rPr>
                <w:rFonts w:ascii="Times New Roman" w:hAnsi="Times New Roman" w:cs="Times New Roman"/>
                <w:sz w:val="20"/>
                <w:szCs w:val="20"/>
              </w:rPr>
            </w:pPr>
          </w:p>
        </w:tc>
      </w:tr>
      <w:tr w:rsidR="00586F8B" w:rsidRPr="00660ACB" w:rsidTr="00B93212">
        <w:tc>
          <w:tcPr>
            <w:tcW w:w="1242" w:type="dxa"/>
            <w:vAlign w:val="center"/>
          </w:tcPr>
          <w:p w:rsidR="00586F8B" w:rsidRPr="003B0727" w:rsidRDefault="00586F8B" w:rsidP="00B93212">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01.</w:t>
            </w:r>
          </w:p>
        </w:tc>
        <w:tc>
          <w:tcPr>
            <w:tcW w:w="4250" w:type="dxa"/>
            <w:vAlign w:val="center"/>
          </w:tcPr>
          <w:p w:rsidR="00586F8B" w:rsidRPr="003B0727" w:rsidRDefault="00586F8B" w:rsidP="00B93212">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Инженерная графика</w:t>
            </w:r>
          </w:p>
        </w:tc>
        <w:tc>
          <w:tcPr>
            <w:tcW w:w="1420" w:type="dxa"/>
            <w:vAlign w:val="center"/>
          </w:tcPr>
          <w:p w:rsidR="00FA0BA9" w:rsidRPr="00B95940" w:rsidRDefault="00586F8B" w:rsidP="00FA0BA9">
            <w:pPr>
              <w:rPr>
                <w:rFonts w:ascii="Times New Roman" w:eastAsia="Calibri" w:hAnsi="Times New Roman" w:cs="Times New Roman"/>
                <w:sz w:val="20"/>
                <w:szCs w:val="20"/>
              </w:rPr>
            </w:pPr>
            <w:r w:rsidRPr="00B95940">
              <w:rPr>
                <w:rFonts w:ascii="Times New Roman" w:eastAsia="Calibri" w:hAnsi="Times New Roman" w:cs="Times New Roman"/>
                <w:sz w:val="20"/>
                <w:szCs w:val="20"/>
              </w:rPr>
              <w:t xml:space="preserve">ОК 1 – </w:t>
            </w:r>
            <w:r w:rsidR="00FA0BA9">
              <w:rPr>
                <w:rFonts w:ascii="Times New Roman" w:eastAsia="Calibri" w:hAnsi="Times New Roman" w:cs="Times New Roman"/>
                <w:sz w:val="20"/>
                <w:szCs w:val="20"/>
              </w:rPr>
              <w:t>10</w:t>
            </w:r>
          </w:p>
          <w:p w:rsidR="00586F8B" w:rsidRPr="00B95940" w:rsidRDefault="00586F8B" w:rsidP="00B93212">
            <w:pPr>
              <w:rPr>
                <w:rFonts w:ascii="Times New Roman" w:eastAsia="Calibri" w:hAnsi="Times New Roman" w:cs="Times New Roman"/>
                <w:sz w:val="20"/>
                <w:szCs w:val="20"/>
              </w:rPr>
            </w:pPr>
          </w:p>
          <w:p w:rsidR="00586F8B" w:rsidRPr="00B95940" w:rsidRDefault="00586F8B" w:rsidP="00B93212">
            <w:pPr>
              <w:tabs>
                <w:tab w:val="left" w:pos="266"/>
                <w:tab w:val="left" w:pos="708"/>
              </w:tabs>
              <w:rPr>
                <w:rFonts w:ascii="Times New Roman" w:hAnsi="Times New Roman" w:cs="Times New Roman"/>
                <w:sz w:val="20"/>
                <w:szCs w:val="20"/>
              </w:rPr>
            </w:pPr>
          </w:p>
        </w:tc>
        <w:tc>
          <w:tcPr>
            <w:tcW w:w="3544" w:type="dxa"/>
            <w:vAlign w:val="center"/>
          </w:tcPr>
          <w:p w:rsidR="00586F8B" w:rsidRPr="00B95940" w:rsidRDefault="00FA0BA9" w:rsidP="00B93212">
            <w:pPr>
              <w:rPr>
                <w:rFonts w:ascii="Times New Roman" w:eastAsia="Calibri" w:hAnsi="Times New Roman" w:cs="Times New Roman"/>
                <w:sz w:val="20"/>
                <w:szCs w:val="20"/>
              </w:rPr>
            </w:pPr>
            <w:r>
              <w:rPr>
                <w:rFonts w:ascii="Times New Roman" w:eastAsia="Calibri" w:hAnsi="Times New Roman" w:cs="Times New Roman"/>
                <w:sz w:val="20"/>
                <w:szCs w:val="20"/>
              </w:rPr>
              <w:t>ПК 1.2</w:t>
            </w:r>
          </w:p>
          <w:p w:rsidR="00586F8B" w:rsidRPr="00B95940" w:rsidRDefault="00586F8B" w:rsidP="00B93212">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1</w:t>
            </w:r>
            <w:r w:rsidR="006E696B">
              <w:rPr>
                <w:rFonts w:ascii="Times New Roman" w:eastAsia="Calibri" w:hAnsi="Times New Roman" w:cs="Times New Roman"/>
                <w:sz w:val="20"/>
                <w:szCs w:val="20"/>
              </w:rPr>
              <w:t>.3</w:t>
            </w:r>
          </w:p>
          <w:p w:rsidR="00586F8B" w:rsidRPr="00B95940" w:rsidRDefault="006E696B" w:rsidP="006E696B">
            <w:pPr>
              <w:rPr>
                <w:rFonts w:ascii="Times New Roman" w:hAnsi="Times New Roman" w:cs="Times New Roman"/>
                <w:sz w:val="20"/>
                <w:szCs w:val="20"/>
              </w:rPr>
            </w:pPr>
            <w:r>
              <w:rPr>
                <w:rFonts w:ascii="Times New Roman" w:eastAsia="Calibri" w:hAnsi="Times New Roman" w:cs="Times New Roman"/>
                <w:sz w:val="20"/>
                <w:szCs w:val="20"/>
              </w:rPr>
              <w:t>ПК 2.3</w:t>
            </w:r>
          </w:p>
        </w:tc>
      </w:tr>
      <w:tr w:rsidR="006E696B" w:rsidRPr="00660ACB" w:rsidTr="00B93212">
        <w:tc>
          <w:tcPr>
            <w:tcW w:w="1242" w:type="dxa"/>
            <w:vAlign w:val="center"/>
          </w:tcPr>
          <w:p w:rsidR="006E696B" w:rsidRPr="003B0727" w:rsidRDefault="006E696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ОП.02.</w:t>
            </w:r>
          </w:p>
        </w:tc>
        <w:tc>
          <w:tcPr>
            <w:tcW w:w="4250" w:type="dxa"/>
            <w:vAlign w:val="center"/>
          </w:tcPr>
          <w:p w:rsidR="006E696B" w:rsidRDefault="006E696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Техническая механика</w:t>
            </w:r>
          </w:p>
        </w:tc>
        <w:tc>
          <w:tcPr>
            <w:tcW w:w="1420" w:type="dxa"/>
            <w:vAlign w:val="center"/>
          </w:tcPr>
          <w:p w:rsidR="006E696B" w:rsidRPr="00B95940" w:rsidRDefault="006E696B" w:rsidP="006E696B">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6E696B" w:rsidRPr="00B95940" w:rsidRDefault="006E696B" w:rsidP="006E696B">
            <w:pPr>
              <w:rPr>
                <w:rFonts w:ascii="Times New Roman" w:eastAsia="Calibri" w:hAnsi="Times New Roman" w:cs="Times New Roman"/>
                <w:sz w:val="20"/>
                <w:szCs w:val="20"/>
              </w:rPr>
            </w:pPr>
          </w:p>
        </w:tc>
        <w:tc>
          <w:tcPr>
            <w:tcW w:w="3544" w:type="dxa"/>
            <w:vAlign w:val="center"/>
          </w:tcPr>
          <w:p w:rsidR="006E696B" w:rsidRPr="00B95940" w:rsidRDefault="006E696B" w:rsidP="006E696B">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ПК 1.1 – 1.3</w:t>
            </w:r>
          </w:p>
          <w:p w:rsidR="006E696B" w:rsidRDefault="006E696B" w:rsidP="006E696B">
            <w:pPr>
              <w:rPr>
                <w:rFonts w:ascii="Times New Roman" w:eastAsia="Calibri" w:hAnsi="Times New Roman" w:cs="Times New Roman"/>
                <w:sz w:val="20"/>
                <w:szCs w:val="20"/>
              </w:rPr>
            </w:pPr>
            <w:r w:rsidRPr="00B95940">
              <w:rPr>
                <w:rFonts w:ascii="Times New Roman" w:eastAsia="Calibri" w:hAnsi="Times New Roman" w:cs="Times New Roman"/>
                <w:sz w:val="20"/>
                <w:szCs w:val="20"/>
              </w:rPr>
              <w:lastRenderedPageBreak/>
              <w:t>ПК 2.</w:t>
            </w:r>
            <w:r>
              <w:rPr>
                <w:rFonts w:ascii="Times New Roman" w:eastAsia="Calibri" w:hAnsi="Times New Roman" w:cs="Times New Roman"/>
                <w:sz w:val="20"/>
                <w:szCs w:val="20"/>
              </w:rPr>
              <w:t>3</w:t>
            </w:r>
          </w:p>
        </w:tc>
      </w:tr>
      <w:tr w:rsidR="006E696B" w:rsidRPr="00660ACB" w:rsidTr="00B93212">
        <w:tc>
          <w:tcPr>
            <w:tcW w:w="1242" w:type="dxa"/>
            <w:vAlign w:val="center"/>
          </w:tcPr>
          <w:p w:rsidR="006E696B" w:rsidRDefault="006E696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lastRenderedPageBreak/>
              <w:t>ОП.03.</w:t>
            </w:r>
          </w:p>
        </w:tc>
        <w:tc>
          <w:tcPr>
            <w:tcW w:w="4250" w:type="dxa"/>
            <w:vAlign w:val="center"/>
          </w:tcPr>
          <w:p w:rsidR="006E696B" w:rsidRDefault="006E696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Электротехника и электроника</w:t>
            </w:r>
          </w:p>
        </w:tc>
        <w:tc>
          <w:tcPr>
            <w:tcW w:w="1420" w:type="dxa"/>
            <w:vAlign w:val="center"/>
          </w:tcPr>
          <w:p w:rsidR="006E696B" w:rsidRPr="00B95940" w:rsidRDefault="006E696B" w:rsidP="006E696B">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6E696B" w:rsidRPr="00B95940" w:rsidRDefault="006E696B" w:rsidP="006E696B">
            <w:pPr>
              <w:rPr>
                <w:rFonts w:ascii="Times New Roman" w:eastAsia="Calibri" w:hAnsi="Times New Roman" w:cs="Times New Roman"/>
                <w:sz w:val="20"/>
                <w:szCs w:val="20"/>
              </w:rPr>
            </w:pPr>
          </w:p>
        </w:tc>
        <w:tc>
          <w:tcPr>
            <w:tcW w:w="3544" w:type="dxa"/>
            <w:vAlign w:val="center"/>
          </w:tcPr>
          <w:p w:rsidR="006E696B" w:rsidRPr="00B95940" w:rsidRDefault="006E696B" w:rsidP="006E696B">
            <w:pPr>
              <w:rPr>
                <w:rFonts w:ascii="Times New Roman" w:eastAsia="Calibri" w:hAnsi="Times New Roman" w:cs="Times New Roman"/>
                <w:sz w:val="20"/>
                <w:szCs w:val="20"/>
              </w:rPr>
            </w:pPr>
            <w:r>
              <w:rPr>
                <w:rFonts w:ascii="Times New Roman" w:eastAsia="Calibri" w:hAnsi="Times New Roman" w:cs="Times New Roman"/>
                <w:sz w:val="20"/>
                <w:szCs w:val="20"/>
              </w:rPr>
              <w:t>ПК 1.1 – 1.3</w:t>
            </w:r>
          </w:p>
          <w:p w:rsidR="006E696B" w:rsidRDefault="006E696B" w:rsidP="006E696B">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w:t>
            </w:r>
            <w:r>
              <w:rPr>
                <w:rFonts w:ascii="Times New Roman" w:eastAsia="Calibri" w:hAnsi="Times New Roman" w:cs="Times New Roman"/>
                <w:sz w:val="20"/>
                <w:szCs w:val="20"/>
              </w:rPr>
              <w:t xml:space="preserve"> 2.3</w:t>
            </w:r>
          </w:p>
        </w:tc>
      </w:tr>
      <w:tr w:rsidR="006E696B" w:rsidRPr="00660ACB" w:rsidTr="00B93212">
        <w:tc>
          <w:tcPr>
            <w:tcW w:w="1242" w:type="dxa"/>
            <w:vAlign w:val="center"/>
          </w:tcPr>
          <w:p w:rsidR="006E696B" w:rsidRDefault="006E696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ОП.04.</w:t>
            </w:r>
          </w:p>
        </w:tc>
        <w:tc>
          <w:tcPr>
            <w:tcW w:w="4250" w:type="dxa"/>
            <w:vAlign w:val="center"/>
          </w:tcPr>
          <w:p w:rsidR="006E696B" w:rsidRDefault="006E696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Материаловедение</w:t>
            </w:r>
          </w:p>
        </w:tc>
        <w:tc>
          <w:tcPr>
            <w:tcW w:w="1420" w:type="dxa"/>
            <w:vAlign w:val="center"/>
          </w:tcPr>
          <w:p w:rsidR="0087457C" w:rsidRPr="00B95940" w:rsidRDefault="0087457C" w:rsidP="0087457C">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6E696B" w:rsidRPr="00B95940" w:rsidRDefault="006E696B" w:rsidP="006E696B">
            <w:pPr>
              <w:rPr>
                <w:rFonts w:ascii="Times New Roman" w:eastAsia="Calibri" w:hAnsi="Times New Roman" w:cs="Times New Roman"/>
                <w:sz w:val="20"/>
                <w:szCs w:val="20"/>
              </w:rPr>
            </w:pPr>
          </w:p>
        </w:tc>
        <w:tc>
          <w:tcPr>
            <w:tcW w:w="3544" w:type="dxa"/>
            <w:vAlign w:val="center"/>
          </w:tcPr>
          <w:p w:rsidR="006E696B" w:rsidRDefault="0087457C" w:rsidP="006E696B">
            <w:pPr>
              <w:rPr>
                <w:rFonts w:ascii="Times New Roman" w:eastAsia="Calibri" w:hAnsi="Times New Roman" w:cs="Times New Roman"/>
                <w:sz w:val="20"/>
                <w:szCs w:val="20"/>
              </w:rPr>
            </w:pPr>
            <w:r>
              <w:rPr>
                <w:rFonts w:ascii="Times New Roman" w:eastAsia="Calibri" w:hAnsi="Times New Roman" w:cs="Times New Roman"/>
                <w:sz w:val="20"/>
                <w:szCs w:val="20"/>
              </w:rPr>
              <w:t>ПК 1.1-1.3</w:t>
            </w:r>
          </w:p>
          <w:p w:rsidR="0087457C" w:rsidRDefault="0087457C" w:rsidP="006E696B">
            <w:pPr>
              <w:rPr>
                <w:rFonts w:ascii="Times New Roman" w:eastAsia="Calibri" w:hAnsi="Times New Roman" w:cs="Times New Roman"/>
                <w:sz w:val="20"/>
                <w:szCs w:val="20"/>
              </w:rPr>
            </w:pPr>
            <w:r>
              <w:rPr>
                <w:rFonts w:ascii="Times New Roman" w:eastAsia="Calibri" w:hAnsi="Times New Roman" w:cs="Times New Roman"/>
                <w:sz w:val="20"/>
                <w:szCs w:val="20"/>
              </w:rPr>
              <w:t>ПК 2.2</w:t>
            </w:r>
          </w:p>
          <w:p w:rsidR="0087457C" w:rsidRDefault="0087457C" w:rsidP="006E696B">
            <w:pPr>
              <w:rPr>
                <w:rFonts w:ascii="Times New Roman" w:eastAsia="Calibri" w:hAnsi="Times New Roman" w:cs="Times New Roman"/>
                <w:sz w:val="20"/>
                <w:szCs w:val="20"/>
              </w:rPr>
            </w:pPr>
            <w:r>
              <w:rPr>
                <w:rFonts w:ascii="Times New Roman" w:eastAsia="Calibri" w:hAnsi="Times New Roman" w:cs="Times New Roman"/>
                <w:sz w:val="20"/>
                <w:szCs w:val="20"/>
              </w:rPr>
              <w:t>ПК 2.3</w:t>
            </w:r>
          </w:p>
        </w:tc>
      </w:tr>
      <w:tr w:rsidR="00586F8B" w:rsidRPr="00660ACB" w:rsidTr="00B93212">
        <w:tc>
          <w:tcPr>
            <w:tcW w:w="1242" w:type="dxa"/>
            <w:vAlign w:val="center"/>
          </w:tcPr>
          <w:p w:rsidR="00586F8B" w:rsidRPr="003B0727" w:rsidRDefault="00586F8B" w:rsidP="00B93212">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w:t>
            </w:r>
            <w:r w:rsidR="0087457C">
              <w:rPr>
                <w:rFonts w:ascii="Times New Roman" w:hAnsi="Times New Roman" w:cs="Times New Roman"/>
                <w:sz w:val="20"/>
                <w:szCs w:val="20"/>
              </w:rPr>
              <w:t>5</w:t>
            </w:r>
            <w:r w:rsidRPr="003B0727">
              <w:rPr>
                <w:rFonts w:ascii="Times New Roman" w:hAnsi="Times New Roman" w:cs="Times New Roman"/>
                <w:sz w:val="20"/>
                <w:szCs w:val="20"/>
              </w:rPr>
              <w:t>.</w:t>
            </w:r>
          </w:p>
        </w:tc>
        <w:tc>
          <w:tcPr>
            <w:tcW w:w="4250" w:type="dxa"/>
            <w:vAlign w:val="center"/>
          </w:tcPr>
          <w:p w:rsidR="00586F8B" w:rsidRPr="003B0727" w:rsidRDefault="00586F8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Метрология, стандартизация и сертификация</w:t>
            </w:r>
          </w:p>
        </w:tc>
        <w:tc>
          <w:tcPr>
            <w:tcW w:w="1420" w:type="dxa"/>
            <w:vAlign w:val="center"/>
          </w:tcPr>
          <w:p w:rsidR="00586F8B" w:rsidRPr="00B95940" w:rsidRDefault="00586F8B" w:rsidP="00B93212">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586F8B" w:rsidRPr="00B95940" w:rsidRDefault="00586F8B" w:rsidP="00B93212">
            <w:pPr>
              <w:rPr>
                <w:rFonts w:ascii="Times New Roman" w:hAnsi="Times New Roman" w:cs="Times New Roman"/>
                <w:sz w:val="20"/>
                <w:szCs w:val="20"/>
              </w:rPr>
            </w:pPr>
          </w:p>
        </w:tc>
        <w:tc>
          <w:tcPr>
            <w:tcW w:w="3544" w:type="dxa"/>
            <w:vAlign w:val="center"/>
          </w:tcPr>
          <w:p w:rsidR="00586F8B" w:rsidRPr="00B95940" w:rsidRDefault="006E696B" w:rsidP="00B93212">
            <w:pPr>
              <w:rPr>
                <w:rFonts w:ascii="Times New Roman" w:eastAsia="Calibri" w:hAnsi="Times New Roman" w:cs="Times New Roman"/>
                <w:sz w:val="20"/>
                <w:szCs w:val="20"/>
              </w:rPr>
            </w:pPr>
            <w:r>
              <w:rPr>
                <w:rFonts w:ascii="Times New Roman" w:eastAsia="Calibri" w:hAnsi="Times New Roman" w:cs="Times New Roman"/>
                <w:sz w:val="20"/>
                <w:szCs w:val="20"/>
              </w:rPr>
              <w:t>ПК 1.1 – 1.3</w:t>
            </w:r>
          </w:p>
          <w:p w:rsidR="00586F8B" w:rsidRPr="00B95940" w:rsidRDefault="00586F8B" w:rsidP="006E696B">
            <w:pPr>
              <w:rPr>
                <w:rFonts w:ascii="Times New Roman" w:hAnsi="Times New Roman" w:cs="Times New Roman"/>
                <w:sz w:val="20"/>
                <w:szCs w:val="20"/>
              </w:rPr>
            </w:pPr>
            <w:r w:rsidRPr="00B95940">
              <w:rPr>
                <w:rFonts w:ascii="Times New Roman" w:eastAsia="Calibri" w:hAnsi="Times New Roman" w:cs="Times New Roman"/>
                <w:sz w:val="20"/>
                <w:szCs w:val="20"/>
              </w:rPr>
              <w:t>ПК 2.</w:t>
            </w:r>
            <w:r w:rsidR="006E696B">
              <w:rPr>
                <w:rFonts w:ascii="Times New Roman" w:eastAsia="Calibri" w:hAnsi="Times New Roman" w:cs="Times New Roman"/>
                <w:sz w:val="20"/>
                <w:szCs w:val="20"/>
              </w:rPr>
              <w:t>2</w:t>
            </w:r>
          </w:p>
        </w:tc>
      </w:tr>
      <w:tr w:rsidR="0087457C" w:rsidRPr="00660ACB" w:rsidTr="00B93212">
        <w:tc>
          <w:tcPr>
            <w:tcW w:w="1242" w:type="dxa"/>
            <w:vAlign w:val="center"/>
          </w:tcPr>
          <w:p w:rsidR="0087457C" w:rsidRPr="003B0727" w:rsidRDefault="0087457C"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ОП.06.</w:t>
            </w:r>
          </w:p>
        </w:tc>
        <w:tc>
          <w:tcPr>
            <w:tcW w:w="4250" w:type="dxa"/>
            <w:vAlign w:val="center"/>
          </w:tcPr>
          <w:p w:rsidR="0087457C" w:rsidRDefault="0087457C"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Правила безопасности дорожного движения</w:t>
            </w:r>
          </w:p>
        </w:tc>
        <w:tc>
          <w:tcPr>
            <w:tcW w:w="1420" w:type="dxa"/>
            <w:vAlign w:val="center"/>
          </w:tcPr>
          <w:p w:rsidR="0087457C" w:rsidRPr="00B95940" w:rsidRDefault="0087457C" w:rsidP="0087457C">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87457C" w:rsidRPr="00B95940" w:rsidRDefault="0087457C" w:rsidP="00B93212">
            <w:pPr>
              <w:rPr>
                <w:rFonts w:ascii="Times New Roman" w:eastAsia="Calibri" w:hAnsi="Times New Roman" w:cs="Times New Roman"/>
                <w:sz w:val="20"/>
                <w:szCs w:val="20"/>
              </w:rPr>
            </w:pPr>
          </w:p>
        </w:tc>
        <w:tc>
          <w:tcPr>
            <w:tcW w:w="3544" w:type="dxa"/>
            <w:vAlign w:val="center"/>
          </w:tcPr>
          <w:p w:rsidR="0087457C" w:rsidRDefault="0087457C" w:rsidP="00B93212">
            <w:pPr>
              <w:rPr>
                <w:rFonts w:ascii="Times New Roman" w:eastAsia="Calibri" w:hAnsi="Times New Roman" w:cs="Times New Roman"/>
                <w:sz w:val="20"/>
                <w:szCs w:val="20"/>
              </w:rPr>
            </w:pPr>
            <w:r>
              <w:rPr>
                <w:rFonts w:ascii="Times New Roman" w:eastAsia="Calibri" w:hAnsi="Times New Roman" w:cs="Times New Roman"/>
                <w:sz w:val="20"/>
                <w:szCs w:val="20"/>
              </w:rPr>
              <w:t>ПК. 1.1-1.2</w:t>
            </w:r>
          </w:p>
          <w:p w:rsidR="0087457C" w:rsidRDefault="0087457C" w:rsidP="00B93212">
            <w:pPr>
              <w:rPr>
                <w:rFonts w:ascii="Times New Roman" w:eastAsia="Calibri" w:hAnsi="Times New Roman" w:cs="Times New Roman"/>
                <w:sz w:val="20"/>
                <w:szCs w:val="20"/>
              </w:rPr>
            </w:pPr>
            <w:r>
              <w:rPr>
                <w:rFonts w:ascii="Times New Roman" w:eastAsia="Calibri" w:hAnsi="Times New Roman" w:cs="Times New Roman"/>
                <w:sz w:val="20"/>
                <w:szCs w:val="20"/>
              </w:rPr>
              <w:t>ПК. 2.3</w:t>
            </w:r>
          </w:p>
        </w:tc>
      </w:tr>
      <w:tr w:rsidR="00586F8B" w:rsidRPr="00660ACB" w:rsidTr="00B93212">
        <w:tc>
          <w:tcPr>
            <w:tcW w:w="1242" w:type="dxa"/>
            <w:vAlign w:val="center"/>
          </w:tcPr>
          <w:p w:rsidR="00586F8B" w:rsidRPr="003B0727" w:rsidRDefault="00586F8B" w:rsidP="00B93212">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w:t>
            </w:r>
            <w:r w:rsidR="0087457C">
              <w:rPr>
                <w:rFonts w:ascii="Times New Roman" w:hAnsi="Times New Roman" w:cs="Times New Roman"/>
                <w:sz w:val="20"/>
                <w:szCs w:val="20"/>
              </w:rPr>
              <w:t>7</w:t>
            </w:r>
            <w:r w:rsidRPr="003B0727">
              <w:rPr>
                <w:rFonts w:ascii="Times New Roman" w:hAnsi="Times New Roman" w:cs="Times New Roman"/>
                <w:sz w:val="20"/>
                <w:szCs w:val="20"/>
              </w:rPr>
              <w:t>.</w:t>
            </w:r>
          </w:p>
        </w:tc>
        <w:tc>
          <w:tcPr>
            <w:tcW w:w="4250" w:type="dxa"/>
            <w:vAlign w:val="center"/>
          </w:tcPr>
          <w:p w:rsidR="00586F8B" w:rsidRPr="003B0727" w:rsidRDefault="0087457C" w:rsidP="0087457C">
            <w:pPr>
              <w:pStyle w:val="a7"/>
              <w:ind w:left="0"/>
              <w:jc w:val="center"/>
              <w:rPr>
                <w:rFonts w:ascii="Times New Roman" w:hAnsi="Times New Roman" w:cs="Times New Roman"/>
                <w:sz w:val="20"/>
                <w:szCs w:val="20"/>
              </w:rPr>
            </w:pPr>
            <w:r>
              <w:rPr>
                <w:rFonts w:ascii="Times New Roman" w:hAnsi="Times New Roman" w:cs="Times New Roman"/>
                <w:sz w:val="20"/>
                <w:szCs w:val="20"/>
              </w:rPr>
              <w:t>Правово</w:t>
            </w:r>
            <w:r w:rsidR="00586F8B">
              <w:rPr>
                <w:rFonts w:ascii="Times New Roman" w:hAnsi="Times New Roman" w:cs="Times New Roman"/>
                <w:sz w:val="20"/>
                <w:szCs w:val="20"/>
              </w:rPr>
              <w:t>е о</w:t>
            </w:r>
            <w:r>
              <w:rPr>
                <w:rFonts w:ascii="Times New Roman" w:hAnsi="Times New Roman" w:cs="Times New Roman"/>
                <w:sz w:val="20"/>
                <w:szCs w:val="20"/>
              </w:rPr>
              <w:t>беспечение</w:t>
            </w:r>
            <w:r w:rsidR="00586F8B">
              <w:rPr>
                <w:rFonts w:ascii="Times New Roman" w:hAnsi="Times New Roman" w:cs="Times New Roman"/>
                <w:sz w:val="20"/>
                <w:szCs w:val="20"/>
              </w:rPr>
              <w:t xml:space="preserve"> профессиональной деятельности </w:t>
            </w:r>
          </w:p>
        </w:tc>
        <w:tc>
          <w:tcPr>
            <w:tcW w:w="1420" w:type="dxa"/>
            <w:vAlign w:val="center"/>
          </w:tcPr>
          <w:p w:rsidR="00586F8B" w:rsidRPr="00B95940" w:rsidRDefault="00586F8B" w:rsidP="00B93212">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586F8B" w:rsidRPr="00B95940" w:rsidRDefault="00586F8B" w:rsidP="00B93212">
            <w:pPr>
              <w:tabs>
                <w:tab w:val="left" w:pos="266"/>
                <w:tab w:val="left" w:pos="708"/>
              </w:tabs>
              <w:rPr>
                <w:rFonts w:ascii="Times New Roman" w:hAnsi="Times New Roman" w:cs="Times New Roman"/>
                <w:sz w:val="20"/>
                <w:szCs w:val="20"/>
              </w:rPr>
            </w:pPr>
          </w:p>
        </w:tc>
        <w:tc>
          <w:tcPr>
            <w:tcW w:w="3544" w:type="dxa"/>
            <w:vAlign w:val="center"/>
          </w:tcPr>
          <w:p w:rsidR="00586F8B" w:rsidRPr="00B95940" w:rsidRDefault="0087457C" w:rsidP="00B93212">
            <w:pPr>
              <w:rPr>
                <w:rFonts w:ascii="Times New Roman" w:eastAsia="Calibri" w:hAnsi="Times New Roman" w:cs="Times New Roman"/>
                <w:sz w:val="20"/>
                <w:szCs w:val="20"/>
              </w:rPr>
            </w:pPr>
            <w:r>
              <w:rPr>
                <w:rFonts w:ascii="Times New Roman" w:eastAsia="Calibri" w:hAnsi="Times New Roman" w:cs="Times New Roman"/>
                <w:sz w:val="20"/>
                <w:szCs w:val="20"/>
              </w:rPr>
              <w:t>ПК 1.1 – 1.2</w:t>
            </w:r>
          </w:p>
          <w:p w:rsidR="00586F8B" w:rsidRPr="00B95940" w:rsidRDefault="0087457C" w:rsidP="0087457C">
            <w:pPr>
              <w:rPr>
                <w:rFonts w:ascii="Times New Roman" w:hAnsi="Times New Roman" w:cs="Times New Roman"/>
                <w:sz w:val="20"/>
                <w:szCs w:val="20"/>
              </w:rPr>
            </w:pPr>
            <w:r>
              <w:rPr>
                <w:rFonts w:ascii="Times New Roman" w:eastAsia="Calibri" w:hAnsi="Times New Roman" w:cs="Times New Roman"/>
                <w:sz w:val="20"/>
                <w:szCs w:val="20"/>
              </w:rPr>
              <w:t>ПК 2.1 – 2.3</w:t>
            </w:r>
          </w:p>
        </w:tc>
      </w:tr>
      <w:tr w:rsidR="00586F8B" w:rsidRPr="00660ACB" w:rsidTr="00B93212">
        <w:tc>
          <w:tcPr>
            <w:tcW w:w="1242" w:type="dxa"/>
            <w:vAlign w:val="center"/>
          </w:tcPr>
          <w:p w:rsidR="00586F8B" w:rsidRPr="003B0727" w:rsidRDefault="00586F8B" w:rsidP="00B93212">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w:t>
            </w:r>
            <w:r w:rsidR="0087457C">
              <w:rPr>
                <w:rFonts w:ascii="Times New Roman" w:hAnsi="Times New Roman" w:cs="Times New Roman"/>
                <w:sz w:val="20"/>
                <w:szCs w:val="20"/>
              </w:rPr>
              <w:t>8</w:t>
            </w:r>
            <w:r w:rsidRPr="003B0727">
              <w:rPr>
                <w:rFonts w:ascii="Times New Roman" w:hAnsi="Times New Roman" w:cs="Times New Roman"/>
                <w:sz w:val="20"/>
                <w:szCs w:val="20"/>
              </w:rPr>
              <w:t>.</w:t>
            </w:r>
          </w:p>
        </w:tc>
        <w:tc>
          <w:tcPr>
            <w:tcW w:w="4250" w:type="dxa"/>
            <w:vAlign w:val="center"/>
          </w:tcPr>
          <w:p w:rsidR="00586F8B" w:rsidRPr="003B0727" w:rsidRDefault="00586F8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Охрана труда </w:t>
            </w:r>
          </w:p>
        </w:tc>
        <w:tc>
          <w:tcPr>
            <w:tcW w:w="1420" w:type="dxa"/>
            <w:vAlign w:val="center"/>
          </w:tcPr>
          <w:p w:rsidR="00586F8B" w:rsidRPr="00B95940" w:rsidRDefault="00586F8B" w:rsidP="00B93212">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586F8B" w:rsidRPr="00B95940" w:rsidRDefault="00586F8B" w:rsidP="00B93212">
            <w:pPr>
              <w:tabs>
                <w:tab w:val="left" w:pos="266"/>
                <w:tab w:val="left" w:pos="708"/>
              </w:tabs>
              <w:rPr>
                <w:rFonts w:ascii="Times New Roman" w:hAnsi="Times New Roman" w:cs="Times New Roman"/>
                <w:sz w:val="20"/>
                <w:szCs w:val="20"/>
              </w:rPr>
            </w:pPr>
          </w:p>
        </w:tc>
        <w:tc>
          <w:tcPr>
            <w:tcW w:w="3544" w:type="dxa"/>
            <w:vAlign w:val="center"/>
          </w:tcPr>
          <w:p w:rsidR="00586F8B" w:rsidRPr="00B95940" w:rsidRDefault="0087457C" w:rsidP="00B93212">
            <w:pPr>
              <w:rPr>
                <w:rFonts w:ascii="Times New Roman" w:eastAsia="Calibri" w:hAnsi="Times New Roman" w:cs="Times New Roman"/>
                <w:sz w:val="20"/>
                <w:szCs w:val="20"/>
              </w:rPr>
            </w:pPr>
            <w:r>
              <w:rPr>
                <w:rFonts w:ascii="Times New Roman" w:eastAsia="Calibri" w:hAnsi="Times New Roman" w:cs="Times New Roman"/>
                <w:sz w:val="20"/>
                <w:szCs w:val="20"/>
              </w:rPr>
              <w:t>ПК 1.1 – 1.3</w:t>
            </w:r>
          </w:p>
          <w:p w:rsidR="0087457C" w:rsidRDefault="0087457C" w:rsidP="00B93212">
            <w:pPr>
              <w:rPr>
                <w:rFonts w:ascii="Times New Roman" w:eastAsia="Calibri" w:hAnsi="Times New Roman" w:cs="Times New Roman"/>
                <w:sz w:val="20"/>
                <w:szCs w:val="20"/>
              </w:rPr>
            </w:pPr>
            <w:r>
              <w:rPr>
                <w:rFonts w:ascii="Times New Roman" w:eastAsia="Calibri" w:hAnsi="Times New Roman" w:cs="Times New Roman"/>
                <w:sz w:val="20"/>
                <w:szCs w:val="20"/>
              </w:rPr>
              <w:t xml:space="preserve">ПК 2.1 </w:t>
            </w:r>
          </w:p>
          <w:p w:rsidR="00586F8B" w:rsidRPr="00B95940" w:rsidRDefault="0087457C" w:rsidP="0087457C">
            <w:pPr>
              <w:rPr>
                <w:rFonts w:ascii="Times New Roman" w:hAnsi="Times New Roman" w:cs="Times New Roman"/>
                <w:sz w:val="20"/>
                <w:szCs w:val="20"/>
              </w:rPr>
            </w:pPr>
            <w:r>
              <w:rPr>
                <w:rFonts w:ascii="Times New Roman" w:eastAsia="Calibri" w:hAnsi="Times New Roman" w:cs="Times New Roman"/>
                <w:sz w:val="20"/>
                <w:szCs w:val="20"/>
              </w:rPr>
              <w:t>ПК 2.3</w:t>
            </w:r>
          </w:p>
        </w:tc>
      </w:tr>
      <w:tr w:rsidR="00586F8B" w:rsidRPr="00660ACB" w:rsidTr="00B93212">
        <w:tc>
          <w:tcPr>
            <w:tcW w:w="1242" w:type="dxa"/>
            <w:vAlign w:val="center"/>
          </w:tcPr>
          <w:p w:rsidR="00586F8B" w:rsidRPr="003B0727" w:rsidRDefault="00531234"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ОП. 09</w:t>
            </w:r>
            <w:r w:rsidR="00586F8B" w:rsidRPr="003B0727">
              <w:rPr>
                <w:rFonts w:ascii="Times New Roman" w:hAnsi="Times New Roman" w:cs="Times New Roman"/>
                <w:sz w:val="20"/>
                <w:szCs w:val="20"/>
              </w:rPr>
              <w:t>.</w:t>
            </w:r>
          </w:p>
        </w:tc>
        <w:tc>
          <w:tcPr>
            <w:tcW w:w="4250" w:type="dxa"/>
            <w:vAlign w:val="center"/>
          </w:tcPr>
          <w:p w:rsidR="00586F8B" w:rsidRPr="003B0727" w:rsidRDefault="00586F8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Безопасность жизнедеятельности    </w:t>
            </w:r>
          </w:p>
        </w:tc>
        <w:tc>
          <w:tcPr>
            <w:tcW w:w="1420" w:type="dxa"/>
            <w:vAlign w:val="center"/>
          </w:tcPr>
          <w:p w:rsidR="00586F8B" w:rsidRPr="00B95940" w:rsidRDefault="00586F8B" w:rsidP="00B93212">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586F8B" w:rsidRPr="00B95940" w:rsidRDefault="00586F8B" w:rsidP="00B93212">
            <w:pPr>
              <w:tabs>
                <w:tab w:val="left" w:pos="266"/>
                <w:tab w:val="left" w:pos="708"/>
              </w:tabs>
              <w:rPr>
                <w:rFonts w:ascii="Times New Roman" w:hAnsi="Times New Roman" w:cs="Times New Roman"/>
                <w:sz w:val="20"/>
                <w:szCs w:val="20"/>
              </w:rPr>
            </w:pPr>
          </w:p>
        </w:tc>
        <w:tc>
          <w:tcPr>
            <w:tcW w:w="3544" w:type="dxa"/>
            <w:vAlign w:val="center"/>
          </w:tcPr>
          <w:p w:rsidR="00586F8B" w:rsidRDefault="0087457C" w:rsidP="00B93212">
            <w:pPr>
              <w:rPr>
                <w:rFonts w:ascii="Times New Roman" w:eastAsia="Calibri" w:hAnsi="Times New Roman" w:cs="Times New Roman"/>
                <w:sz w:val="20"/>
                <w:szCs w:val="20"/>
              </w:rPr>
            </w:pPr>
            <w:r>
              <w:rPr>
                <w:rFonts w:ascii="Times New Roman" w:eastAsia="Calibri" w:hAnsi="Times New Roman" w:cs="Times New Roman"/>
                <w:sz w:val="20"/>
                <w:szCs w:val="20"/>
              </w:rPr>
              <w:t>ПК 1.1 – 1</w:t>
            </w:r>
            <w:r w:rsidR="00586F8B" w:rsidRPr="00B95940">
              <w:rPr>
                <w:rFonts w:ascii="Times New Roman" w:eastAsia="Calibri" w:hAnsi="Times New Roman" w:cs="Times New Roman"/>
                <w:sz w:val="20"/>
                <w:szCs w:val="20"/>
              </w:rPr>
              <w:t>.3</w:t>
            </w:r>
          </w:p>
          <w:p w:rsidR="0087457C" w:rsidRPr="00B95940" w:rsidRDefault="0087457C" w:rsidP="00B93212">
            <w:pPr>
              <w:rPr>
                <w:rFonts w:ascii="Times New Roman" w:hAnsi="Times New Roman" w:cs="Times New Roman"/>
                <w:sz w:val="20"/>
                <w:szCs w:val="20"/>
              </w:rPr>
            </w:pPr>
            <w:r>
              <w:rPr>
                <w:rFonts w:ascii="Times New Roman" w:eastAsia="Calibri" w:hAnsi="Times New Roman" w:cs="Times New Roman"/>
                <w:sz w:val="20"/>
                <w:szCs w:val="20"/>
              </w:rPr>
              <w:t>ПК 2.1 - 2.3</w:t>
            </w:r>
          </w:p>
        </w:tc>
      </w:tr>
      <w:tr w:rsidR="00586F8B" w:rsidRPr="00660ACB" w:rsidTr="00B93212">
        <w:tc>
          <w:tcPr>
            <w:tcW w:w="1242" w:type="dxa"/>
            <w:vAlign w:val="center"/>
          </w:tcPr>
          <w:p w:rsidR="00586F8B" w:rsidRPr="003B0727" w:rsidRDefault="00586F8B" w:rsidP="00531234">
            <w:pPr>
              <w:pStyle w:val="a7"/>
              <w:ind w:left="0"/>
              <w:jc w:val="center"/>
              <w:rPr>
                <w:rFonts w:ascii="Times New Roman" w:hAnsi="Times New Roman" w:cs="Times New Roman"/>
                <w:sz w:val="20"/>
                <w:szCs w:val="20"/>
              </w:rPr>
            </w:pPr>
            <w:r>
              <w:rPr>
                <w:rFonts w:ascii="Times New Roman" w:hAnsi="Times New Roman" w:cs="Times New Roman"/>
                <w:sz w:val="20"/>
                <w:szCs w:val="20"/>
              </w:rPr>
              <w:t>ОП.В. 1</w:t>
            </w:r>
            <w:r w:rsidR="00531234">
              <w:rPr>
                <w:rFonts w:ascii="Times New Roman" w:hAnsi="Times New Roman" w:cs="Times New Roman"/>
                <w:sz w:val="20"/>
                <w:szCs w:val="20"/>
              </w:rPr>
              <w:t>0</w:t>
            </w:r>
            <w:r w:rsidRPr="003B0727">
              <w:rPr>
                <w:rFonts w:ascii="Times New Roman" w:hAnsi="Times New Roman" w:cs="Times New Roman"/>
                <w:sz w:val="20"/>
                <w:szCs w:val="20"/>
              </w:rPr>
              <w:t>.</w:t>
            </w:r>
          </w:p>
        </w:tc>
        <w:tc>
          <w:tcPr>
            <w:tcW w:w="4250" w:type="dxa"/>
            <w:vAlign w:val="center"/>
          </w:tcPr>
          <w:p w:rsidR="00586F8B" w:rsidRPr="003B0727" w:rsidRDefault="00586F8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Введение в специальность </w:t>
            </w:r>
          </w:p>
        </w:tc>
        <w:tc>
          <w:tcPr>
            <w:tcW w:w="1420" w:type="dxa"/>
            <w:vAlign w:val="center"/>
          </w:tcPr>
          <w:p w:rsidR="00586F8B" w:rsidRPr="003B0727" w:rsidRDefault="00586F8B" w:rsidP="00B93212">
            <w:pPr>
              <w:tabs>
                <w:tab w:val="left" w:pos="266"/>
                <w:tab w:val="left" w:pos="708"/>
              </w:tabs>
              <w:rPr>
                <w:rFonts w:ascii="Times New Roman" w:hAnsi="Times New Roman" w:cs="Times New Roman"/>
                <w:sz w:val="20"/>
                <w:szCs w:val="20"/>
              </w:rPr>
            </w:pPr>
            <w:r>
              <w:rPr>
                <w:rFonts w:ascii="Times New Roman" w:hAnsi="Times New Roman" w:cs="Times New Roman"/>
                <w:sz w:val="20"/>
                <w:szCs w:val="20"/>
              </w:rPr>
              <w:t>ОК</w:t>
            </w:r>
            <w:r w:rsidR="00B743EA">
              <w:rPr>
                <w:rFonts w:ascii="Times New Roman" w:hAnsi="Times New Roman" w:cs="Times New Roman"/>
                <w:sz w:val="20"/>
                <w:szCs w:val="20"/>
              </w:rPr>
              <w:t xml:space="preserve"> </w:t>
            </w:r>
            <w:r>
              <w:rPr>
                <w:rFonts w:ascii="Times New Roman" w:hAnsi="Times New Roman" w:cs="Times New Roman"/>
                <w:sz w:val="20"/>
                <w:szCs w:val="20"/>
              </w:rPr>
              <w:t>1-10</w:t>
            </w:r>
          </w:p>
        </w:tc>
        <w:tc>
          <w:tcPr>
            <w:tcW w:w="3544" w:type="dxa"/>
            <w:vAlign w:val="center"/>
          </w:tcPr>
          <w:p w:rsidR="00586F8B" w:rsidRPr="005F55F4" w:rsidRDefault="00586F8B" w:rsidP="00B93212">
            <w:pPr>
              <w:jc w:val="center"/>
              <w:rPr>
                <w:rFonts w:ascii="Times New Roman" w:hAnsi="Times New Roman" w:cs="Times New Roman"/>
                <w:sz w:val="20"/>
                <w:szCs w:val="20"/>
              </w:rPr>
            </w:pPr>
          </w:p>
        </w:tc>
      </w:tr>
      <w:tr w:rsidR="00586F8B" w:rsidRPr="00660ACB" w:rsidTr="00B93212">
        <w:tc>
          <w:tcPr>
            <w:tcW w:w="1242" w:type="dxa"/>
            <w:vAlign w:val="center"/>
          </w:tcPr>
          <w:p w:rsidR="00586F8B" w:rsidRPr="003B0727" w:rsidRDefault="00531234"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ОП.В. 11</w:t>
            </w:r>
            <w:r w:rsidR="00586F8B" w:rsidRPr="003B0727">
              <w:rPr>
                <w:rFonts w:ascii="Times New Roman" w:hAnsi="Times New Roman" w:cs="Times New Roman"/>
                <w:sz w:val="20"/>
                <w:szCs w:val="20"/>
              </w:rPr>
              <w:t>.</w:t>
            </w:r>
          </w:p>
        </w:tc>
        <w:tc>
          <w:tcPr>
            <w:tcW w:w="4250" w:type="dxa"/>
            <w:vAlign w:val="center"/>
          </w:tcPr>
          <w:p w:rsidR="00586F8B" w:rsidRPr="003B0727" w:rsidRDefault="00586F8B" w:rsidP="00B93212">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Основы нефтегазового производства </w:t>
            </w:r>
          </w:p>
        </w:tc>
        <w:tc>
          <w:tcPr>
            <w:tcW w:w="1420" w:type="dxa"/>
            <w:vAlign w:val="center"/>
          </w:tcPr>
          <w:p w:rsidR="00586F8B" w:rsidRPr="003B0727" w:rsidRDefault="00586F8B" w:rsidP="00B93212">
            <w:pPr>
              <w:tabs>
                <w:tab w:val="left" w:pos="266"/>
                <w:tab w:val="left" w:pos="708"/>
              </w:tabs>
              <w:rPr>
                <w:rFonts w:ascii="Times New Roman" w:hAnsi="Times New Roman" w:cs="Times New Roman"/>
                <w:sz w:val="20"/>
                <w:szCs w:val="20"/>
              </w:rPr>
            </w:pPr>
            <w:r>
              <w:rPr>
                <w:rFonts w:ascii="Times New Roman" w:hAnsi="Times New Roman" w:cs="Times New Roman"/>
                <w:sz w:val="20"/>
                <w:szCs w:val="20"/>
              </w:rPr>
              <w:t>ОК</w:t>
            </w:r>
            <w:r w:rsidR="00B743EA">
              <w:rPr>
                <w:rFonts w:ascii="Times New Roman" w:hAnsi="Times New Roman" w:cs="Times New Roman"/>
                <w:sz w:val="20"/>
                <w:szCs w:val="20"/>
              </w:rPr>
              <w:t xml:space="preserve"> </w:t>
            </w:r>
            <w:r>
              <w:rPr>
                <w:rFonts w:ascii="Times New Roman" w:hAnsi="Times New Roman" w:cs="Times New Roman"/>
                <w:sz w:val="20"/>
                <w:szCs w:val="20"/>
              </w:rPr>
              <w:t>1-10</w:t>
            </w:r>
          </w:p>
        </w:tc>
        <w:tc>
          <w:tcPr>
            <w:tcW w:w="3544" w:type="dxa"/>
            <w:vAlign w:val="center"/>
          </w:tcPr>
          <w:p w:rsidR="00586F8B" w:rsidRPr="00146D33" w:rsidRDefault="00586F8B" w:rsidP="00B93212">
            <w:pPr>
              <w:tabs>
                <w:tab w:val="left" w:pos="266"/>
                <w:tab w:val="left" w:pos="708"/>
              </w:tabs>
              <w:jc w:val="both"/>
              <w:rPr>
                <w:rFonts w:ascii="Times New Roman" w:hAnsi="Times New Roman" w:cs="Times New Roman"/>
                <w:sz w:val="20"/>
                <w:szCs w:val="20"/>
              </w:rPr>
            </w:pPr>
          </w:p>
        </w:tc>
      </w:tr>
      <w:tr w:rsidR="00586F8B" w:rsidRPr="00660ACB" w:rsidTr="00B93212">
        <w:tc>
          <w:tcPr>
            <w:tcW w:w="1242" w:type="dxa"/>
          </w:tcPr>
          <w:p w:rsidR="00586F8B" w:rsidRPr="00B91D3A" w:rsidRDefault="00586F8B" w:rsidP="00B93212">
            <w:pPr>
              <w:jc w:val="center"/>
              <w:rPr>
                <w:rFonts w:ascii="Times New Roman" w:hAnsi="Times New Roman" w:cs="Times New Roman"/>
                <w:b/>
                <w:sz w:val="20"/>
                <w:szCs w:val="20"/>
              </w:rPr>
            </w:pPr>
            <w:r w:rsidRPr="00B91D3A">
              <w:rPr>
                <w:rFonts w:ascii="Times New Roman" w:hAnsi="Times New Roman" w:cs="Times New Roman"/>
                <w:b/>
                <w:sz w:val="20"/>
                <w:szCs w:val="20"/>
              </w:rPr>
              <w:t>ПМ.00</w:t>
            </w:r>
          </w:p>
        </w:tc>
        <w:tc>
          <w:tcPr>
            <w:tcW w:w="4250" w:type="dxa"/>
          </w:tcPr>
          <w:p w:rsidR="00586F8B" w:rsidRPr="00B91D3A" w:rsidRDefault="00586F8B" w:rsidP="00B93212">
            <w:pPr>
              <w:jc w:val="center"/>
              <w:rPr>
                <w:rFonts w:ascii="Times New Roman" w:hAnsi="Times New Roman" w:cs="Times New Roman"/>
                <w:b/>
                <w:sz w:val="20"/>
                <w:szCs w:val="20"/>
              </w:rPr>
            </w:pPr>
            <w:r w:rsidRPr="00B91D3A">
              <w:rPr>
                <w:rFonts w:ascii="Times New Roman" w:hAnsi="Times New Roman" w:cs="Times New Roman"/>
                <w:b/>
                <w:sz w:val="20"/>
                <w:szCs w:val="20"/>
              </w:rPr>
              <w:t>Профессиональные модули</w:t>
            </w:r>
          </w:p>
        </w:tc>
        <w:tc>
          <w:tcPr>
            <w:tcW w:w="1420" w:type="dxa"/>
            <w:vAlign w:val="center"/>
          </w:tcPr>
          <w:p w:rsidR="00586F8B" w:rsidRPr="003B0727" w:rsidRDefault="00586F8B" w:rsidP="00B93212">
            <w:pPr>
              <w:tabs>
                <w:tab w:val="left" w:pos="266"/>
                <w:tab w:val="left" w:pos="708"/>
              </w:tabs>
              <w:rPr>
                <w:rFonts w:ascii="Times New Roman" w:hAnsi="Times New Roman" w:cs="Times New Roman"/>
                <w:sz w:val="20"/>
                <w:szCs w:val="20"/>
              </w:rPr>
            </w:pPr>
          </w:p>
        </w:tc>
        <w:tc>
          <w:tcPr>
            <w:tcW w:w="3544" w:type="dxa"/>
            <w:vAlign w:val="center"/>
          </w:tcPr>
          <w:p w:rsidR="00586F8B" w:rsidRPr="005F55F4" w:rsidRDefault="00586F8B" w:rsidP="00B93212">
            <w:pPr>
              <w:tabs>
                <w:tab w:val="left" w:pos="266"/>
                <w:tab w:val="left" w:pos="708"/>
              </w:tabs>
              <w:jc w:val="both"/>
              <w:rPr>
                <w:rFonts w:ascii="Times New Roman" w:hAnsi="Times New Roman" w:cs="Times New Roman"/>
                <w:sz w:val="20"/>
                <w:szCs w:val="20"/>
              </w:rPr>
            </w:pPr>
          </w:p>
        </w:tc>
      </w:tr>
      <w:tr w:rsidR="00586F8B" w:rsidRPr="00660ACB" w:rsidTr="00B93212">
        <w:tc>
          <w:tcPr>
            <w:tcW w:w="1242" w:type="dxa"/>
            <w:vAlign w:val="center"/>
          </w:tcPr>
          <w:p w:rsidR="00586F8B" w:rsidRPr="00381702" w:rsidRDefault="00586F8B" w:rsidP="00B93212">
            <w:pPr>
              <w:jc w:val="center"/>
              <w:rPr>
                <w:rFonts w:ascii="Times New Roman" w:hAnsi="Times New Roman" w:cs="Times New Roman"/>
                <w:b/>
                <w:sz w:val="20"/>
                <w:szCs w:val="20"/>
              </w:rPr>
            </w:pPr>
            <w:r w:rsidRPr="00381702">
              <w:rPr>
                <w:rFonts w:ascii="Times New Roman" w:hAnsi="Times New Roman" w:cs="Times New Roman"/>
                <w:b/>
                <w:sz w:val="20"/>
                <w:szCs w:val="20"/>
              </w:rPr>
              <w:t>ПМ.01</w:t>
            </w:r>
          </w:p>
        </w:tc>
        <w:tc>
          <w:tcPr>
            <w:tcW w:w="4250" w:type="dxa"/>
            <w:vAlign w:val="center"/>
          </w:tcPr>
          <w:p w:rsidR="00586F8B" w:rsidRPr="00B95940" w:rsidRDefault="000F252F" w:rsidP="000F25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Техническое обслуживание автомобилей и ремонт автотранспорта</w:t>
            </w:r>
          </w:p>
        </w:tc>
        <w:tc>
          <w:tcPr>
            <w:tcW w:w="1420" w:type="dxa"/>
            <w:vAlign w:val="center"/>
          </w:tcPr>
          <w:p w:rsidR="00586F8B" w:rsidRPr="00381702" w:rsidRDefault="00586F8B" w:rsidP="00B93212">
            <w:pPr>
              <w:rPr>
                <w:rFonts w:ascii="Times New Roman" w:hAnsi="Times New Roman" w:cs="Times New Roman"/>
                <w:sz w:val="20"/>
                <w:szCs w:val="20"/>
              </w:rPr>
            </w:pPr>
          </w:p>
        </w:tc>
        <w:tc>
          <w:tcPr>
            <w:tcW w:w="3544" w:type="dxa"/>
            <w:vAlign w:val="center"/>
          </w:tcPr>
          <w:p w:rsidR="00586F8B" w:rsidRPr="00381702" w:rsidRDefault="00586F8B" w:rsidP="00B93212">
            <w:pPr>
              <w:tabs>
                <w:tab w:val="left" w:pos="266"/>
                <w:tab w:val="left" w:pos="708"/>
              </w:tabs>
              <w:jc w:val="center"/>
              <w:rPr>
                <w:rFonts w:ascii="Times New Roman" w:hAnsi="Times New Roman" w:cs="Times New Roman"/>
                <w:sz w:val="20"/>
                <w:szCs w:val="20"/>
              </w:rPr>
            </w:pPr>
          </w:p>
        </w:tc>
      </w:tr>
      <w:tr w:rsidR="00586F8B" w:rsidRPr="00660ACB" w:rsidTr="00B93212">
        <w:tc>
          <w:tcPr>
            <w:tcW w:w="1242" w:type="dxa"/>
            <w:vAlign w:val="center"/>
          </w:tcPr>
          <w:p w:rsidR="00586F8B" w:rsidRPr="00381702" w:rsidRDefault="000F252F" w:rsidP="00B93212">
            <w:pPr>
              <w:jc w:val="center"/>
              <w:rPr>
                <w:rFonts w:ascii="Times New Roman" w:hAnsi="Times New Roman" w:cs="Times New Roman"/>
                <w:sz w:val="20"/>
                <w:szCs w:val="20"/>
              </w:rPr>
            </w:pPr>
            <w:r>
              <w:rPr>
                <w:rFonts w:ascii="Times New Roman" w:hAnsi="Times New Roman" w:cs="Times New Roman"/>
                <w:sz w:val="20"/>
                <w:szCs w:val="20"/>
              </w:rPr>
              <w:t>МДК.01.01.</w:t>
            </w:r>
          </w:p>
        </w:tc>
        <w:tc>
          <w:tcPr>
            <w:tcW w:w="4250" w:type="dxa"/>
            <w:vAlign w:val="center"/>
          </w:tcPr>
          <w:p w:rsidR="00586F8B" w:rsidRPr="00B95940" w:rsidRDefault="000F252F" w:rsidP="00B93212">
            <w:pPr>
              <w:jc w:val="center"/>
              <w:rPr>
                <w:rFonts w:ascii="Times New Roman" w:hAnsi="Times New Roman" w:cs="Times New Roman"/>
                <w:sz w:val="20"/>
                <w:szCs w:val="20"/>
              </w:rPr>
            </w:pPr>
            <w:proofErr w:type="spellStart"/>
            <w:r>
              <w:rPr>
                <w:rFonts w:ascii="Times New Roman" w:hAnsi="Times New Roman" w:cs="Times New Roman"/>
                <w:sz w:val="20"/>
                <w:szCs w:val="20"/>
              </w:rPr>
              <w:t>Спецавтотранспорт</w:t>
            </w:r>
            <w:proofErr w:type="spellEnd"/>
            <w:r>
              <w:rPr>
                <w:rFonts w:ascii="Times New Roman" w:hAnsi="Times New Roman" w:cs="Times New Roman"/>
                <w:sz w:val="20"/>
                <w:szCs w:val="20"/>
              </w:rPr>
              <w:t xml:space="preserve"> в нефтяной  и газовой промышленности</w:t>
            </w:r>
          </w:p>
        </w:tc>
        <w:tc>
          <w:tcPr>
            <w:tcW w:w="1420" w:type="dxa"/>
            <w:vAlign w:val="center"/>
          </w:tcPr>
          <w:p w:rsidR="00586F8B" w:rsidRPr="00065628" w:rsidRDefault="00586F8B" w:rsidP="00B93212">
            <w:pPr>
              <w:tabs>
                <w:tab w:val="left" w:pos="266"/>
              </w:tabs>
              <w:rPr>
                <w:rFonts w:ascii="Times New Roman" w:eastAsia="Calibri" w:hAnsi="Times New Roman" w:cs="Times New Roman"/>
                <w:sz w:val="20"/>
                <w:szCs w:val="20"/>
              </w:rPr>
            </w:pPr>
            <w:r w:rsidRPr="00065628">
              <w:rPr>
                <w:rFonts w:ascii="Times New Roman" w:eastAsia="Calibri" w:hAnsi="Times New Roman" w:cs="Times New Roman"/>
                <w:sz w:val="20"/>
                <w:szCs w:val="20"/>
              </w:rPr>
              <w:t>ОК 1 – 10</w:t>
            </w:r>
          </w:p>
          <w:p w:rsidR="00586F8B" w:rsidRPr="00065628" w:rsidRDefault="00586F8B" w:rsidP="00B93212">
            <w:pPr>
              <w:rPr>
                <w:rFonts w:ascii="Times New Roman" w:hAnsi="Times New Roman" w:cs="Times New Roman"/>
                <w:sz w:val="20"/>
                <w:szCs w:val="20"/>
              </w:rPr>
            </w:pPr>
          </w:p>
        </w:tc>
        <w:tc>
          <w:tcPr>
            <w:tcW w:w="3544" w:type="dxa"/>
            <w:vAlign w:val="center"/>
          </w:tcPr>
          <w:p w:rsidR="00586F8B" w:rsidRPr="00065628" w:rsidRDefault="00586F8B" w:rsidP="00B93212">
            <w:pPr>
              <w:tabs>
                <w:tab w:val="left" w:pos="266"/>
                <w:tab w:val="left" w:pos="708"/>
              </w:tabs>
              <w:jc w:val="center"/>
              <w:rPr>
                <w:rFonts w:ascii="Times New Roman" w:hAnsi="Times New Roman" w:cs="Times New Roman"/>
                <w:sz w:val="20"/>
                <w:szCs w:val="20"/>
              </w:rPr>
            </w:pPr>
          </w:p>
        </w:tc>
      </w:tr>
      <w:tr w:rsidR="00586F8B" w:rsidRPr="00660ACB" w:rsidTr="00B93212">
        <w:tc>
          <w:tcPr>
            <w:tcW w:w="1242" w:type="dxa"/>
            <w:vAlign w:val="center"/>
          </w:tcPr>
          <w:p w:rsidR="00586F8B" w:rsidRPr="00381702" w:rsidRDefault="00586F8B" w:rsidP="00B93212">
            <w:pPr>
              <w:jc w:val="center"/>
              <w:rPr>
                <w:rFonts w:ascii="Times New Roman" w:hAnsi="Times New Roman" w:cs="Times New Roman"/>
                <w:sz w:val="20"/>
                <w:szCs w:val="20"/>
              </w:rPr>
            </w:pPr>
            <w:r w:rsidRPr="00381702">
              <w:rPr>
                <w:rFonts w:ascii="Times New Roman" w:hAnsi="Times New Roman" w:cs="Times New Roman"/>
                <w:sz w:val="20"/>
                <w:szCs w:val="20"/>
              </w:rPr>
              <w:t>МДК 01.02.</w:t>
            </w:r>
          </w:p>
          <w:p w:rsidR="00586F8B" w:rsidRPr="00381702" w:rsidRDefault="00586F8B" w:rsidP="00B93212">
            <w:pPr>
              <w:jc w:val="center"/>
              <w:rPr>
                <w:rFonts w:ascii="Times New Roman" w:hAnsi="Times New Roman" w:cs="Times New Roman"/>
                <w:sz w:val="20"/>
                <w:szCs w:val="20"/>
              </w:rPr>
            </w:pPr>
          </w:p>
        </w:tc>
        <w:tc>
          <w:tcPr>
            <w:tcW w:w="4250" w:type="dxa"/>
            <w:vAlign w:val="center"/>
          </w:tcPr>
          <w:p w:rsidR="00586F8B" w:rsidRPr="00381702" w:rsidRDefault="000F252F" w:rsidP="00B93212">
            <w:pPr>
              <w:jc w:val="center"/>
              <w:rPr>
                <w:rFonts w:ascii="Times New Roman" w:hAnsi="Times New Roman" w:cs="Times New Roman"/>
                <w:sz w:val="20"/>
                <w:szCs w:val="20"/>
              </w:rPr>
            </w:pPr>
            <w:r>
              <w:rPr>
                <w:rFonts w:ascii="Times New Roman" w:hAnsi="Times New Roman" w:cs="Times New Roman"/>
                <w:sz w:val="20"/>
                <w:szCs w:val="20"/>
              </w:rPr>
              <w:t>Автомобильные эксплуатационные материалы</w:t>
            </w:r>
          </w:p>
        </w:tc>
        <w:tc>
          <w:tcPr>
            <w:tcW w:w="1420" w:type="dxa"/>
            <w:vAlign w:val="center"/>
          </w:tcPr>
          <w:p w:rsidR="00586F8B" w:rsidRPr="00065628" w:rsidRDefault="00586F8B" w:rsidP="00B93212">
            <w:pPr>
              <w:tabs>
                <w:tab w:val="left" w:pos="266"/>
              </w:tabs>
              <w:rPr>
                <w:rFonts w:ascii="Times New Roman" w:eastAsia="Calibri" w:hAnsi="Times New Roman" w:cs="Times New Roman"/>
                <w:sz w:val="20"/>
                <w:szCs w:val="20"/>
              </w:rPr>
            </w:pPr>
            <w:r w:rsidRPr="00065628">
              <w:rPr>
                <w:rFonts w:ascii="Times New Roman" w:eastAsia="Calibri" w:hAnsi="Times New Roman" w:cs="Times New Roman"/>
                <w:sz w:val="20"/>
                <w:szCs w:val="20"/>
              </w:rPr>
              <w:t>ОК 1 – 10</w:t>
            </w:r>
          </w:p>
          <w:p w:rsidR="00586F8B" w:rsidRPr="00065628" w:rsidRDefault="00586F8B" w:rsidP="00B93212">
            <w:pPr>
              <w:rPr>
                <w:rFonts w:ascii="Times New Roman" w:hAnsi="Times New Roman" w:cs="Times New Roman"/>
                <w:sz w:val="20"/>
                <w:szCs w:val="20"/>
              </w:rPr>
            </w:pPr>
          </w:p>
        </w:tc>
        <w:tc>
          <w:tcPr>
            <w:tcW w:w="3544" w:type="dxa"/>
            <w:vAlign w:val="center"/>
          </w:tcPr>
          <w:p w:rsidR="00586F8B" w:rsidRPr="00065628" w:rsidRDefault="00586F8B" w:rsidP="00B93212">
            <w:pPr>
              <w:tabs>
                <w:tab w:val="left" w:pos="266"/>
                <w:tab w:val="left" w:pos="708"/>
              </w:tabs>
              <w:jc w:val="center"/>
              <w:rPr>
                <w:rFonts w:ascii="Times New Roman" w:hAnsi="Times New Roman" w:cs="Times New Roman"/>
                <w:sz w:val="20"/>
                <w:szCs w:val="20"/>
              </w:rPr>
            </w:pPr>
          </w:p>
        </w:tc>
      </w:tr>
      <w:tr w:rsidR="00586F8B" w:rsidRPr="00660ACB" w:rsidTr="00B93212">
        <w:tc>
          <w:tcPr>
            <w:tcW w:w="1242" w:type="dxa"/>
            <w:vAlign w:val="center"/>
          </w:tcPr>
          <w:p w:rsidR="00586F8B" w:rsidRPr="00381702" w:rsidRDefault="00586F8B" w:rsidP="00B93212">
            <w:pPr>
              <w:jc w:val="center"/>
              <w:rPr>
                <w:rFonts w:ascii="Times New Roman" w:hAnsi="Times New Roman" w:cs="Times New Roman"/>
                <w:sz w:val="20"/>
                <w:szCs w:val="20"/>
              </w:rPr>
            </w:pPr>
            <w:r>
              <w:rPr>
                <w:rFonts w:ascii="Times New Roman" w:hAnsi="Times New Roman" w:cs="Times New Roman"/>
                <w:sz w:val="20"/>
                <w:szCs w:val="20"/>
              </w:rPr>
              <w:t>МДК.01.03.</w:t>
            </w:r>
          </w:p>
        </w:tc>
        <w:tc>
          <w:tcPr>
            <w:tcW w:w="4250" w:type="dxa"/>
            <w:vAlign w:val="center"/>
          </w:tcPr>
          <w:p w:rsidR="00586F8B" w:rsidRDefault="000F252F" w:rsidP="00B93212">
            <w:pPr>
              <w:jc w:val="center"/>
              <w:rPr>
                <w:rFonts w:ascii="Times New Roman" w:hAnsi="Times New Roman" w:cs="Times New Roman"/>
                <w:sz w:val="20"/>
                <w:szCs w:val="20"/>
              </w:rPr>
            </w:pPr>
            <w:r>
              <w:rPr>
                <w:rFonts w:ascii="Times New Roman" w:hAnsi="Times New Roman" w:cs="Times New Roman"/>
                <w:sz w:val="20"/>
                <w:szCs w:val="20"/>
              </w:rPr>
              <w:t>Устройство автомобилей</w:t>
            </w:r>
          </w:p>
        </w:tc>
        <w:tc>
          <w:tcPr>
            <w:tcW w:w="1420" w:type="dxa"/>
            <w:vAlign w:val="center"/>
          </w:tcPr>
          <w:p w:rsidR="00586F8B" w:rsidRPr="00065628" w:rsidRDefault="00586F8B" w:rsidP="00B93212">
            <w:pPr>
              <w:tabs>
                <w:tab w:val="left" w:pos="266"/>
              </w:tabs>
              <w:rPr>
                <w:rFonts w:ascii="Times New Roman" w:eastAsia="Calibri" w:hAnsi="Times New Roman" w:cs="Times New Roman"/>
                <w:sz w:val="20"/>
                <w:szCs w:val="20"/>
              </w:rPr>
            </w:pPr>
            <w:r w:rsidRPr="00065628">
              <w:rPr>
                <w:rFonts w:ascii="Times New Roman" w:eastAsia="Calibri" w:hAnsi="Times New Roman" w:cs="Times New Roman"/>
                <w:sz w:val="20"/>
                <w:szCs w:val="20"/>
              </w:rPr>
              <w:t>ОК 1 – 10</w:t>
            </w:r>
          </w:p>
          <w:p w:rsidR="00586F8B" w:rsidRPr="00065628" w:rsidRDefault="00586F8B" w:rsidP="00B93212">
            <w:pPr>
              <w:rPr>
                <w:rFonts w:ascii="Times New Roman" w:hAnsi="Times New Roman" w:cs="Times New Roman"/>
                <w:sz w:val="20"/>
                <w:szCs w:val="20"/>
              </w:rPr>
            </w:pPr>
          </w:p>
        </w:tc>
        <w:tc>
          <w:tcPr>
            <w:tcW w:w="3544" w:type="dxa"/>
            <w:vAlign w:val="center"/>
          </w:tcPr>
          <w:p w:rsidR="00586F8B" w:rsidRPr="00065628" w:rsidRDefault="00586F8B" w:rsidP="000F252F">
            <w:pPr>
              <w:tabs>
                <w:tab w:val="left" w:pos="266"/>
                <w:tab w:val="left" w:pos="708"/>
              </w:tabs>
              <w:rPr>
                <w:rFonts w:ascii="Times New Roman" w:hAnsi="Times New Roman" w:cs="Times New Roman"/>
                <w:sz w:val="20"/>
                <w:szCs w:val="20"/>
              </w:rPr>
            </w:pPr>
            <w:r w:rsidRPr="00065628">
              <w:rPr>
                <w:rFonts w:ascii="Times New Roman" w:eastAsia="Calibri" w:hAnsi="Times New Roman" w:cs="Times New Roman"/>
                <w:sz w:val="20"/>
                <w:szCs w:val="20"/>
              </w:rPr>
              <w:t>ПК 1.1 – 1.</w:t>
            </w:r>
            <w:r w:rsidR="000F252F">
              <w:rPr>
                <w:rFonts w:ascii="Times New Roman" w:eastAsia="Calibri" w:hAnsi="Times New Roman" w:cs="Times New Roman"/>
                <w:sz w:val="20"/>
                <w:szCs w:val="20"/>
              </w:rPr>
              <w:t>3</w:t>
            </w:r>
          </w:p>
        </w:tc>
      </w:tr>
      <w:tr w:rsidR="000F252F" w:rsidRPr="00660ACB" w:rsidTr="00B93212">
        <w:tc>
          <w:tcPr>
            <w:tcW w:w="1242" w:type="dxa"/>
            <w:vAlign w:val="center"/>
          </w:tcPr>
          <w:p w:rsidR="000F252F" w:rsidRDefault="000F252F" w:rsidP="00B93212">
            <w:pPr>
              <w:jc w:val="center"/>
              <w:rPr>
                <w:rFonts w:ascii="Times New Roman" w:hAnsi="Times New Roman" w:cs="Times New Roman"/>
                <w:sz w:val="20"/>
                <w:szCs w:val="20"/>
              </w:rPr>
            </w:pPr>
            <w:r>
              <w:rPr>
                <w:rFonts w:ascii="Times New Roman" w:hAnsi="Times New Roman" w:cs="Times New Roman"/>
                <w:sz w:val="20"/>
                <w:szCs w:val="20"/>
              </w:rPr>
              <w:t>МДК.01.04.</w:t>
            </w:r>
          </w:p>
        </w:tc>
        <w:tc>
          <w:tcPr>
            <w:tcW w:w="4250" w:type="dxa"/>
            <w:vAlign w:val="center"/>
          </w:tcPr>
          <w:p w:rsidR="000F252F" w:rsidRDefault="000F252F" w:rsidP="00B93212">
            <w:pPr>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автомобильного транспорта</w:t>
            </w:r>
          </w:p>
        </w:tc>
        <w:tc>
          <w:tcPr>
            <w:tcW w:w="1420" w:type="dxa"/>
            <w:vAlign w:val="center"/>
          </w:tcPr>
          <w:p w:rsidR="000F252F" w:rsidRPr="00065628" w:rsidRDefault="000F252F" w:rsidP="00B93212">
            <w:pPr>
              <w:tabs>
                <w:tab w:val="left" w:pos="266"/>
              </w:tabs>
              <w:rPr>
                <w:rFonts w:ascii="Times New Roman" w:eastAsia="Calibri" w:hAnsi="Times New Roman" w:cs="Times New Roman"/>
                <w:sz w:val="20"/>
                <w:szCs w:val="20"/>
              </w:rPr>
            </w:pPr>
            <w:r>
              <w:rPr>
                <w:rFonts w:ascii="Times New Roman" w:eastAsia="Calibri" w:hAnsi="Times New Roman" w:cs="Times New Roman"/>
                <w:sz w:val="20"/>
                <w:szCs w:val="20"/>
              </w:rPr>
              <w:t>ОК 1-10</w:t>
            </w:r>
          </w:p>
        </w:tc>
        <w:tc>
          <w:tcPr>
            <w:tcW w:w="3544" w:type="dxa"/>
            <w:vAlign w:val="center"/>
          </w:tcPr>
          <w:p w:rsidR="000F252F" w:rsidRPr="00065628" w:rsidRDefault="000F252F" w:rsidP="000F252F">
            <w:pPr>
              <w:tabs>
                <w:tab w:val="left" w:pos="266"/>
                <w:tab w:val="left" w:pos="708"/>
              </w:tabs>
              <w:rPr>
                <w:rFonts w:ascii="Times New Roman" w:eastAsia="Calibri" w:hAnsi="Times New Roman" w:cs="Times New Roman"/>
                <w:sz w:val="20"/>
                <w:szCs w:val="20"/>
              </w:rPr>
            </w:pPr>
            <w:r w:rsidRPr="00065628">
              <w:rPr>
                <w:rFonts w:ascii="Times New Roman" w:eastAsia="Calibri" w:hAnsi="Times New Roman" w:cs="Times New Roman"/>
                <w:sz w:val="20"/>
                <w:szCs w:val="20"/>
              </w:rPr>
              <w:t>ПК 1.1 – 1.</w:t>
            </w:r>
            <w:r>
              <w:rPr>
                <w:rFonts w:ascii="Times New Roman" w:eastAsia="Calibri" w:hAnsi="Times New Roman" w:cs="Times New Roman"/>
                <w:sz w:val="20"/>
                <w:szCs w:val="20"/>
              </w:rPr>
              <w:t>3</w:t>
            </w:r>
          </w:p>
        </w:tc>
      </w:tr>
      <w:tr w:rsidR="00586F8B" w:rsidRPr="00660ACB" w:rsidTr="00B93212">
        <w:tc>
          <w:tcPr>
            <w:tcW w:w="1242" w:type="dxa"/>
            <w:vAlign w:val="center"/>
          </w:tcPr>
          <w:p w:rsidR="00586F8B" w:rsidRPr="00381702" w:rsidRDefault="00586F8B" w:rsidP="00B93212">
            <w:pPr>
              <w:jc w:val="center"/>
              <w:rPr>
                <w:rFonts w:ascii="Times New Roman" w:hAnsi="Times New Roman" w:cs="Times New Roman"/>
                <w:b/>
                <w:sz w:val="20"/>
                <w:szCs w:val="20"/>
              </w:rPr>
            </w:pPr>
            <w:r w:rsidRPr="00381702">
              <w:rPr>
                <w:rFonts w:ascii="Times New Roman" w:hAnsi="Times New Roman" w:cs="Times New Roman"/>
                <w:b/>
                <w:sz w:val="20"/>
                <w:szCs w:val="20"/>
              </w:rPr>
              <w:t>ПМ.02</w:t>
            </w:r>
          </w:p>
        </w:tc>
        <w:tc>
          <w:tcPr>
            <w:tcW w:w="4250" w:type="dxa"/>
            <w:vAlign w:val="center"/>
          </w:tcPr>
          <w:p w:rsidR="00586F8B" w:rsidRPr="00065628" w:rsidRDefault="000F252F" w:rsidP="00B93212">
            <w:pPr>
              <w:pStyle w:val="22"/>
              <w:widowControl w:val="0"/>
              <w:spacing w:line="233"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Организация деятельности коллектива исполнителей</w:t>
            </w:r>
          </w:p>
        </w:tc>
        <w:tc>
          <w:tcPr>
            <w:tcW w:w="1420" w:type="dxa"/>
            <w:vAlign w:val="center"/>
          </w:tcPr>
          <w:p w:rsidR="00586F8B" w:rsidRPr="00381702" w:rsidRDefault="00586F8B" w:rsidP="00B93212">
            <w:pPr>
              <w:rPr>
                <w:rFonts w:ascii="Times New Roman" w:hAnsi="Times New Roman" w:cs="Times New Roman"/>
                <w:sz w:val="20"/>
                <w:szCs w:val="20"/>
              </w:rPr>
            </w:pPr>
          </w:p>
        </w:tc>
        <w:tc>
          <w:tcPr>
            <w:tcW w:w="3544" w:type="dxa"/>
            <w:vAlign w:val="center"/>
          </w:tcPr>
          <w:p w:rsidR="00586F8B" w:rsidRPr="00381702" w:rsidRDefault="00586F8B" w:rsidP="00B93212">
            <w:pPr>
              <w:tabs>
                <w:tab w:val="left" w:pos="266"/>
                <w:tab w:val="left" w:pos="708"/>
              </w:tabs>
              <w:jc w:val="center"/>
              <w:rPr>
                <w:rFonts w:ascii="Times New Roman" w:hAnsi="Times New Roman" w:cs="Times New Roman"/>
                <w:sz w:val="20"/>
                <w:szCs w:val="20"/>
              </w:rPr>
            </w:pPr>
          </w:p>
        </w:tc>
      </w:tr>
      <w:tr w:rsidR="00586F8B" w:rsidRPr="00660ACB" w:rsidTr="00B93212">
        <w:tc>
          <w:tcPr>
            <w:tcW w:w="1242" w:type="dxa"/>
            <w:vAlign w:val="center"/>
          </w:tcPr>
          <w:p w:rsidR="00586F8B" w:rsidRPr="00381702" w:rsidRDefault="00586F8B" w:rsidP="00B93212">
            <w:pPr>
              <w:tabs>
                <w:tab w:val="left" w:pos="708"/>
              </w:tabs>
              <w:jc w:val="both"/>
              <w:rPr>
                <w:rFonts w:ascii="Times New Roman" w:hAnsi="Times New Roman" w:cs="Times New Roman"/>
                <w:sz w:val="20"/>
                <w:szCs w:val="20"/>
              </w:rPr>
            </w:pPr>
            <w:r w:rsidRPr="00381702">
              <w:rPr>
                <w:rFonts w:ascii="Times New Roman" w:hAnsi="Times New Roman" w:cs="Times New Roman"/>
                <w:sz w:val="20"/>
                <w:szCs w:val="20"/>
              </w:rPr>
              <w:t>МДК.02.01.</w:t>
            </w:r>
          </w:p>
        </w:tc>
        <w:tc>
          <w:tcPr>
            <w:tcW w:w="4250" w:type="dxa"/>
            <w:vAlign w:val="center"/>
          </w:tcPr>
          <w:p w:rsidR="00586F8B" w:rsidRPr="00065628" w:rsidRDefault="000F252F" w:rsidP="00B93212">
            <w:pPr>
              <w:jc w:val="center"/>
              <w:rPr>
                <w:rFonts w:ascii="Times New Roman" w:hAnsi="Times New Roman" w:cs="Times New Roman"/>
                <w:sz w:val="20"/>
                <w:szCs w:val="20"/>
              </w:rPr>
            </w:pPr>
            <w:r>
              <w:rPr>
                <w:rFonts w:ascii="Times New Roman" w:hAnsi="Times New Roman" w:cs="Times New Roman"/>
                <w:sz w:val="20"/>
                <w:szCs w:val="20"/>
              </w:rPr>
              <w:t>Управление коллективом исполнителей</w:t>
            </w:r>
          </w:p>
        </w:tc>
        <w:tc>
          <w:tcPr>
            <w:tcW w:w="1420" w:type="dxa"/>
            <w:vAlign w:val="center"/>
          </w:tcPr>
          <w:p w:rsidR="00586F8B" w:rsidRPr="00381702" w:rsidRDefault="00586F8B" w:rsidP="00B93212">
            <w:pPr>
              <w:rPr>
                <w:rFonts w:ascii="Times New Roman" w:hAnsi="Times New Roman" w:cs="Times New Roman"/>
                <w:sz w:val="20"/>
                <w:szCs w:val="20"/>
              </w:rPr>
            </w:pPr>
            <w:r w:rsidRPr="00381702">
              <w:rPr>
                <w:rFonts w:ascii="Times New Roman" w:hAnsi="Times New Roman" w:cs="Times New Roman"/>
                <w:sz w:val="20"/>
                <w:szCs w:val="20"/>
              </w:rPr>
              <w:t xml:space="preserve">ОК 1 </w:t>
            </w:r>
            <w:r>
              <w:rPr>
                <w:rFonts w:ascii="Times New Roman" w:hAnsi="Times New Roman" w:cs="Times New Roman"/>
                <w:sz w:val="20"/>
                <w:szCs w:val="20"/>
              </w:rPr>
              <w:t>–</w:t>
            </w:r>
            <w:r w:rsidRPr="00381702">
              <w:rPr>
                <w:rFonts w:ascii="Times New Roman" w:hAnsi="Times New Roman" w:cs="Times New Roman"/>
                <w:sz w:val="20"/>
                <w:szCs w:val="20"/>
              </w:rPr>
              <w:t xml:space="preserve"> 10</w:t>
            </w:r>
          </w:p>
        </w:tc>
        <w:tc>
          <w:tcPr>
            <w:tcW w:w="3544" w:type="dxa"/>
            <w:vAlign w:val="center"/>
          </w:tcPr>
          <w:p w:rsidR="00586F8B" w:rsidRPr="00381702" w:rsidRDefault="00586F8B" w:rsidP="00703C82">
            <w:pPr>
              <w:tabs>
                <w:tab w:val="left" w:pos="266"/>
                <w:tab w:val="left" w:pos="708"/>
              </w:tabs>
              <w:rPr>
                <w:rFonts w:ascii="Times New Roman" w:hAnsi="Times New Roman" w:cs="Times New Roman"/>
                <w:sz w:val="20"/>
                <w:szCs w:val="20"/>
              </w:rPr>
            </w:pPr>
            <w:r w:rsidRPr="00381702">
              <w:rPr>
                <w:rFonts w:ascii="Times New Roman" w:hAnsi="Times New Roman" w:cs="Times New Roman"/>
                <w:sz w:val="20"/>
                <w:szCs w:val="20"/>
              </w:rPr>
              <w:t xml:space="preserve">ПК </w:t>
            </w:r>
            <w:r w:rsidRPr="00381702">
              <w:rPr>
                <w:rFonts w:ascii="Times New Roman" w:hAnsi="Times New Roman" w:cs="Times New Roman"/>
                <w:sz w:val="20"/>
                <w:szCs w:val="20"/>
                <w:lang w:val="en-US"/>
              </w:rPr>
              <w:t>2</w:t>
            </w:r>
            <w:r w:rsidRPr="00381702">
              <w:rPr>
                <w:rFonts w:ascii="Times New Roman" w:hAnsi="Times New Roman" w:cs="Times New Roman"/>
                <w:sz w:val="20"/>
                <w:szCs w:val="20"/>
              </w:rPr>
              <w:t xml:space="preserve">.1 </w:t>
            </w:r>
            <w:r>
              <w:rPr>
                <w:rFonts w:ascii="Times New Roman" w:hAnsi="Times New Roman" w:cs="Times New Roman"/>
                <w:sz w:val="20"/>
                <w:szCs w:val="20"/>
              </w:rPr>
              <w:t>–</w:t>
            </w:r>
            <w:r w:rsidRPr="00381702">
              <w:rPr>
                <w:rFonts w:ascii="Times New Roman" w:hAnsi="Times New Roman" w:cs="Times New Roman"/>
                <w:sz w:val="20"/>
                <w:szCs w:val="20"/>
              </w:rPr>
              <w:t xml:space="preserve"> </w:t>
            </w:r>
            <w:r w:rsidRPr="00381702">
              <w:rPr>
                <w:rFonts w:ascii="Times New Roman" w:hAnsi="Times New Roman" w:cs="Times New Roman"/>
                <w:sz w:val="20"/>
                <w:szCs w:val="20"/>
                <w:lang w:val="en-US"/>
              </w:rPr>
              <w:t>2</w:t>
            </w:r>
            <w:r w:rsidRPr="00381702">
              <w:rPr>
                <w:rFonts w:ascii="Times New Roman" w:hAnsi="Times New Roman" w:cs="Times New Roman"/>
                <w:sz w:val="20"/>
                <w:szCs w:val="20"/>
              </w:rPr>
              <w:t>.</w:t>
            </w:r>
            <w:r w:rsidR="000F252F">
              <w:rPr>
                <w:rFonts w:ascii="Times New Roman" w:hAnsi="Times New Roman" w:cs="Times New Roman"/>
                <w:sz w:val="20"/>
                <w:szCs w:val="20"/>
              </w:rPr>
              <w:t>3</w:t>
            </w:r>
          </w:p>
        </w:tc>
      </w:tr>
      <w:tr w:rsidR="00586F8B" w:rsidRPr="00660ACB" w:rsidTr="00B93212">
        <w:tc>
          <w:tcPr>
            <w:tcW w:w="1242" w:type="dxa"/>
            <w:vAlign w:val="center"/>
          </w:tcPr>
          <w:p w:rsidR="00586F8B" w:rsidRPr="00381702" w:rsidRDefault="00586F8B" w:rsidP="00B93212">
            <w:pPr>
              <w:jc w:val="center"/>
              <w:rPr>
                <w:rFonts w:ascii="Times New Roman" w:hAnsi="Times New Roman" w:cs="Times New Roman"/>
                <w:b/>
                <w:sz w:val="20"/>
                <w:szCs w:val="20"/>
              </w:rPr>
            </w:pPr>
            <w:r w:rsidRPr="00381702">
              <w:rPr>
                <w:rFonts w:ascii="Times New Roman" w:hAnsi="Times New Roman" w:cs="Times New Roman"/>
                <w:b/>
                <w:sz w:val="20"/>
                <w:szCs w:val="20"/>
              </w:rPr>
              <w:t>ПМ.0</w:t>
            </w:r>
            <w:r w:rsidR="00703C82">
              <w:rPr>
                <w:rFonts w:ascii="Times New Roman" w:hAnsi="Times New Roman" w:cs="Times New Roman"/>
                <w:b/>
                <w:sz w:val="20"/>
                <w:szCs w:val="20"/>
              </w:rPr>
              <w:t>3</w:t>
            </w:r>
          </w:p>
        </w:tc>
        <w:tc>
          <w:tcPr>
            <w:tcW w:w="4250" w:type="dxa"/>
            <w:vAlign w:val="center"/>
          </w:tcPr>
          <w:p w:rsidR="00586F8B" w:rsidRPr="00065628" w:rsidRDefault="00586F8B" w:rsidP="00703C82">
            <w:pPr>
              <w:jc w:val="center"/>
              <w:rPr>
                <w:rFonts w:ascii="Times New Roman" w:hAnsi="Times New Roman" w:cs="Times New Roman"/>
                <w:b/>
                <w:sz w:val="20"/>
                <w:szCs w:val="20"/>
              </w:rPr>
            </w:pPr>
            <w:r w:rsidRPr="00065628">
              <w:rPr>
                <w:rFonts w:ascii="Times New Roman" w:hAnsi="Times New Roman" w:cs="Times New Roman"/>
                <w:b/>
                <w:sz w:val="20"/>
                <w:szCs w:val="20"/>
              </w:rPr>
              <w:t>Выполнение работ по профессии «</w:t>
            </w:r>
            <w:r w:rsidR="00703C82">
              <w:rPr>
                <w:rFonts w:ascii="Times New Roman" w:hAnsi="Times New Roman" w:cs="Times New Roman"/>
                <w:b/>
                <w:sz w:val="20"/>
                <w:szCs w:val="20"/>
              </w:rPr>
              <w:t>Слесарь по ремонту автомобилей</w:t>
            </w:r>
            <w:r w:rsidRPr="00065628">
              <w:rPr>
                <w:rFonts w:ascii="Times New Roman" w:hAnsi="Times New Roman" w:cs="Times New Roman"/>
                <w:b/>
                <w:sz w:val="20"/>
                <w:szCs w:val="20"/>
              </w:rPr>
              <w:t>»</w:t>
            </w:r>
          </w:p>
        </w:tc>
        <w:tc>
          <w:tcPr>
            <w:tcW w:w="1420" w:type="dxa"/>
            <w:vAlign w:val="center"/>
          </w:tcPr>
          <w:p w:rsidR="00586F8B" w:rsidRPr="00381702" w:rsidRDefault="00703C82" w:rsidP="00B93212">
            <w:pPr>
              <w:rPr>
                <w:rFonts w:ascii="Times New Roman" w:hAnsi="Times New Roman" w:cs="Times New Roman"/>
                <w:sz w:val="20"/>
                <w:szCs w:val="20"/>
              </w:rPr>
            </w:pPr>
            <w:r w:rsidRPr="00381702">
              <w:rPr>
                <w:rFonts w:ascii="Times New Roman" w:hAnsi="Times New Roman" w:cs="Times New Roman"/>
                <w:sz w:val="20"/>
                <w:szCs w:val="20"/>
              </w:rPr>
              <w:t xml:space="preserve">ОК 1 </w:t>
            </w:r>
            <w:r>
              <w:rPr>
                <w:rFonts w:ascii="Times New Roman" w:hAnsi="Times New Roman" w:cs="Times New Roman"/>
                <w:sz w:val="20"/>
                <w:szCs w:val="20"/>
              </w:rPr>
              <w:t>–</w:t>
            </w:r>
            <w:r w:rsidRPr="00381702">
              <w:rPr>
                <w:rFonts w:ascii="Times New Roman" w:hAnsi="Times New Roman" w:cs="Times New Roman"/>
                <w:sz w:val="20"/>
                <w:szCs w:val="20"/>
              </w:rPr>
              <w:t xml:space="preserve"> 10</w:t>
            </w:r>
          </w:p>
        </w:tc>
        <w:tc>
          <w:tcPr>
            <w:tcW w:w="3544" w:type="dxa"/>
            <w:vAlign w:val="center"/>
          </w:tcPr>
          <w:p w:rsidR="00703C82" w:rsidRPr="00703C82" w:rsidRDefault="00703C82" w:rsidP="00703C82">
            <w:pPr>
              <w:rPr>
                <w:rFonts w:ascii="Times New Roman" w:hAnsi="Times New Roman" w:cs="Times New Roman"/>
                <w:sz w:val="20"/>
                <w:szCs w:val="20"/>
              </w:rPr>
            </w:pPr>
            <w:r w:rsidRPr="00703C82">
              <w:rPr>
                <w:rFonts w:ascii="Times New Roman" w:hAnsi="Times New Roman" w:cs="Times New Roman"/>
                <w:sz w:val="20"/>
                <w:szCs w:val="20"/>
              </w:rPr>
              <w:t xml:space="preserve">ПК 1.1 </w:t>
            </w:r>
            <w:r w:rsidRPr="00703C82">
              <w:rPr>
                <w:rFonts w:ascii="Times New Roman" w:hAnsi="Times New Roman" w:cs="Times New Roman"/>
                <w:sz w:val="20"/>
                <w:szCs w:val="20"/>
              </w:rPr>
              <w:sym w:font="SymbolPS" w:char="F02D"/>
            </w:r>
            <w:r w:rsidRPr="00703C82">
              <w:rPr>
                <w:rFonts w:ascii="Times New Roman" w:hAnsi="Times New Roman" w:cs="Times New Roman"/>
                <w:sz w:val="20"/>
                <w:szCs w:val="20"/>
              </w:rPr>
              <w:t xml:space="preserve"> 1.3</w:t>
            </w:r>
          </w:p>
          <w:p w:rsidR="00586F8B" w:rsidRPr="00703C82" w:rsidRDefault="00703C82" w:rsidP="00703C82">
            <w:pPr>
              <w:tabs>
                <w:tab w:val="left" w:pos="266"/>
                <w:tab w:val="left" w:pos="708"/>
              </w:tabs>
              <w:rPr>
                <w:rFonts w:ascii="Times New Roman" w:hAnsi="Times New Roman" w:cs="Times New Roman"/>
                <w:sz w:val="20"/>
                <w:szCs w:val="20"/>
              </w:rPr>
            </w:pPr>
            <w:r w:rsidRPr="00703C82">
              <w:rPr>
                <w:rFonts w:ascii="Times New Roman" w:hAnsi="Times New Roman" w:cs="Times New Roman"/>
                <w:sz w:val="20"/>
                <w:szCs w:val="20"/>
              </w:rPr>
              <w:t xml:space="preserve">ПК 2.1 </w:t>
            </w:r>
            <w:r w:rsidRPr="00703C82">
              <w:rPr>
                <w:rFonts w:ascii="Times New Roman" w:hAnsi="Times New Roman" w:cs="Times New Roman"/>
                <w:sz w:val="20"/>
                <w:szCs w:val="20"/>
              </w:rPr>
              <w:sym w:font="SymbolPS" w:char="F02D"/>
            </w:r>
            <w:r w:rsidRPr="00703C82">
              <w:rPr>
                <w:rFonts w:ascii="Times New Roman" w:hAnsi="Times New Roman" w:cs="Times New Roman"/>
                <w:sz w:val="20"/>
                <w:szCs w:val="20"/>
              </w:rPr>
              <w:t xml:space="preserve"> 2.3</w:t>
            </w:r>
          </w:p>
        </w:tc>
      </w:tr>
    </w:tbl>
    <w:p w:rsidR="00586F8B" w:rsidRDefault="00586F8B" w:rsidP="00586F8B">
      <w:pPr>
        <w:pStyle w:val="a7"/>
        <w:spacing w:line="240" w:lineRule="auto"/>
        <w:ind w:left="0"/>
        <w:jc w:val="both"/>
        <w:rPr>
          <w:rFonts w:ascii="Times New Roman" w:hAnsi="Times New Roman" w:cs="Times New Roman"/>
          <w:b/>
          <w:sz w:val="24"/>
          <w:szCs w:val="24"/>
        </w:rPr>
      </w:pPr>
    </w:p>
    <w:p w:rsidR="00586F8B" w:rsidRDefault="00586F8B" w:rsidP="00586F8B">
      <w:pPr>
        <w:pStyle w:val="a7"/>
        <w:spacing w:line="240" w:lineRule="auto"/>
        <w:ind w:left="0"/>
        <w:jc w:val="both"/>
        <w:rPr>
          <w:rFonts w:ascii="Times New Roman" w:hAnsi="Times New Roman" w:cs="Times New Roman"/>
          <w:b/>
          <w:sz w:val="24"/>
          <w:szCs w:val="24"/>
        </w:rPr>
      </w:pPr>
    </w:p>
    <w:p w:rsidR="00586F8B" w:rsidRDefault="00586F8B" w:rsidP="00586F8B">
      <w:pPr>
        <w:pStyle w:val="a7"/>
        <w:spacing w:after="0" w:line="240" w:lineRule="auto"/>
        <w:ind w:left="0"/>
        <w:rPr>
          <w:rFonts w:ascii="Times New Roman" w:hAnsi="Times New Roman" w:cs="Times New Roman"/>
          <w:b/>
          <w:sz w:val="24"/>
          <w:szCs w:val="24"/>
        </w:rPr>
      </w:pPr>
    </w:p>
    <w:p w:rsidR="00586F8B" w:rsidRPr="00703C82" w:rsidRDefault="00586F8B" w:rsidP="00703C82">
      <w:pPr>
        <w:pStyle w:val="a7"/>
        <w:numPr>
          <w:ilvl w:val="0"/>
          <w:numId w:val="5"/>
        </w:numPr>
        <w:spacing w:line="240" w:lineRule="auto"/>
        <w:jc w:val="center"/>
        <w:rPr>
          <w:rFonts w:ascii="Times New Roman" w:hAnsi="Times New Roman" w:cs="Times New Roman"/>
          <w:b/>
          <w:sz w:val="24"/>
          <w:szCs w:val="24"/>
        </w:rPr>
      </w:pPr>
      <w:r w:rsidRPr="00703C82">
        <w:rPr>
          <w:rFonts w:ascii="Times New Roman" w:hAnsi="Times New Roman" w:cs="Times New Roman"/>
          <w:b/>
          <w:sz w:val="24"/>
          <w:szCs w:val="24"/>
        </w:rPr>
        <w:t>Документы, регламентирующие содержание и организацию образовательного процесса при реализации ОПОП по специальности</w:t>
      </w:r>
    </w:p>
    <w:p w:rsidR="00586F8B" w:rsidRDefault="00586F8B" w:rsidP="00586F8B">
      <w:pPr>
        <w:pStyle w:val="a7"/>
        <w:spacing w:line="240" w:lineRule="auto"/>
        <w:ind w:left="0" w:firstLine="567"/>
        <w:jc w:val="both"/>
        <w:rPr>
          <w:rFonts w:ascii="Times New Roman" w:hAnsi="Times New Roman" w:cs="Times New Roman"/>
          <w:sz w:val="24"/>
          <w:szCs w:val="24"/>
        </w:rPr>
      </w:pPr>
      <w:r w:rsidRPr="00CE5703">
        <w:rPr>
          <w:rFonts w:ascii="Times New Roman" w:hAnsi="Times New Roman" w:cs="Times New Roman"/>
          <w:sz w:val="24"/>
          <w:szCs w:val="24"/>
        </w:rPr>
        <w:t xml:space="preserve">Содержание и </w:t>
      </w:r>
      <w:r>
        <w:rPr>
          <w:rFonts w:ascii="Times New Roman" w:hAnsi="Times New Roman" w:cs="Times New Roman"/>
          <w:sz w:val="24"/>
          <w:szCs w:val="24"/>
        </w:rPr>
        <w:t xml:space="preserve">организацию образовательного процесса при реализации данной ОПОП регламентируется учебным планом, рабочими программами дисциплин, модулей, календарным учебным графиком, а также методическими материалами (учебно-методические комплексы), обеспечивающими качество подготовки и воспитания обучающихся, а также реализацию соответствующих образовательных технологий. </w:t>
      </w:r>
    </w:p>
    <w:p w:rsidR="00586F8B" w:rsidRPr="00CE5703" w:rsidRDefault="00586F8B" w:rsidP="00586F8B">
      <w:pPr>
        <w:pStyle w:val="a7"/>
        <w:spacing w:line="240" w:lineRule="auto"/>
        <w:ind w:left="0" w:firstLine="567"/>
        <w:jc w:val="both"/>
        <w:rPr>
          <w:rFonts w:ascii="Times New Roman" w:hAnsi="Times New Roman" w:cs="Times New Roman"/>
          <w:sz w:val="24"/>
          <w:szCs w:val="24"/>
        </w:rPr>
      </w:pPr>
    </w:p>
    <w:p w:rsidR="00586F8B" w:rsidRPr="00576EB7" w:rsidRDefault="00586F8B" w:rsidP="00576EB7">
      <w:pPr>
        <w:pStyle w:val="a7"/>
        <w:numPr>
          <w:ilvl w:val="0"/>
          <w:numId w:val="5"/>
        </w:numPr>
        <w:spacing w:line="240" w:lineRule="auto"/>
        <w:jc w:val="center"/>
        <w:rPr>
          <w:rFonts w:ascii="Times New Roman" w:hAnsi="Times New Roman" w:cs="Times New Roman"/>
          <w:b/>
          <w:sz w:val="24"/>
          <w:szCs w:val="24"/>
        </w:rPr>
      </w:pPr>
      <w:r w:rsidRPr="00576EB7">
        <w:rPr>
          <w:rFonts w:ascii="Times New Roman" w:hAnsi="Times New Roman" w:cs="Times New Roman"/>
          <w:b/>
          <w:sz w:val="24"/>
          <w:szCs w:val="24"/>
        </w:rPr>
        <w:t>Базисный учебный план</w:t>
      </w:r>
    </w:p>
    <w:p w:rsidR="00586F8B" w:rsidRPr="00484AB5" w:rsidRDefault="00586F8B" w:rsidP="00586F8B">
      <w:pPr>
        <w:pStyle w:val="2"/>
        <w:spacing w:before="0" w:after="0"/>
        <w:jc w:val="center"/>
        <w:rPr>
          <w:rFonts w:ascii="Times New Roman" w:hAnsi="Times New Roman" w:cs="Times New Roman"/>
          <w:i w:val="0"/>
          <w:sz w:val="24"/>
          <w:szCs w:val="24"/>
        </w:rPr>
      </w:pPr>
      <w:r w:rsidRPr="00484AB5">
        <w:rPr>
          <w:rFonts w:ascii="Times New Roman" w:hAnsi="Times New Roman" w:cs="Times New Roman"/>
          <w:i w:val="0"/>
          <w:sz w:val="24"/>
          <w:szCs w:val="24"/>
        </w:rPr>
        <w:t>БАЗИСНЫЙ УЧЕБНЫЙ ПЛАН</w:t>
      </w:r>
    </w:p>
    <w:p w:rsidR="00586F8B" w:rsidRPr="005E3927" w:rsidRDefault="00586F8B" w:rsidP="00586F8B">
      <w:pPr>
        <w:autoSpaceDE w:val="0"/>
        <w:autoSpaceDN w:val="0"/>
        <w:adjustRightInd w:val="0"/>
        <w:spacing w:after="0" w:line="240" w:lineRule="auto"/>
        <w:jc w:val="center"/>
        <w:rPr>
          <w:rFonts w:ascii="Times New Roman" w:hAnsi="Times New Roman" w:cs="Times New Roman"/>
          <w:sz w:val="24"/>
          <w:szCs w:val="24"/>
        </w:rPr>
      </w:pPr>
      <w:r w:rsidRPr="005E3927">
        <w:rPr>
          <w:rFonts w:ascii="Times New Roman" w:hAnsi="Times New Roman" w:cs="Times New Roman"/>
          <w:sz w:val="24"/>
          <w:szCs w:val="24"/>
        </w:rPr>
        <w:t xml:space="preserve">по специальности среднего профессионального образования </w:t>
      </w:r>
    </w:p>
    <w:p w:rsidR="00586F8B" w:rsidRPr="00703C82" w:rsidRDefault="00703C82" w:rsidP="00703C82">
      <w:pPr>
        <w:autoSpaceDE w:val="0"/>
        <w:autoSpaceDN w:val="0"/>
        <w:adjustRightInd w:val="0"/>
        <w:spacing w:after="0" w:line="240" w:lineRule="auto"/>
        <w:jc w:val="center"/>
        <w:rPr>
          <w:rFonts w:ascii="Times New Roman" w:hAnsi="Times New Roman" w:cs="Times New Roman"/>
          <w:b/>
          <w:sz w:val="24"/>
          <w:szCs w:val="24"/>
        </w:rPr>
      </w:pPr>
      <w:r w:rsidRPr="00703C82">
        <w:rPr>
          <w:rFonts w:ascii="Times New Roman" w:hAnsi="Times New Roman" w:cs="Times New Roman"/>
          <w:b/>
          <w:sz w:val="24"/>
          <w:szCs w:val="24"/>
        </w:rPr>
        <w:t>190631 Техническое обслуживание и ремонт автомобильного транспорта</w:t>
      </w:r>
    </w:p>
    <w:p w:rsidR="00586F8B" w:rsidRPr="005E3927" w:rsidRDefault="00586F8B" w:rsidP="00586F8B">
      <w:pPr>
        <w:autoSpaceDE w:val="0"/>
        <w:autoSpaceDN w:val="0"/>
        <w:adjustRightInd w:val="0"/>
        <w:spacing w:after="0" w:line="240" w:lineRule="auto"/>
        <w:jc w:val="center"/>
        <w:rPr>
          <w:rFonts w:ascii="Times New Roman" w:hAnsi="Times New Roman" w:cs="Times New Roman"/>
          <w:sz w:val="24"/>
          <w:szCs w:val="24"/>
        </w:rPr>
      </w:pPr>
      <w:r w:rsidRPr="005E3927">
        <w:rPr>
          <w:rFonts w:ascii="Times New Roman" w:hAnsi="Times New Roman" w:cs="Times New Roman"/>
          <w:sz w:val="24"/>
          <w:szCs w:val="24"/>
        </w:rPr>
        <w:t xml:space="preserve">основная профессиональная образовательная программа среднего профессионального образования </w:t>
      </w:r>
      <w:r>
        <w:rPr>
          <w:rFonts w:ascii="Times New Roman" w:hAnsi="Times New Roman" w:cs="Times New Roman"/>
          <w:sz w:val="24"/>
          <w:szCs w:val="24"/>
        </w:rPr>
        <w:t xml:space="preserve">базовой </w:t>
      </w:r>
      <w:r w:rsidRPr="005E3927">
        <w:rPr>
          <w:rFonts w:ascii="Times New Roman" w:hAnsi="Times New Roman" w:cs="Times New Roman"/>
          <w:sz w:val="24"/>
          <w:szCs w:val="24"/>
        </w:rPr>
        <w:t xml:space="preserve"> подготовки</w:t>
      </w:r>
    </w:p>
    <w:p w:rsidR="00586F8B" w:rsidRPr="005E3927" w:rsidRDefault="00586F8B" w:rsidP="00586F8B">
      <w:pPr>
        <w:tabs>
          <w:tab w:val="left" w:pos="3600"/>
        </w:tabs>
        <w:autoSpaceDE w:val="0"/>
        <w:autoSpaceDN w:val="0"/>
        <w:adjustRightInd w:val="0"/>
        <w:spacing w:after="0" w:line="240" w:lineRule="auto"/>
        <w:jc w:val="center"/>
        <w:rPr>
          <w:rFonts w:ascii="Times New Roman" w:hAnsi="Times New Roman" w:cs="Times New Roman"/>
          <w:sz w:val="24"/>
          <w:szCs w:val="24"/>
        </w:rPr>
      </w:pPr>
    </w:p>
    <w:p w:rsidR="00586F8B" w:rsidRPr="005E3927" w:rsidRDefault="00586F8B" w:rsidP="00586F8B">
      <w:pPr>
        <w:tabs>
          <w:tab w:val="left" w:pos="3600"/>
        </w:tabs>
        <w:autoSpaceDE w:val="0"/>
        <w:autoSpaceDN w:val="0"/>
        <w:adjustRightInd w:val="0"/>
        <w:spacing w:after="0" w:line="240" w:lineRule="auto"/>
        <w:rPr>
          <w:rFonts w:ascii="Times New Roman" w:hAnsi="Times New Roman" w:cs="Times New Roman"/>
          <w:sz w:val="24"/>
          <w:szCs w:val="24"/>
        </w:rPr>
      </w:pPr>
      <w:r w:rsidRPr="005E3927">
        <w:rPr>
          <w:rFonts w:ascii="Times New Roman" w:hAnsi="Times New Roman" w:cs="Times New Roman"/>
          <w:sz w:val="24"/>
          <w:szCs w:val="24"/>
        </w:rPr>
        <w:t xml:space="preserve">Квалификация: </w:t>
      </w:r>
      <w:r>
        <w:rPr>
          <w:rFonts w:ascii="Times New Roman" w:hAnsi="Times New Roman" w:cs="Times New Roman"/>
          <w:sz w:val="24"/>
          <w:szCs w:val="24"/>
        </w:rPr>
        <w:t>т</w:t>
      </w:r>
      <w:r w:rsidRPr="005E3927">
        <w:rPr>
          <w:rFonts w:ascii="Times New Roman" w:hAnsi="Times New Roman" w:cs="Times New Roman"/>
          <w:sz w:val="24"/>
          <w:szCs w:val="24"/>
        </w:rPr>
        <w:t xml:space="preserve">ехник </w:t>
      </w:r>
    </w:p>
    <w:p w:rsidR="00586F8B" w:rsidRPr="005E3927" w:rsidRDefault="00586F8B" w:rsidP="00586F8B">
      <w:pPr>
        <w:autoSpaceDE w:val="0"/>
        <w:autoSpaceDN w:val="0"/>
        <w:adjustRightInd w:val="0"/>
        <w:spacing w:after="0" w:line="240" w:lineRule="auto"/>
        <w:rPr>
          <w:rFonts w:ascii="Times New Roman" w:hAnsi="Times New Roman" w:cs="Times New Roman"/>
          <w:sz w:val="24"/>
          <w:szCs w:val="24"/>
        </w:rPr>
      </w:pPr>
      <w:r w:rsidRPr="005E3927">
        <w:rPr>
          <w:rFonts w:ascii="Times New Roman" w:hAnsi="Times New Roman" w:cs="Times New Roman"/>
          <w:sz w:val="24"/>
          <w:szCs w:val="24"/>
        </w:rPr>
        <w:t>Форма обучения – очная</w:t>
      </w:r>
    </w:p>
    <w:p w:rsidR="00586F8B" w:rsidRPr="005E3927" w:rsidRDefault="00586F8B" w:rsidP="00586F8B">
      <w:pPr>
        <w:autoSpaceDE w:val="0"/>
        <w:autoSpaceDN w:val="0"/>
        <w:adjustRightInd w:val="0"/>
        <w:spacing w:after="0" w:line="240" w:lineRule="auto"/>
        <w:rPr>
          <w:rFonts w:ascii="Times New Roman" w:hAnsi="Times New Roman" w:cs="Times New Roman"/>
          <w:sz w:val="24"/>
          <w:szCs w:val="24"/>
        </w:rPr>
      </w:pPr>
      <w:r w:rsidRPr="005E3927">
        <w:rPr>
          <w:rFonts w:ascii="Times New Roman" w:hAnsi="Times New Roman" w:cs="Times New Roman"/>
          <w:sz w:val="24"/>
          <w:szCs w:val="24"/>
        </w:rPr>
        <w:t xml:space="preserve">Нормативный срок обучения на базе </w:t>
      </w:r>
    </w:p>
    <w:p w:rsidR="00586F8B" w:rsidRPr="005E3927" w:rsidRDefault="00586F8B" w:rsidP="00586F8B">
      <w:pPr>
        <w:autoSpaceDE w:val="0"/>
        <w:autoSpaceDN w:val="0"/>
        <w:adjustRightInd w:val="0"/>
        <w:spacing w:after="0" w:line="240" w:lineRule="auto"/>
        <w:rPr>
          <w:rFonts w:ascii="Times New Roman" w:hAnsi="Times New Roman" w:cs="Times New Roman"/>
          <w:sz w:val="24"/>
          <w:szCs w:val="24"/>
        </w:rPr>
      </w:pPr>
      <w:r w:rsidRPr="005E3927">
        <w:rPr>
          <w:rFonts w:ascii="Times New Roman" w:hAnsi="Times New Roman" w:cs="Times New Roman"/>
          <w:sz w:val="24"/>
          <w:szCs w:val="24"/>
        </w:rPr>
        <w:t xml:space="preserve">среднего (полного) общего образования  - </w:t>
      </w:r>
      <w:r>
        <w:rPr>
          <w:rFonts w:ascii="Times New Roman" w:hAnsi="Times New Roman" w:cs="Times New Roman"/>
          <w:sz w:val="24"/>
          <w:szCs w:val="24"/>
        </w:rPr>
        <w:t xml:space="preserve">2 </w:t>
      </w:r>
      <w:r w:rsidRPr="005E3927">
        <w:rPr>
          <w:rFonts w:ascii="Times New Roman" w:hAnsi="Times New Roman" w:cs="Times New Roman"/>
          <w:sz w:val="24"/>
          <w:szCs w:val="24"/>
        </w:rPr>
        <w:t>года 10 месяцев</w:t>
      </w:r>
    </w:p>
    <w:p w:rsidR="00586F8B" w:rsidRDefault="00586F8B" w:rsidP="00586F8B">
      <w:pPr>
        <w:autoSpaceDE w:val="0"/>
        <w:autoSpaceDN w:val="0"/>
        <w:adjustRightInd w:val="0"/>
        <w:spacing w:after="0" w:line="240" w:lineRule="auto"/>
        <w:ind w:firstLine="500"/>
        <w:rPr>
          <w:rFonts w:ascii="Times New Roman" w:hAnsi="Times New Roman" w:cs="Times New Roman"/>
          <w:sz w:val="24"/>
          <w:szCs w:val="24"/>
        </w:rPr>
      </w:pPr>
    </w:p>
    <w:p w:rsidR="00586F8B" w:rsidRDefault="00586F8B" w:rsidP="00586F8B">
      <w:pPr>
        <w:autoSpaceDE w:val="0"/>
        <w:autoSpaceDN w:val="0"/>
        <w:adjustRightInd w:val="0"/>
        <w:spacing w:after="0" w:line="240" w:lineRule="auto"/>
        <w:ind w:firstLine="500"/>
        <w:rPr>
          <w:rFonts w:ascii="Times New Roman" w:hAnsi="Times New Roman" w:cs="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gridCol w:w="993"/>
        <w:gridCol w:w="1275"/>
        <w:gridCol w:w="993"/>
        <w:gridCol w:w="1134"/>
        <w:gridCol w:w="850"/>
        <w:gridCol w:w="851"/>
      </w:tblGrid>
      <w:tr w:rsidR="002C2E4D" w:rsidRPr="002C2E4D" w:rsidTr="00DD35B3">
        <w:trPr>
          <w:cantSplit/>
          <w:trHeight w:val="214"/>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Cs/>
                <w:sz w:val="20"/>
                <w:szCs w:val="20"/>
              </w:rPr>
            </w:pPr>
            <w:r w:rsidRPr="002C2E4D">
              <w:rPr>
                <w:rFonts w:ascii="Times New Roman" w:eastAsia="Calibri" w:hAnsi="Times New Roman" w:cs="Times New Roman"/>
                <w:bCs/>
                <w:sz w:val="20"/>
                <w:szCs w:val="20"/>
              </w:rPr>
              <w:lastRenderedPageBreak/>
              <w:t>Индекс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Cs/>
                <w:sz w:val="20"/>
                <w:szCs w:val="20"/>
              </w:rPr>
            </w:pPr>
            <w:r w:rsidRPr="002C2E4D">
              <w:rPr>
                <w:rFonts w:ascii="Times New Roman" w:eastAsia="Calibri" w:hAnsi="Times New Roman" w:cs="Times New Roman"/>
                <w:bCs/>
                <w:sz w:val="20"/>
                <w:szCs w:val="20"/>
              </w:rPr>
              <w:t>Элементы учебного процесса, в т.ч. учебные дисциплины, профессиональные модули, междисциплинарные курсы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Cs/>
                <w:sz w:val="20"/>
                <w:szCs w:val="20"/>
              </w:rPr>
            </w:pPr>
            <w:r w:rsidRPr="002C2E4D">
              <w:rPr>
                <w:rFonts w:ascii="Times New Roman" w:eastAsia="Calibri" w:hAnsi="Times New Roman" w:cs="Times New Roman"/>
                <w:bCs/>
                <w:sz w:val="20"/>
                <w:szCs w:val="20"/>
              </w:rPr>
              <w:t>Время в неделях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Cs/>
                <w:sz w:val="20"/>
                <w:szCs w:val="20"/>
              </w:rPr>
            </w:pPr>
            <w:r w:rsidRPr="002C2E4D">
              <w:rPr>
                <w:rFonts w:ascii="Times New Roman" w:eastAsia="Calibri" w:hAnsi="Times New Roman" w:cs="Times New Roman"/>
                <w:bCs/>
                <w:sz w:val="20"/>
                <w:szCs w:val="20"/>
              </w:rPr>
              <w:t>Макс. учебная нагрузка обучающегося, час.</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Cs/>
                <w:sz w:val="20"/>
                <w:szCs w:val="20"/>
              </w:rPr>
            </w:pPr>
            <w:r w:rsidRPr="002C2E4D">
              <w:rPr>
                <w:rFonts w:ascii="Times New Roman" w:eastAsia="Calibri" w:hAnsi="Times New Roman" w:cs="Times New Roman"/>
                <w:bCs/>
                <w:sz w:val="20"/>
                <w:szCs w:val="20"/>
              </w:rPr>
              <w:t>Обязательная учебная нагрузка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Cs/>
                <w:sz w:val="20"/>
                <w:szCs w:val="20"/>
              </w:rPr>
            </w:pPr>
            <w:proofErr w:type="spellStart"/>
            <w:r w:rsidRPr="002C2E4D">
              <w:rPr>
                <w:rFonts w:ascii="Times New Roman" w:eastAsia="Calibri" w:hAnsi="Times New Roman" w:cs="Times New Roman"/>
                <w:bCs/>
                <w:sz w:val="20"/>
                <w:szCs w:val="20"/>
              </w:rPr>
              <w:t>Реко-мен-дуе-мый</w:t>
            </w:r>
            <w:proofErr w:type="spellEnd"/>
            <w:r w:rsidRPr="002C2E4D">
              <w:rPr>
                <w:rFonts w:ascii="Times New Roman" w:eastAsia="Calibri" w:hAnsi="Times New Roman" w:cs="Times New Roman"/>
                <w:bCs/>
                <w:sz w:val="20"/>
                <w:szCs w:val="20"/>
              </w:rPr>
              <w:t xml:space="preserve"> курс изучения</w:t>
            </w:r>
          </w:p>
        </w:tc>
      </w:tr>
      <w:tr w:rsidR="002C2E4D" w:rsidRPr="002C2E4D" w:rsidTr="00DD35B3">
        <w:trPr>
          <w:cantSplit/>
          <w:trHeight w:val="770"/>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spacing w:after="0"/>
              <w:rPr>
                <w:rFonts w:ascii="Times New Roman" w:eastAsia="Calibri"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spacing w:after="0"/>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spacing w:after="0"/>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spacing w:after="0"/>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Cs/>
                <w:sz w:val="20"/>
                <w:szCs w:val="20"/>
              </w:rPr>
            </w:pPr>
            <w:r w:rsidRPr="002C2E4D">
              <w:rPr>
                <w:rFonts w:ascii="Times New Roman" w:eastAsia="Calibri" w:hAnsi="Times New Roman" w:cs="Times New Roman"/>
                <w:bCs/>
                <w:sz w:val="20"/>
                <w:szCs w:val="20"/>
              </w:rPr>
              <w:t>Всего</w:t>
            </w:r>
          </w:p>
        </w:tc>
        <w:tc>
          <w:tcPr>
            <w:tcW w:w="1134" w:type="dxa"/>
            <w:tcBorders>
              <w:top w:val="single" w:sz="4" w:space="0" w:color="auto"/>
              <w:left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Cs/>
                <w:sz w:val="20"/>
                <w:szCs w:val="20"/>
              </w:rPr>
            </w:pPr>
            <w:r w:rsidRPr="002C2E4D">
              <w:rPr>
                <w:rFonts w:ascii="Times New Roman" w:eastAsia="Calibri" w:hAnsi="Times New Roman" w:cs="Times New Roman"/>
                <w:bCs/>
                <w:sz w:val="20"/>
                <w:szCs w:val="20"/>
              </w:rPr>
              <w:t xml:space="preserve">В том числе лаб.и </w:t>
            </w:r>
            <w:proofErr w:type="spellStart"/>
            <w:r w:rsidRPr="002C2E4D">
              <w:rPr>
                <w:rFonts w:ascii="Times New Roman" w:eastAsia="Calibri" w:hAnsi="Times New Roman" w:cs="Times New Roman"/>
                <w:bCs/>
                <w:sz w:val="20"/>
                <w:szCs w:val="20"/>
              </w:rPr>
              <w:t>практ</w:t>
            </w:r>
            <w:proofErr w:type="spellEnd"/>
            <w:r w:rsidRPr="002C2E4D">
              <w:rPr>
                <w:rFonts w:ascii="Times New Roman" w:eastAsia="Calibri" w:hAnsi="Times New Roman" w:cs="Times New Roman"/>
                <w:bCs/>
                <w:sz w:val="20"/>
                <w:szCs w:val="20"/>
              </w:rPr>
              <w:t>. занятий</w:t>
            </w:r>
          </w:p>
        </w:tc>
        <w:tc>
          <w:tcPr>
            <w:tcW w:w="850" w:type="dxa"/>
            <w:tcBorders>
              <w:top w:val="single" w:sz="4" w:space="0" w:color="auto"/>
              <w:left w:val="single" w:sz="4" w:space="0" w:color="auto"/>
              <w:right w:val="single" w:sz="4" w:space="0" w:color="auto"/>
            </w:tcBorders>
          </w:tcPr>
          <w:p w:rsidR="002C2E4D" w:rsidRPr="002C2E4D" w:rsidRDefault="002C2E4D" w:rsidP="002C2E4D">
            <w:pPr>
              <w:spacing w:after="0"/>
              <w:jc w:val="center"/>
              <w:rPr>
                <w:rFonts w:ascii="Times New Roman" w:eastAsia="Calibri" w:hAnsi="Times New Roman" w:cs="Times New Roman"/>
                <w:sz w:val="20"/>
                <w:szCs w:val="20"/>
              </w:rPr>
            </w:pPr>
            <w:proofErr w:type="spellStart"/>
            <w:r w:rsidRPr="002C2E4D">
              <w:rPr>
                <w:rFonts w:ascii="Times New Roman" w:eastAsia="Calibri" w:hAnsi="Times New Roman" w:cs="Times New Roman"/>
                <w:sz w:val="20"/>
                <w:szCs w:val="20"/>
              </w:rPr>
              <w:t>Курсо-вая</w:t>
            </w:r>
            <w:proofErr w:type="spellEnd"/>
            <w:r w:rsidRPr="002C2E4D">
              <w:rPr>
                <w:rFonts w:ascii="Times New Roman" w:eastAsia="Calibri" w:hAnsi="Times New Roman" w:cs="Times New Roman"/>
                <w:sz w:val="20"/>
                <w:szCs w:val="20"/>
              </w:rPr>
              <w:t xml:space="preserve">  работа</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spacing w:after="0"/>
              <w:rPr>
                <w:rFonts w:ascii="Times New Roman" w:eastAsia="Calibri" w:hAnsi="Times New Roman" w:cs="Times New Roman"/>
                <w:sz w:val="20"/>
                <w:szCs w:val="20"/>
              </w:rPr>
            </w:pP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8</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rPr>
                <w:rFonts w:ascii="Times New Roman" w:eastAsia="Calibri" w:hAnsi="Times New Roman" w:cs="Times New Roman"/>
                <w:b/>
                <w:bCs/>
                <w:sz w:val="20"/>
                <w:szCs w:val="20"/>
              </w:rPr>
            </w:pPr>
            <w:r w:rsidRPr="002C2E4D">
              <w:rPr>
                <w:rFonts w:ascii="Times New Roman" w:eastAsia="Calibri" w:hAnsi="Times New Roman" w:cs="Times New Roman"/>
                <w:b/>
                <w:bCs/>
                <w:sz w:val="20"/>
                <w:szCs w:val="20"/>
              </w:rPr>
              <w:t>Обязательная часть циклов ОПОП (всего на дисциплины и междисциплинарные  курсы)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3132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2088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1170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r>
      <w:tr w:rsidR="002C2E4D" w:rsidRPr="002C2E4D" w:rsidTr="00DD35B3">
        <w:trPr>
          <w:cantSplit/>
          <w:trHeight w:val="52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
                <w:sz w:val="20"/>
                <w:szCs w:val="20"/>
              </w:rPr>
            </w:pPr>
            <w:r w:rsidRPr="002C2E4D">
              <w:rPr>
                <w:rFonts w:ascii="Times New Roman" w:eastAsia="Calibri" w:hAnsi="Times New Roman" w:cs="Times New Roman"/>
                <w:b/>
                <w:bCs/>
                <w:i/>
                <w:iCs/>
                <w:sz w:val="20"/>
                <w:szCs w:val="20"/>
              </w:rPr>
              <w:t>ОГСЭ.00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rPr>
                <w:rFonts w:ascii="Times New Roman" w:eastAsia="Calibri" w:hAnsi="Times New Roman" w:cs="Times New Roman"/>
                <w:b/>
                <w:bCs/>
                <w:i/>
                <w:iCs/>
                <w:sz w:val="20"/>
                <w:szCs w:val="20"/>
              </w:rPr>
            </w:pPr>
            <w:r w:rsidRPr="002C2E4D">
              <w:rPr>
                <w:rFonts w:ascii="Times New Roman" w:eastAsia="Calibri" w:hAnsi="Times New Roman" w:cs="Times New Roman"/>
                <w:b/>
                <w:bCs/>
                <w:i/>
                <w:iCs/>
                <w:sz w:val="20"/>
                <w:szCs w:val="20"/>
              </w:rPr>
              <w:t>Общий гуманитарный и социально-экономический  цикл дисциплин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642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330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p>
        </w:tc>
      </w:tr>
      <w:tr w:rsidR="002C2E4D" w:rsidRPr="002C2E4D" w:rsidTr="00DD35B3">
        <w:trPr>
          <w:cantSplit/>
          <w:trHeight w:val="30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ОГСЭ.01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Основы  философии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w:t>
            </w:r>
          </w:p>
        </w:tc>
      </w:tr>
      <w:tr w:rsidR="002C2E4D" w:rsidRPr="002C2E4D" w:rsidTr="00DD35B3">
        <w:trPr>
          <w:cantSplit/>
          <w:trHeight w:val="323"/>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ОГСЭ.02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pacing w:val="-4"/>
                <w:sz w:val="20"/>
                <w:szCs w:val="20"/>
              </w:rPr>
            </w:pPr>
            <w:r w:rsidRPr="002C2E4D">
              <w:rPr>
                <w:rFonts w:ascii="Times New Roman" w:eastAsia="Calibri" w:hAnsi="Times New Roman" w:cs="Times New Roman"/>
                <w:spacing w:val="-4"/>
                <w:sz w:val="20"/>
                <w:szCs w:val="20"/>
              </w:rPr>
              <w:t>История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w:t>
            </w:r>
          </w:p>
        </w:tc>
      </w:tr>
      <w:tr w:rsidR="002C2E4D" w:rsidRPr="002C2E4D" w:rsidTr="00DD35B3">
        <w:trPr>
          <w:cantSplit/>
          <w:trHeight w:val="220"/>
        </w:trPr>
        <w:tc>
          <w:tcPr>
            <w:tcW w:w="1276" w:type="dxa"/>
            <w:tcBorders>
              <w:top w:val="single" w:sz="4" w:space="0" w:color="auto"/>
              <w:left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ОГСЭ.03</w:t>
            </w:r>
          </w:p>
        </w:tc>
        <w:tc>
          <w:tcPr>
            <w:tcW w:w="3402" w:type="dxa"/>
            <w:tcBorders>
              <w:top w:val="single" w:sz="4" w:space="0" w:color="auto"/>
              <w:left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Иностранный язык</w:t>
            </w:r>
          </w:p>
        </w:tc>
        <w:tc>
          <w:tcPr>
            <w:tcW w:w="993" w:type="dxa"/>
            <w:tcBorders>
              <w:top w:val="single" w:sz="4" w:space="0" w:color="auto"/>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275" w:type="dxa"/>
            <w:tcBorders>
              <w:top w:val="single" w:sz="4" w:space="0" w:color="auto"/>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196</w:t>
            </w:r>
          </w:p>
        </w:tc>
        <w:tc>
          <w:tcPr>
            <w:tcW w:w="993" w:type="dxa"/>
            <w:tcBorders>
              <w:top w:val="single" w:sz="4" w:space="0" w:color="auto"/>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166</w:t>
            </w:r>
          </w:p>
        </w:tc>
        <w:tc>
          <w:tcPr>
            <w:tcW w:w="1134" w:type="dxa"/>
            <w:tcBorders>
              <w:top w:val="single" w:sz="4" w:space="0" w:color="auto"/>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166</w:t>
            </w:r>
          </w:p>
        </w:tc>
        <w:tc>
          <w:tcPr>
            <w:tcW w:w="850" w:type="dxa"/>
            <w:tcBorders>
              <w:top w:val="single" w:sz="4" w:space="0" w:color="auto"/>
              <w:left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1-3</w:t>
            </w:r>
          </w:p>
        </w:tc>
      </w:tr>
      <w:tr w:rsidR="002C2E4D" w:rsidRPr="002C2E4D" w:rsidTr="00DD35B3">
        <w:trPr>
          <w:cantSplit/>
          <w:trHeight w:val="2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ОГСЭ.04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Физическая  культура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332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164</w:t>
            </w:r>
          </w:p>
        </w:tc>
        <w:tc>
          <w:tcPr>
            <w:tcW w:w="850" w:type="dxa"/>
            <w:tcBorders>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r w:rsidRPr="002C2E4D">
              <w:rPr>
                <w:rFonts w:ascii="Times New Roman" w:eastAsia="Calibri" w:hAnsi="Times New Roman" w:cs="Times New Roman"/>
                <w:sz w:val="20"/>
                <w:szCs w:val="20"/>
              </w:rPr>
              <w:t>1-3</w:t>
            </w:r>
          </w:p>
        </w:tc>
      </w:tr>
      <w:tr w:rsidR="002C2E4D" w:rsidRPr="002C2E4D" w:rsidTr="00DD35B3">
        <w:trPr>
          <w:cantSplit/>
          <w:trHeight w:val="2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
                <w:sz w:val="20"/>
                <w:szCs w:val="20"/>
              </w:rPr>
            </w:pPr>
            <w:r w:rsidRPr="002C2E4D">
              <w:rPr>
                <w:rFonts w:ascii="Times New Roman" w:eastAsia="Calibri" w:hAnsi="Times New Roman" w:cs="Times New Roman"/>
                <w:b/>
                <w:bCs/>
                <w:i/>
                <w:iCs/>
                <w:sz w:val="20"/>
                <w:szCs w:val="20"/>
              </w:rPr>
              <w:t>ЕН.00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rPr>
                <w:rFonts w:ascii="Times New Roman" w:eastAsia="Calibri" w:hAnsi="Times New Roman" w:cs="Times New Roman"/>
                <w:b/>
                <w:bCs/>
                <w:i/>
                <w:iCs/>
                <w:sz w:val="20"/>
                <w:szCs w:val="20"/>
              </w:rPr>
            </w:pPr>
            <w:r w:rsidRPr="002C2E4D">
              <w:rPr>
                <w:rFonts w:ascii="Times New Roman" w:eastAsia="Calibri" w:hAnsi="Times New Roman" w:cs="Times New Roman"/>
                <w:b/>
                <w:bCs/>
                <w:i/>
                <w:iCs/>
                <w:sz w:val="20"/>
                <w:szCs w:val="20"/>
              </w:rPr>
              <w:t>Математический и естественнонаучный цикл дисциплин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198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70</w:t>
            </w:r>
          </w:p>
        </w:tc>
        <w:tc>
          <w:tcPr>
            <w:tcW w:w="850" w:type="dxa"/>
            <w:tcBorders>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851" w:type="dxa"/>
            <w:tcBorders>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r>
      <w:tr w:rsidR="002C2E4D" w:rsidRPr="002C2E4D" w:rsidTr="00DD35B3">
        <w:trPr>
          <w:cantSplit/>
          <w:trHeight w:val="2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ЕН.01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Математика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30</w:t>
            </w:r>
          </w:p>
        </w:tc>
        <w:tc>
          <w:tcPr>
            <w:tcW w:w="850" w:type="dxa"/>
            <w:tcBorders>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w:t>
            </w:r>
          </w:p>
        </w:tc>
      </w:tr>
      <w:tr w:rsidR="002C2E4D" w:rsidRPr="002C2E4D" w:rsidTr="00DD35B3">
        <w:trPr>
          <w:cantSplit/>
          <w:trHeight w:val="21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ЕН.02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Информатика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40</w:t>
            </w:r>
          </w:p>
        </w:tc>
        <w:tc>
          <w:tcPr>
            <w:tcW w:w="850" w:type="dxa"/>
            <w:tcBorders>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П.00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r w:rsidRPr="002C2E4D">
              <w:rPr>
                <w:rFonts w:ascii="Times New Roman" w:eastAsia="Calibri" w:hAnsi="Times New Roman" w:cs="Times New Roman"/>
                <w:b/>
                <w:sz w:val="20"/>
                <w:szCs w:val="20"/>
              </w:rPr>
              <w:t>Профессиональный цикл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2292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1528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770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highlight w:val="yellow"/>
              </w:rPr>
            </w:pPr>
            <w:r w:rsidRPr="002C2E4D">
              <w:rPr>
                <w:rFonts w:ascii="Times New Roman" w:eastAsia="Calibri" w:hAnsi="Times New Roman" w:cs="Times New Roman"/>
                <w:b/>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jc w:val="center"/>
              <w:rPr>
                <w:rFonts w:ascii="Times New Roman" w:eastAsia="Calibri" w:hAnsi="Times New Roman" w:cs="Times New Roman"/>
                <w:b/>
                <w:sz w:val="20"/>
                <w:szCs w:val="20"/>
              </w:rPr>
            </w:pPr>
            <w:r w:rsidRPr="002C2E4D">
              <w:rPr>
                <w:rFonts w:ascii="Times New Roman" w:eastAsia="Calibri" w:hAnsi="Times New Roman" w:cs="Times New Roman"/>
                <w:b/>
                <w:bCs/>
                <w:i/>
                <w:iCs/>
                <w:sz w:val="20"/>
                <w:szCs w:val="20"/>
              </w:rPr>
              <w:t>ОП.00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rPr>
                <w:rFonts w:ascii="Times New Roman" w:eastAsia="Calibri" w:hAnsi="Times New Roman" w:cs="Times New Roman"/>
                <w:b/>
                <w:bCs/>
                <w:i/>
                <w:iCs/>
                <w:sz w:val="20"/>
                <w:szCs w:val="20"/>
              </w:rPr>
            </w:pPr>
            <w:proofErr w:type="spellStart"/>
            <w:r w:rsidRPr="002C2E4D">
              <w:rPr>
                <w:rFonts w:ascii="Times New Roman" w:eastAsia="Calibri" w:hAnsi="Times New Roman" w:cs="Times New Roman"/>
                <w:b/>
                <w:bCs/>
                <w:i/>
                <w:iCs/>
                <w:sz w:val="20"/>
                <w:szCs w:val="20"/>
              </w:rPr>
              <w:t>Общепрофессиональный</w:t>
            </w:r>
            <w:proofErr w:type="spellEnd"/>
            <w:r w:rsidRPr="002C2E4D">
              <w:rPr>
                <w:rFonts w:ascii="Times New Roman" w:eastAsia="Calibri" w:hAnsi="Times New Roman" w:cs="Times New Roman"/>
                <w:b/>
                <w:bCs/>
                <w:i/>
                <w:iCs/>
                <w:sz w:val="20"/>
                <w:szCs w:val="20"/>
              </w:rPr>
              <w:t xml:space="preserve"> цикл дисциплин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1095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370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highlight w:val="yellow"/>
              </w:rPr>
            </w:pP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ОП.01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Инженерная  графика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94</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ОП.02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Техническая  механика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213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ОП.03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Электротехника и электроника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42</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ОП.04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Материаловедение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ОП.05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Метрология, стандартизация и сертификация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2</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ОП.06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Правила  безопасности дорожного   движения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44</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2</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ОП.07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Правовое обеспечение  профессиональной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3</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bCs/>
                <w:iCs/>
                <w:sz w:val="20"/>
                <w:szCs w:val="20"/>
              </w:rPr>
              <w:t>ОП.08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Охрана  труда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3</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Cs/>
                <w:iCs/>
                <w:sz w:val="20"/>
                <w:szCs w:val="20"/>
              </w:rPr>
            </w:pPr>
            <w:r w:rsidRPr="002C2E4D">
              <w:rPr>
                <w:rFonts w:ascii="Times New Roman" w:eastAsia="Calibri" w:hAnsi="Times New Roman" w:cs="Times New Roman"/>
                <w:bCs/>
                <w:iCs/>
                <w:sz w:val="20"/>
                <w:szCs w:val="20"/>
              </w:rPr>
              <w:t>ОП.09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Безопасность жизнедеятельности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48</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2</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r w:rsidRPr="002C2E4D">
              <w:rPr>
                <w:rFonts w:ascii="Times New Roman" w:eastAsia="Calibri" w:hAnsi="Times New Roman" w:cs="Times New Roman"/>
                <w:b/>
                <w:sz w:val="20"/>
                <w:szCs w:val="20"/>
              </w:rPr>
              <w:t>ПМ.00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r w:rsidRPr="002C2E4D">
              <w:rPr>
                <w:rFonts w:ascii="Times New Roman" w:eastAsia="Calibri" w:hAnsi="Times New Roman" w:cs="Times New Roman"/>
                <w:b/>
                <w:sz w:val="20"/>
                <w:szCs w:val="20"/>
              </w:rPr>
              <w:t>Профессиональные модули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1197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highlight w:val="yellow"/>
              </w:rPr>
            </w:pPr>
            <w:r w:rsidRPr="002C2E4D">
              <w:rPr>
                <w:rFonts w:ascii="Times New Roman" w:eastAsia="Calibri" w:hAnsi="Times New Roman" w:cs="Times New Roman"/>
                <w:b/>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highlight w:val="yellow"/>
              </w:rPr>
            </w:pPr>
          </w:p>
        </w:tc>
      </w:tr>
      <w:tr w:rsidR="002C2E4D" w:rsidRPr="002C2E4D" w:rsidTr="002C2E4D">
        <w:trPr>
          <w:cantSplit/>
          <w:trHeight w:val="82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ПМ.01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spacing w:after="0"/>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Техническое обслуживание и ремонт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1035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360</w:t>
            </w:r>
          </w:p>
        </w:tc>
        <w:tc>
          <w:tcPr>
            <w:tcW w:w="850" w:type="dxa"/>
            <w:tcBorders>
              <w:top w:val="single" w:sz="4" w:space="0" w:color="auto"/>
              <w:left w:val="single" w:sz="4" w:space="0" w:color="auto"/>
              <w:bottom w:val="single" w:sz="4" w:space="0" w:color="auto"/>
              <w:right w:val="single" w:sz="4" w:space="0" w:color="auto"/>
            </w:tcBorders>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highlight w:val="yellow"/>
              </w:rPr>
            </w:pPr>
          </w:p>
        </w:tc>
      </w:tr>
      <w:tr w:rsidR="002C2E4D" w:rsidRPr="002C2E4D" w:rsidTr="00DD35B3">
        <w:trPr>
          <w:cantSplit/>
          <w:trHeight w:val="303"/>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МДК.01.01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Устройство автомобилей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516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180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1-2</w:t>
            </w:r>
          </w:p>
        </w:tc>
      </w:tr>
      <w:tr w:rsidR="002C2E4D" w:rsidRPr="002C2E4D" w:rsidTr="00DD35B3">
        <w:trPr>
          <w:cantSplit/>
          <w:trHeight w:val="34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МДК.01.02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Техническое обслуживание и ремонт автомобильного 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519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180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2-3</w:t>
            </w:r>
          </w:p>
        </w:tc>
      </w:tr>
      <w:tr w:rsidR="002C2E4D" w:rsidRPr="002C2E4D" w:rsidTr="00DD35B3">
        <w:trPr>
          <w:cantSplit/>
          <w:trHeight w:val="291"/>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УП. 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napToGrid w:val="0"/>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Учебная практика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1-2</w:t>
            </w:r>
          </w:p>
        </w:tc>
      </w:tr>
      <w:tr w:rsidR="002C2E4D" w:rsidRPr="002C2E4D" w:rsidTr="00DD35B3">
        <w:trPr>
          <w:cantSplit/>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ПП.01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napToGrid w:val="0"/>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Производственная практика</w:t>
            </w:r>
          </w:p>
          <w:p w:rsidR="002C2E4D" w:rsidRPr="002C2E4D" w:rsidRDefault="002C2E4D" w:rsidP="002C2E4D">
            <w:pPr>
              <w:snapToGrid w:val="0"/>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 по профилю специальности)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2-3</w:t>
            </w:r>
          </w:p>
        </w:tc>
      </w:tr>
      <w:tr w:rsidR="002C2E4D" w:rsidRPr="002C2E4D" w:rsidTr="002C2E4D">
        <w:trPr>
          <w:cantSplit/>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ПМ.02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snapToGrid w:val="0"/>
              <w:spacing w:after="0"/>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Организация  деятельности коллектива исполнителей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162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rPr>
            </w:pPr>
            <w:r w:rsidRPr="002C2E4D">
              <w:rPr>
                <w:rFonts w:ascii="Times New Roman" w:eastAsia="Calibri" w:hAnsi="Times New Roman" w:cs="Times New Roman"/>
                <w:b/>
                <w:i/>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i/>
                <w:sz w:val="20"/>
                <w:szCs w:val="20"/>
                <w:highlight w:val="yellow"/>
              </w:rPr>
            </w:pPr>
          </w:p>
        </w:tc>
      </w:tr>
      <w:tr w:rsidR="002C2E4D" w:rsidRPr="002C2E4D" w:rsidTr="00DD35B3">
        <w:trPr>
          <w:cantSplit/>
          <w:trHeight w:val="20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МДК.02.01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Управление коллективом  исполнителей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Del="001265B5"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Del="005654A5"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3</w:t>
            </w:r>
          </w:p>
        </w:tc>
      </w:tr>
      <w:tr w:rsidR="002C2E4D" w:rsidRPr="002C2E4D" w:rsidTr="00DD35B3">
        <w:trPr>
          <w:cantSplit/>
          <w:trHeight w:val="20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t>ПП.02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napToGrid w:val="0"/>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Производственная практика</w:t>
            </w:r>
          </w:p>
          <w:p w:rsidR="002C2E4D" w:rsidRPr="002C2E4D" w:rsidRDefault="002C2E4D" w:rsidP="002C2E4D">
            <w:pPr>
              <w:snapToGrid w:val="0"/>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 по профилю специальности)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3</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r w:rsidRPr="002C2E4D">
              <w:rPr>
                <w:rFonts w:ascii="Times New Roman" w:eastAsia="Calibri" w:hAnsi="Times New Roman" w:cs="Times New Roman"/>
                <w:b/>
                <w:sz w:val="20"/>
                <w:szCs w:val="20"/>
              </w:rPr>
              <w:t>ПМ.03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r w:rsidRPr="002C2E4D">
              <w:rPr>
                <w:rFonts w:ascii="Times New Roman" w:eastAsia="Calibri" w:hAnsi="Times New Roman" w:cs="Times New Roman"/>
                <w:b/>
                <w:sz w:val="20"/>
                <w:szCs w:val="20"/>
              </w:rPr>
              <w:t>Выполнение работ по одной или нескольким профессиям  рабочих, должностям служащих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sz w:val="20"/>
                <w:szCs w:val="20"/>
              </w:rPr>
            </w:pPr>
            <w:r w:rsidRPr="002C2E4D">
              <w:rPr>
                <w:rFonts w:ascii="Times New Roman" w:eastAsia="Calibri" w:hAnsi="Times New Roman" w:cs="Times New Roman"/>
                <w:sz w:val="20"/>
                <w:szCs w:val="20"/>
              </w:rPr>
              <w:lastRenderedPageBreak/>
              <w:t>УП.04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 xml:space="preserve">Учебная практика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1-2</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rPr>
                <w:rFonts w:ascii="Times New Roman" w:eastAsia="Calibri" w:hAnsi="Times New Roman" w:cs="Times New Roman"/>
                <w:b/>
                <w:bCs/>
                <w:sz w:val="20"/>
                <w:szCs w:val="20"/>
              </w:rPr>
            </w:pPr>
            <w:r w:rsidRPr="002C2E4D">
              <w:rPr>
                <w:rFonts w:ascii="Times New Roman" w:eastAsia="Calibri" w:hAnsi="Times New Roman" w:cs="Times New Roman"/>
                <w:b/>
                <w:bCs/>
                <w:sz w:val="20"/>
                <w:szCs w:val="20"/>
              </w:rPr>
              <w:t>Вариативная часть циклов ОПОП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1350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tabs>
                <w:tab w:val="left" w:pos="6225"/>
              </w:tabs>
              <w:spacing w:after="0"/>
              <w:rPr>
                <w:rFonts w:ascii="Times New Roman" w:eastAsia="Calibri" w:hAnsi="Times New Roman" w:cs="Times New Roman"/>
                <w:b/>
                <w:bCs/>
                <w:sz w:val="20"/>
                <w:szCs w:val="20"/>
              </w:rPr>
            </w:pPr>
            <w:r w:rsidRPr="002C2E4D">
              <w:rPr>
                <w:rFonts w:ascii="Times New Roman" w:eastAsia="Calibri" w:hAnsi="Times New Roman" w:cs="Times New Roman"/>
                <w:b/>
                <w:bCs/>
                <w:sz w:val="20"/>
                <w:szCs w:val="20"/>
              </w:rPr>
              <w:t xml:space="preserve">Всего по циклам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4482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2988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1470</w:t>
            </w: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r>
      <w:tr w:rsidR="002C2E4D" w:rsidRPr="002C2E4D" w:rsidTr="00DD35B3">
        <w:trPr>
          <w:cantSplit/>
          <w:trHeight w:val="505"/>
        </w:trPr>
        <w:tc>
          <w:tcPr>
            <w:tcW w:w="1276" w:type="dxa"/>
            <w:tcBorders>
              <w:top w:val="single" w:sz="4" w:space="0" w:color="auto"/>
              <w:left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r w:rsidRPr="002C2E4D">
              <w:rPr>
                <w:rFonts w:ascii="Times New Roman" w:eastAsia="Calibri" w:hAnsi="Times New Roman" w:cs="Times New Roman"/>
                <w:b/>
                <w:sz w:val="20"/>
                <w:szCs w:val="20"/>
              </w:rPr>
              <w:t>УП.00</w:t>
            </w:r>
          </w:p>
        </w:tc>
        <w:tc>
          <w:tcPr>
            <w:tcW w:w="3402" w:type="dxa"/>
            <w:tcBorders>
              <w:top w:val="single" w:sz="4" w:space="0" w:color="auto"/>
              <w:left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r w:rsidRPr="002C2E4D">
              <w:rPr>
                <w:rFonts w:ascii="Times New Roman" w:eastAsia="Calibri" w:hAnsi="Times New Roman" w:cs="Times New Roman"/>
                <w:b/>
                <w:sz w:val="20"/>
                <w:szCs w:val="20"/>
              </w:rPr>
              <w:t xml:space="preserve">Учебная практика </w:t>
            </w:r>
          </w:p>
        </w:tc>
        <w:tc>
          <w:tcPr>
            <w:tcW w:w="993" w:type="dxa"/>
            <w:vMerge w:val="restart"/>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26</w:t>
            </w:r>
          </w:p>
        </w:tc>
        <w:tc>
          <w:tcPr>
            <w:tcW w:w="1275" w:type="dxa"/>
            <w:vMerge w:val="restart"/>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993" w:type="dxa"/>
            <w:vMerge w:val="restart"/>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1134" w:type="dxa"/>
            <w:vMerge w:val="restart"/>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 xml:space="preserve"> </w:t>
            </w:r>
          </w:p>
        </w:tc>
        <w:tc>
          <w:tcPr>
            <w:tcW w:w="850" w:type="dxa"/>
            <w:vMerge w:val="restart"/>
            <w:tcBorders>
              <w:left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851" w:type="dxa"/>
            <w:vMerge w:val="restart"/>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 xml:space="preserve"> </w:t>
            </w:r>
          </w:p>
        </w:tc>
      </w:tr>
      <w:tr w:rsidR="002C2E4D" w:rsidRPr="002C2E4D" w:rsidTr="00DD35B3">
        <w:trPr>
          <w:cantSplit/>
          <w:trHeight w:val="111"/>
        </w:trPr>
        <w:tc>
          <w:tcPr>
            <w:tcW w:w="1276" w:type="dxa"/>
            <w:tcBorders>
              <w:left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r w:rsidRPr="002C2E4D">
              <w:rPr>
                <w:rFonts w:ascii="Times New Roman" w:eastAsia="Calibri" w:hAnsi="Times New Roman" w:cs="Times New Roman"/>
                <w:b/>
                <w:sz w:val="20"/>
                <w:szCs w:val="20"/>
              </w:rPr>
              <w:t>ПП.00</w:t>
            </w:r>
          </w:p>
        </w:tc>
        <w:tc>
          <w:tcPr>
            <w:tcW w:w="3402" w:type="dxa"/>
            <w:tcBorders>
              <w:left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r w:rsidRPr="002C2E4D">
              <w:rPr>
                <w:rFonts w:ascii="Times New Roman" w:eastAsia="Calibri" w:hAnsi="Times New Roman" w:cs="Times New Roman"/>
                <w:b/>
                <w:sz w:val="20"/>
                <w:szCs w:val="20"/>
              </w:rPr>
              <w:t xml:space="preserve">Производственная практика </w:t>
            </w:r>
            <w:r w:rsidRPr="002C2E4D">
              <w:rPr>
                <w:rFonts w:ascii="Times New Roman" w:eastAsia="Calibri" w:hAnsi="Times New Roman" w:cs="Times New Roman"/>
                <w:sz w:val="20"/>
                <w:szCs w:val="20"/>
              </w:rPr>
              <w:t>(по профилю специальности)</w:t>
            </w:r>
          </w:p>
        </w:tc>
        <w:tc>
          <w:tcPr>
            <w:tcW w:w="993" w:type="dxa"/>
            <w:vMerge/>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1275" w:type="dxa"/>
            <w:vMerge/>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993" w:type="dxa"/>
            <w:vMerge/>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1134" w:type="dxa"/>
            <w:vMerge/>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vMerge/>
            <w:tcBorders>
              <w:left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vMerge/>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r>
      <w:tr w:rsidR="002C2E4D" w:rsidRPr="002C2E4D" w:rsidTr="00DD35B3">
        <w:trPr>
          <w:cantSplit/>
          <w:trHeight w:val="111"/>
        </w:trPr>
        <w:tc>
          <w:tcPr>
            <w:tcW w:w="1276" w:type="dxa"/>
            <w:tcBorders>
              <w:left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p>
        </w:tc>
        <w:tc>
          <w:tcPr>
            <w:tcW w:w="3402" w:type="dxa"/>
            <w:tcBorders>
              <w:left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rPr>
                <w:rFonts w:ascii="Times New Roman" w:eastAsia="Calibri" w:hAnsi="Times New Roman" w:cs="Times New Roman"/>
                <w:b/>
                <w:sz w:val="20"/>
                <w:szCs w:val="20"/>
              </w:rPr>
            </w:pPr>
            <w:r w:rsidRPr="002C2E4D">
              <w:rPr>
                <w:rFonts w:ascii="Times New Roman" w:eastAsia="Calibri" w:hAnsi="Times New Roman" w:cs="Times New Roman"/>
                <w:b/>
                <w:sz w:val="20"/>
                <w:szCs w:val="20"/>
              </w:rPr>
              <w:t xml:space="preserve">Производственная практика </w:t>
            </w:r>
            <w:r w:rsidRPr="002C2E4D">
              <w:rPr>
                <w:rFonts w:ascii="Times New Roman" w:eastAsia="Calibri" w:hAnsi="Times New Roman" w:cs="Times New Roman"/>
                <w:sz w:val="20"/>
                <w:szCs w:val="20"/>
              </w:rPr>
              <w:t>(преддипломная)</w:t>
            </w:r>
          </w:p>
        </w:tc>
        <w:tc>
          <w:tcPr>
            <w:tcW w:w="993" w:type="dxa"/>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4</w:t>
            </w:r>
          </w:p>
        </w:tc>
        <w:tc>
          <w:tcPr>
            <w:tcW w:w="1275" w:type="dxa"/>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993" w:type="dxa"/>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1134" w:type="dxa"/>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left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left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b/>
                <w:sz w:val="20"/>
                <w:szCs w:val="20"/>
              </w:rPr>
            </w:pPr>
            <w:r w:rsidRPr="002C2E4D">
              <w:rPr>
                <w:rFonts w:ascii="Times New Roman" w:eastAsia="Calibri" w:hAnsi="Times New Roman" w:cs="Times New Roman"/>
                <w:b/>
                <w:sz w:val="20"/>
                <w:szCs w:val="20"/>
              </w:rPr>
              <w:t>ПА.00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b/>
                <w:sz w:val="20"/>
                <w:szCs w:val="20"/>
              </w:rPr>
            </w:pPr>
            <w:r w:rsidRPr="002C2E4D">
              <w:rPr>
                <w:rFonts w:ascii="Times New Roman" w:eastAsia="Calibri" w:hAnsi="Times New Roman" w:cs="Times New Roman"/>
                <w:b/>
                <w:sz w:val="20"/>
                <w:szCs w:val="20"/>
              </w:rPr>
              <w:t>Промежуточная аттестация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 xml:space="preserve"> </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b/>
                <w:sz w:val="20"/>
                <w:szCs w:val="20"/>
              </w:rPr>
            </w:pPr>
            <w:r w:rsidRPr="002C2E4D">
              <w:rPr>
                <w:rFonts w:ascii="Times New Roman" w:eastAsia="Calibri" w:hAnsi="Times New Roman" w:cs="Times New Roman"/>
                <w:b/>
                <w:sz w:val="20"/>
                <w:szCs w:val="20"/>
              </w:rPr>
              <w:t>ГИА.00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b/>
                <w:sz w:val="20"/>
                <w:szCs w:val="20"/>
              </w:rPr>
            </w:pPr>
            <w:r w:rsidRPr="002C2E4D">
              <w:rPr>
                <w:rFonts w:ascii="Times New Roman" w:eastAsia="Calibri" w:hAnsi="Times New Roman" w:cs="Times New Roman"/>
                <w:b/>
                <w:sz w:val="20"/>
                <w:szCs w:val="20"/>
              </w:rPr>
              <w:t>Государственная (итоговая) аттестация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 xml:space="preserve"> </w:t>
            </w: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ГИА.01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Подготовка выпускной  квалификационной  работы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r>
      <w:tr w:rsidR="002C2E4D" w:rsidRPr="002C2E4D" w:rsidTr="00DD35B3">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ГИА.02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sz w:val="20"/>
                <w:szCs w:val="20"/>
              </w:rPr>
            </w:pPr>
            <w:r w:rsidRPr="002C2E4D">
              <w:rPr>
                <w:rFonts w:ascii="Times New Roman" w:eastAsia="Calibri" w:hAnsi="Times New Roman" w:cs="Times New Roman"/>
                <w:sz w:val="20"/>
                <w:szCs w:val="20"/>
              </w:rPr>
              <w:t>Защита  выпускной  квалификационной  работы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r w:rsidRPr="002C2E4D">
              <w:rPr>
                <w:rFonts w:ascii="Times New Roman" w:eastAsia="Calibri"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r>
      <w:tr w:rsidR="002C2E4D" w:rsidRPr="002C2E4D" w:rsidTr="00DD35B3">
        <w:trPr>
          <w:cantSplit/>
          <w:trHeight w:val="156"/>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rPr>
                <w:rFonts w:ascii="Times New Roman" w:eastAsia="Calibri" w:hAnsi="Times New Roman" w:cs="Times New Roman"/>
                <w:b/>
                <w:sz w:val="20"/>
                <w:szCs w:val="20"/>
              </w:rPr>
            </w:pPr>
            <w:r w:rsidRPr="002C2E4D">
              <w:rPr>
                <w:rFonts w:ascii="Times New Roman" w:eastAsia="Calibri" w:hAnsi="Times New Roman" w:cs="Times New Roman"/>
                <w:b/>
                <w:sz w:val="20"/>
                <w:szCs w:val="20"/>
              </w:rPr>
              <w:t>ВК.00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spacing w:after="0"/>
              <w:rPr>
                <w:rFonts w:ascii="Times New Roman" w:eastAsia="Calibri" w:hAnsi="Times New Roman" w:cs="Times New Roman"/>
                <w:b/>
                <w:sz w:val="20"/>
                <w:szCs w:val="20"/>
              </w:rPr>
            </w:pPr>
            <w:r w:rsidRPr="002C2E4D">
              <w:rPr>
                <w:rFonts w:ascii="Times New Roman" w:eastAsia="Calibri" w:hAnsi="Times New Roman" w:cs="Times New Roman"/>
                <w:b/>
                <w:sz w:val="20"/>
                <w:szCs w:val="20"/>
              </w:rPr>
              <w:t xml:space="preserve">Каникулярное время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sz w:val="20"/>
                <w:szCs w:val="20"/>
              </w:rPr>
            </w:pPr>
          </w:p>
        </w:tc>
      </w:tr>
      <w:tr w:rsidR="002C2E4D" w:rsidRPr="002C2E4D" w:rsidTr="00DD35B3">
        <w:trPr>
          <w:cantSplit/>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spacing w:after="0"/>
              <w:jc w:val="right"/>
              <w:rPr>
                <w:rFonts w:ascii="Times New Roman" w:eastAsia="Calibri" w:hAnsi="Times New Roman" w:cs="Times New Roman"/>
                <w:b/>
                <w:sz w:val="20"/>
                <w:szCs w:val="20"/>
              </w:rPr>
            </w:pPr>
            <w:r w:rsidRPr="002C2E4D">
              <w:rPr>
                <w:rFonts w:ascii="Times New Roman" w:eastAsia="Calibri" w:hAnsi="Times New Roman" w:cs="Times New Roman"/>
                <w:b/>
                <w:sz w:val="20"/>
                <w:szCs w:val="2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147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C2E4D" w:rsidRPr="002C2E4D" w:rsidRDefault="002C2E4D" w:rsidP="002C2E4D">
            <w:pPr>
              <w:autoSpaceDE w:val="0"/>
              <w:autoSpaceDN w:val="0"/>
              <w:adjustRightInd w:val="0"/>
              <w:spacing w:after="0" w:line="180" w:lineRule="atLeast"/>
              <w:jc w:val="center"/>
              <w:rPr>
                <w:rFonts w:ascii="Times New Roman" w:eastAsia="Calibri" w:hAnsi="Times New Roman" w:cs="Times New Roman"/>
                <w:b/>
                <w:sz w:val="20"/>
                <w:szCs w:val="20"/>
              </w:rPr>
            </w:pPr>
            <w:r w:rsidRPr="002C2E4D">
              <w:rPr>
                <w:rFonts w:ascii="Times New Roman" w:eastAsia="Calibri" w:hAnsi="Times New Roman" w:cs="Times New Roman"/>
                <w:b/>
                <w:sz w:val="20"/>
                <w:szCs w:val="20"/>
              </w:rPr>
              <w:t xml:space="preserve"> </w:t>
            </w:r>
          </w:p>
        </w:tc>
      </w:tr>
    </w:tbl>
    <w:p w:rsidR="00586F8B" w:rsidRDefault="00586F8B" w:rsidP="002C2E4D">
      <w:pPr>
        <w:autoSpaceDE w:val="0"/>
        <w:autoSpaceDN w:val="0"/>
        <w:adjustRightInd w:val="0"/>
        <w:spacing w:after="0" w:line="240" w:lineRule="auto"/>
        <w:ind w:firstLine="500"/>
        <w:rPr>
          <w:rFonts w:ascii="Times New Roman" w:hAnsi="Times New Roman" w:cs="Times New Roman"/>
          <w:sz w:val="24"/>
          <w:szCs w:val="24"/>
        </w:rPr>
      </w:pPr>
    </w:p>
    <w:p w:rsidR="00586F8B" w:rsidRDefault="00586F8B" w:rsidP="00586F8B">
      <w:pPr>
        <w:autoSpaceDE w:val="0"/>
        <w:autoSpaceDN w:val="0"/>
        <w:adjustRightInd w:val="0"/>
        <w:spacing w:after="0" w:line="240" w:lineRule="auto"/>
        <w:ind w:firstLine="500"/>
        <w:rPr>
          <w:rFonts w:ascii="Times New Roman" w:hAnsi="Times New Roman" w:cs="Times New Roman"/>
          <w:sz w:val="24"/>
          <w:szCs w:val="24"/>
        </w:rPr>
      </w:pPr>
    </w:p>
    <w:p w:rsidR="00586F8B" w:rsidRPr="005E3927" w:rsidRDefault="00586F8B" w:rsidP="00586F8B">
      <w:pPr>
        <w:autoSpaceDE w:val="0"/>
        <w:autoSpaceDN w:val="0"/>
        <w:adjustRightInd w:val="0"/>
        <w:spacing w:after="0" w:line="240" w:lineRule="auto"/>
        <w:ind w:firstLine="500"/>
        <w:rPr>
          <w:rFonts w:ascii="Times New Roman" w:hAnsi="Times New Roman" w:cs="Times New Roman"/>
          <w:sz w:val="24"/>
          <w:szCs w:val="24"/>
        </w:rPr>
      </w:pPr>
    </w:p>
    <w:p w:rsidR="00586F8B" w:rsidRDefault="00586F8B" w:rsidP="00586F8B">
      <w:pPr>
        <w:pStyle w:val="a7"/>
        <w:spacing w:after="0" w:line="240" w:lineRule="auto"/>
        <w:ind w:left="0"/>
        <w:jc w:val="both"/>
        <w:rPr>
          <w:rFonts w:ascii="Times New Roman" w:hAnsi="Times New Roman" w:cs="Times New Roman"/>
          <w:sz w:val="24"/>
          <w:szCs w:val="24"/>
        </w:rPr>
      </w:pPr>
    </w:p>
    <w:p w:rsidR="00586F8B" w:rsidRPr="00186761" w:rsidRDefault="00586F8B" w:rsidP="00586F8B">
      <w:pPr>
        <w:spacing w:after="0" w:line="240" w:lineRule="auto"/>
        <w:ind w:hanging="180"/>
        <w:jc w:val="center"/>
        <w:rPr>
          <w:rFonts w:ascii="Times New Roman" w:eastAsia="Calibri" w:hAnsi="Times New Roman" w:cs="Times New Roman"/>
          <w:b/>
          <w:sz w:val="24"/>
          <w:szCs w:val="24"/>
        </w:rPr>
      </w:pPr>
      <w:r w:rsidRPr="00186761">
        <w:rPr>
          <w:rFonts w:ascii="Times New Roman" w:hAnsi="Times New Roman" w:cs="Times New Roman"/>
          <w:b/>
          <w:sz w:val="24"/>
          <w:szCs w:val="24"/>
        </w:rPr>
        <w:t>О</w:t>
      </w:r>
      <w:r w:rsidRPr="00186761">
        <w:rPr>
          <w:rFonts w:ascii="Times New Roman" w:eastAsia="Calibri" w:hAnsi="Times New Roman" w:cs="Times New Roman"/>
          <w:b/>
          <w:sz w:val="24"/>
          <w:szCs w:val="24"/>
        </w:rPr>
        <w:t>бъемные параметры реализации федерального компонента государственного образовательного стандарта среднего (полного) общего образования в пределах основной профессиональной образовательной программы СПО с учетом профиля получаемого профессионального образования</w:t>
      </w:r>
    </w:p>
    <w:p w:rsidR="00586F8B" w:rsidRDefault="00586F8B" w:rsidP="00586F8B">
      <w:pPr>
        <w:pStyle w:val="a7"/>
        <w:spacing w:after="0" w:line="240" w:lineRule="auto"/>
        <w:ind w:left="0"/>
        <w:jc w:val="both"/>
        <w:rPr>
          <w:rFonts w:ascii="Times New Roman" w:hAnsi="Times New Roman" w:cs="Times New Roman"/>
          <w:sz w:val="24"/>
          <w:szCs w:val="24"/>
        </w:rPr>
      </w:pPr>
    </w:p>
    <w:tbl>
      <w:tblPr>
        <w:tblW w:w="10207" w:type="dxa"/>
        <w:tblInd w:w="-318" w:type="dxa"/>
        <w:tblLayout w:type="fixed"/>
        <w:tblLook w:val="0000"/>
      </w:tblPr>
      <w:tblGrid>
        <w:gridCol w:w="1135"/>
        <w:gridCol w:w="1701"/>
        <w:gridCol w:w="5954"/>
        <w:gridCol w:w="1417"/>
      </w:tblGrid>
      <w:tr w:rsidR="00586F8B" w:rsidRPr="00186761" w:rsidTr="00B93212">
        <w:trPr>
          <w:cantSplit/>
          <w:trHeight w:hRule="exact" w:val="501"/>
        </w:trPr>
        <w:tc>
          <w:tcPr>
            <w:tcW w:w="1135" w:type="dxa"/>
            <w:vMerge w:val="restart"/>
            <w:tcBorders>
              <w:top w:val="single" w:sz="4" w:space="0" w:color="000000"/>
              <w:left w:val="single" w:sz="4" w:space="0" w:color="000000"/>
              <w:bottom w:val="single" w:sz="4" w:space="0" w:color="000000"/>
              <w:right w:val="single" w:sz="4" w:space="0" w:color="auto"/>
            </w:tcBorders>
            <w:vAlign w:val="center"/>
          </w:tcPr>
          <w:p w:rsidR="00586F8B" w:rsidRPr="00186761" w:rsidRDefault="00586F8B" w:rsidP="00B93212">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Учеб</w:t>
            </w:r>
            <w:r w:rsidRPr="00186761">
              <w:rPr>
                <w:rFonts w:ascii="Times New Roman" w:eastAsia="Calibri" w:hAnsi="Times New Roman" w:cs="Times New Roman"/>
                <w:sz w:val="20"/>
                <w:szCs w:val="20"/>
              </w:rPr>
              <w:t>ные</w:t>
            </w:r>
          </w:p>
          <w:p w:rsidR="00586F8B" w:rsidRPr="00186761" w:rsidRDefault="00586F8B" w:rsidP="00B93212">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дисциплины</w:t>
            </w:r>
          </w:p>
        </w:tc>
        <w:tc>
          <w:tcPr>
            <w:tcW w:w="1701" w:type="dxa"/>
            <w:vMerge w:val="restart"/>
            <w:tcBorders>
              <w:top w:val="single" w:sz="4" w:space="0" w:color="000000"/>
              <w:left w:val="single" w:sz="4" w:space="0" w:color="auto"/>
              <w:bottom w:val="single" w:sz="4" w:space="0" w:color="000000"/>
              <w:right w:val="nil"/>
            </w:tcBorders>
            <w:vAlign w:val="center"/>
          </w:tcPr>
          <w:p w:rsidR="00586F8B" w:rsidRPr="00186761" w:rsidRDefault="00586F8B" w:rsidP="00B93212">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Индекс 0.00</w:t>
            </w:r>
          </w:p>
        </w:tc>
        <w:tc>
          <w:tcPr>
            <w:tcW w:w="7371" w:type="dxa"/>
            <w:gridSpan w:val="2"/>
            <w:tcBorders>
              <w:top w:val="single" w:sz="4" w:space="0" w:color="000000"/>
              <w:left w:val="single" w:sz="4" w:space="0" w:color="000000"/>
              <w:bottom w:val="single" w:sz="4" w:space="0" w:color="000000"/>
              <w:right w:val="single" w:sz="4" w:space="0" w:color="auto"/>
            </w:tcBorders>
            <w:vAlign w:val="center"/>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hAnsi="Times New Roman" w:cs="Times New Roman"/>
                <w:sz w:val="20"/>
                <w:szCs w:val="20"/>
              </w:rPr>
              <w:t>Обязательная учебная нагрузка с учетом профиля получаемого профессионального образования в часах</w:t>
            </w:r>
            <w:r w:rsidRPr="00186761">
              <w:rPr>
                <w:rFonts w:ascii="Times New Roman" w:eastAsia="Calibri" w:hAnsi="Times New Roman" w:cs="Times New Roman"/>
                <w:sz w:val="20"/>
                <w:szCs w:val="20"/>
              </w:rPr>
              <w:t xml:space="preserve"> профессионального образования в часах</w:t>
            </w:r>
          </w:p>
        </w:tc>
      </w:tr>
      <w:tr w:rsidR="00586F8B" w:rsidRPr="00186761" w:rsidTr="00B93212">
        <w:trPr>
          <w:cantSplit/>
          <w:trHeight w:hRule="exact" w:val="281"/>
        </w:trPr>
        <w:tc>
          <w:tcPr>
            <w:tcW w:w="1135" w:type="dxa"/>
            <w:vMerge/>
            <w:tcBorders>
              <w:top w:val="single" w:sz="4" w:space="0" w:color="000000"/>
              <w:left w:val="single" w:sz="4" w:space="0" w:color="000000"/>
              <w:bottom w:val="single" w:sz="4" w:space="0" w:color="000000"/>
              <w:right w:val="single" w:sz="4" w:space="0" w:color="auto"/>
            </w:tcBorders>
            <w:vAlign w:val="center"/>
          </w:tcPr>
          <w:p w:rsidR="00586F8B" w:rsidRPr="00186761" w:rsidRDefault="00586F8B" w:rsidP="00B93212">
            <w:pPr>
              <w:spacing w:after="0" w:line="240" w:lineRule="auto"/>
              <w:jc w:val="center"/>
              <w:rPr>
                <w:rFonts w:ascii="Times New Roman" w:eastAsia="Calibri" w:hAnsi="Times New Roman" w:cs="Times New Roman"/>
                <w:sz w:val="20"/>
                <w:szCs w:val="20"/>
              </w:rPr>
            </w:pPr>
          </w:p>
        </w:tc>
        <w:tc>
          <w:tcPr>
            <w:tcW w:w="1701" w:type="dxa"/>
            <w:vMerge/>
            <w:tcBorders>
              <w:top w:val="single" w:sz="4" w:space="0" w:color="000000"/>
              <w:left w:val="single" w:sz="4" w:space="0" w:color="auto"/>
              <w:bottom w:val="single" w:sz="4" w:space="0" w:color="000000"/>
              <w:right w:val="nil"/>
            </w:tcBorders>
            <w:vAlign w:val="center"/>
          </w:tcPr>
          <w:p w:rsidR="00586F8B" w:rsidRPr="00186761" w:rsidRDefault="00586F8B" w:rsidP="00B93212">
            <w:pPr>
              <w:spacing w:after="0" w:line="240" w:lineRule="auto"/>
              <w:jc w:val="center"/>
              <w:rPr>
                <w:rFonts w:ascii="Times New Roman" w:eastAsia="Calibri" w:hAnsi="Times New Roman" w:cs="Times New Roman"/>
                <w:sz w:val="20"/>
                <w:szCs w:val="20"/>
              </w:rPr>
            </w:pPr>
          </w:p>
        </w:tc>
        <w:tc>
          <w:tcPr>
            <w:tcW w:w="7371" w:type="dxa"/>
            <w:gridSpan w:val="2"/>
            <w:tcBorders>
              <w:top w:val="nil"/>
              <w:left w:val="single" w:sz="4" w:space="0" w:color="000000"/>
              <w:bottom w:val="single" w:sz="4" w:space="0" w:color="000000"/>
              <w:right w:val="single" w:sz="4" w:space="0" w:color="auto"/>
            </w:tcBorders>
            <w:vAlign w:val="center"/>
          </w:tcPr>
          <w:p w:rsidR="00586F8B" w:rsidRPr="00186761" w:rsidRDefault="00586F8B" w:rsidP="00B93212">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Технический профиль</w:t>
            </w:r>
          </w:p>
        </w:tc>
      </w:tr>
      <w:tr w:rsidR="00586F8B" w:rsidRPr="00186761" w:rsidTr="00B93212">
        <w:trPr>
          <w:cantSplit/>
          <w:trHeight w:val="109"/>
        </w:trPr>
        <w:tc>
          <w:tcPr>
            <w:tcW w:w="1135" w:type="dxa"/>
            <w:vMerge/>
            <w:tcBorders>
              <w:top w:val="single" w:sz="4" w:space="0" w:color="000000"/>
              <w:left w:val="single" w:sz="4" w:space="0" w:color="000000"/>
              <w:bottom w:val="single" w:sz="4" w:space="0" w:color="000000"/>
              <w:right w:val="single" w:sz="4" w:space="0" w:color="auto"/>
            </w:tcBorders>
            <w:vAlign w:val="center"/>
          </w:tcPr>
          <w:p w:rsidR="00586F8B" w:rsidRPr="00186761" w:rsidRDefault="00586F8B" w:rsidP="00B93212">
            <w:pPr>
              <w:spacing w:after="0" w:line="240" w:lineRule="auto"/>
              <w:jc w:val="center"/>
              <w:rPr>
                <w:rFonts w:ascii="Times New Roman" w:eastAsia="Calibri" w:hAnsi="Times New Roman" w:cs="Times New Roman"/>
                <w:sz w:val="20"/>
                <w:szCs w:val="20"/>
              </w:rPr>
            </w:pPr>
          </w:p>
        </w:tc>
        <w:tc>
          <w:tcPr>
            <w:tcW w:w="1701" w:type="dxa"/>
            <w:vMerge/>
            <w:tcBorders>
              <w:top w:val="single" w:sz="4" w:space="0" w:color="000000"/>
              <w:left w:val="single" w:sz="4" w:space="0" w:color="auto"/>
              <w:bottom w:val="single" w:sz="4" w:space="0" w:color="000000"/>
              <w:right w:val="nil"/>
            </w:tcBorders>
            <w:vAlign w:val="center"/>
          </w:tcPr>
          <w:p w:rsidR="00586F8B" w:rsidRPr="00186761" w:rsidRDefault="00586F8B" w:rsidP="00B93212">
            <w:pPr>
              <w:spacing w:after="0" w:line="240" w:lineRule="auto"/>
              <w:jc w:val="center"/>
              <w:rPr>
                <w:rFonts w:ascii="Times New Roman" w:eastAsia="Calibri" w:hAnsi="Times New Roman" w:cs="Times New Roman"/>
                <w:sz w:val="20"/>
                <w:szCs w:val="20"/>
              </w:rPr>
            </w:pPr>
          </w:p>
        </w:tc>
        <w:tc>
          <w:tcPr>
            <w:tcW w:w="7371" w:type="dxa"/>
            <w:gridSpan w:val="2"/>
            <w:tcBorders>
              <w:top w:val="nil"/>
              <w:left w:val="single" w:sz="4" w:space="0" w:color="000000"/>
              <w:bottom w:val="single" w:sz="4" w:space="0" w:color="000000"/>
              <w:right w:val="single" w:sz="4" w:space="0" w:color="auto"/>
            </w:tcBorders>
            <w:vAlign w:val="center"/>
          </w:tcPr>
          <w:p w:rsidR="00586F8B" w:rsidRPr="00186761" w:rsidRDefault="00586F8B" w:rsidP="00B93212">
            <w:pPr>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Федеральный компонент</w:t>
            </w:r>
          </w:p>
        </w:tc>
      </w:tr>
      <w:tr w:rsidR="00586F8B" w:rsidRPr="00186761" w:rsidTr="00B93212">
        <w:trPr>
          <w:cantSplit/>
          <w:trHeight w:val="215"/>
        </w:trPr>
        <w:tc>
          <w:tcPr>
            <w:tcW w:w="1135" w:type="dxa"/>
            <w:vMerge/>
            <w:tcBorders>
              <w:top w:val="single" w:sz="4" w:space="0" w:color="000000"/>
              <w:left w:val="single" w:sz="4" w:space="0" w:color="000000"/>
              <w:bottom w:val="single" w:sz="4" w:space="0" w:color="000000"/>
              <w:right w:val="single" w:sz="4" w:space="0" w:color="auto"/>
            </w:tcBorders>
            <w:vAlign w:val="center"/>
          </w:tcPr>
          <w:p w:rsidR="00586F8B" w:rsidRPr="00186761" w:rsidRDefault="00586F8B" w:rsidP="00B93212">
            <w:pPr>
              <w:spacing w:after="0" w:line="240" w:lineRule="auto"/>
              <w:jc w:val="center"/>
              <w:rPr>
                <w:rFonts w:ascii="Times New Roman" w:eastAsia="Calibri" w:hAnsi="Times New Roman" w:cs="Times New Roman"/>
                <w:sz w:val="20"/>
                <w:szCs w:val="20"/>
              </w:rPr>
            </w:pPr>
          </w:p>
        </w:tc>
        <w:tc>
          <w:tcPr>
            <w:tcW w:w="1701" w:type="dxa"/>
            <w:vMerge/>
            <w:tcBorders>
              <w:top w:val="single" w:sz="4" w:space="0" w:color="000000"/>
              <w:left w:val="single" w:sz="4" w:space="0" w:color="auto"/>
              <w:bottom w:val="single" w:sz="4" w:space="0" w:color="000000"/>
              <w:right w:val="nil"/>
            </w:tcBorders>
            <w:vAlign w:val="center"/>
          </w:tcPr>
          <w:p w:rsidR="00586F8B" w:rsidRPr="00186761" w:rsidRDefault="00586F8B" w:rsidP="00B93212">
            <w:pPr>
              <w:spacing w:after="0" w:line="240" w:lineRule="auto"/>
              <w:jc w:val="center"/>
              <w:rPr>
                <w:rFonts w:ascii="Times New Roman" w:eastAsia="Calibri" w:hAnsi="Times New Roman" w:cs="Times New Roman"/>
                <w:sz w:val="20"/>
                <w:szCs w:val="20"/>
              </w:rPr>
            </w:pPr>
          </w:p>
        </w:tc>
        <w:tc>
          <w:tcPr>
            <w:tcW w:w="5954" w:type="dxa"/>
            <w:tcBorders>
              <w:top w:val="nil"/>
              <w:left w:val="single" w:sz="4" w:space="0" w:color="000000"/>
              <w:bottom w:val="single" w:sz="4" w:space="0" w:color="000000"/>
              <w:right w:val="nil"/>
            </w:tcBorders>
            <w:vAlign w:val="center"/>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Учебные дисциплины</w:t>
            </w:r>
          </w:p>
        </w:tc>
        <w:tc>
          <w:tcPr>
            <w:tcW w:w="1417" w:type="dxa"/>
            <w:tcBorders>
              <w:top w:val="single" w:sz="4" w:space="0" w:color="000000"/>
              <w:left w:val="single" w:sz="4" w:space="0" w:color="000000"/>
              <w:bottom w:val="single" w:sz="4" w:space="0" w:color="000000"/>
              <w:right w:val="single" w:sz="4" w:space="0" w:color="000000"/>
            </w:tcBorders>
            <w:vAlign w:val="center"/>
          </w:tcPr>
          <w:p w:rsidR="00586F8B" w:rsidRPr="00186761" w:rsidRDefault="00586F8B" w:rsidP="00B93212">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Часы</w:t>
            </w:r>
          </w:p>
        </w:tc>
      </w:tr>
      <w:tr w:rsidR="00586F8B" w:rsidRPr="00186761" w:rsidTr="00B93212">
        <w:trPr>
          <w:trHeight w:val="195"/>
        </w:trPr>
        <w:tc>
          <w:tcPr>
            <w:tcW w:w="1135" w:type="dxa"/>
            <w:vMerge w:val="restart"/>
            <w:tcBorders>
              <w:top w:val="nil"/>
              <w:left w:val="single" w:sz="4" w:space="0" w:color="000000"/>
              <w:bottom w:val="single" w:sz="4" w:space="0" w:color="auto"/>
              <w:right w:val="single" w:sz="4" w:space="0" w:color="auto"/>
            </w:tcBorders>
            <w:textDirection w:val="btLr"/>
          </w:tcPr>
          <w:p w:rsidR="00586F8B" w:rsidRPr="00186761" w:rsidRDefault="00586F8B" w:rsidP="00B93212">
            <w:pPr>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 xml:space="preserve">Базовые </w:t>
            </w:r>
          </w:p>
        </w:tc>
        <w:tc>
          <w:tcPr>
            <w:tcW w:w="1701" w:type="dxa"/>
            <w:tcBorders>
              <w:top w:val="nil"/>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ОДб.01</w:t>
            </w:r>
          </w:p>
        </w:tc>
        <w:tc>
          <w:tcPr>
            <w:tcW w:w="5954" w:type="dxa"/>
            <w:tcBorders>
              <w:top w:val="nil"/>
              <w:left w:val="single" w:sz="4" w:space="0" w:color="000000"/>
              <w:bottom w:val="single" w:sz="4" w:space="0" w:color="auto"/>
              <w:right w:val="nil"/>
            </w:tcBorders>
          </w:tcPr>
          <w:p w:rsidR="00586F8B" w:rsidRPr="00186761" w:rsidRDefault="00586F8B" w:rsidP="00B93212">
            <w:pPr>
              <w:snapToGrid w:val="0"/>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Русский язык</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78</w:t>
            </w:r>
          </w:p>
        </w:tc>
      </w:tr>
      <w:tr w:rsidR="00586F8B" w:rsidRPr="00186761" w:rsidTr="00B93212">
        <w:trPr>
          <w:trHeight w:val="117"/>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nil"/>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ОДб.02</w:t>
            </w:r>
          </w:p>
        </w:tc>
        <w:tc>
          <w:tcPr>
            <w:tcW w:w="5954" w:type="dxa"/>
            <w:tcBorders>
              <w:top w:val="nil"/>
              <w:left w:val="single" w:sz="4" w:space="0" w:color="000000"/>
              <w:bottom w:val="single" w:sz="4" w:space="0" w:color="auto"/>
              <w:right w:val="nil"/>
            </w:tcBorders>
          </w:tcPr>
          <w:p w:rsidR="00586F8B" w:rsidRPr="00186761" w:rsidRDefault="00586F8B" w:rsidP="00B93212">
            <w:pPr>
              <w:snapToGrid w:val="0"/>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Литература</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117</w:t>
            </w:r>
          </w:p>
        </w:tc>
      </w:tr>
      <w:tr w:rsidR="00586F8B" w:rsidRPr="00186761" w:rsidTr="00B93212">
        <w:trPr>
          <w:trHeight w:val="170"/>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ОДб.03</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napToGrid w:val="0"/>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Иностранный язык</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78</w:t>
            </w:r>
          </w:p>
        </w:tc>
      </w:tr>
      <w:tr w:rsidR="00586F8B" w:rsidRPr="00186761" w:rsidTr="00B93212">
        <w:trPr>
          <w:trHeight w:val="165"/>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ОДб.04</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История</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117</w:t>
            </w:r>
          </w:p>
        </w:tc>
      </w:tr>
      <w:tr w:rsidR="00586F8B" w:rsidRPr="00186761" w:rsidTr="00B93212">
        <w:trPr>
          <w:trHeight w:val="465"/>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ОДб.05</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Обществознание (</w:t>
            </w:r>
            <w:proofErr w:type="spellStart"/>
            <w:r w:rsidRPr="00186761">
              <w:rPr>
                <w:rFonts w:ascii="Times New Roman" w:eastAsia="Calibri" w:hAnsi="Times New Roman" w:cs="Times New Roman"/>
                <w:sz w:val="20"/>
                <w:szCs w:val="20"/>
              </w:rPr>
              <w:t>вкл</w:t>
            </w:r>
            <w:proofErr w:type="spellEnd"/>
            <w:r w:rsidRPr="00186761">
              <w:rPr>
                <w:rFonts w:ascii="Times New Roman" w:eastAsia="Calibri" w:hAnsi="Times New Roman" w:cs="Times New Roman"/>
                <w:sz w:val="20"/>
                <w:szCs w:val="20"/>
              </w:rPr>
              <w:t>. экономику и право)</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117</w:t>
            </w:r>
          </w:p>
        </w:tc>
      </w:tr>
      <w:tr w:rsidR="00586F8B" w:rsidRPr="00186761" w:rsidTr="00B93212">
        <w:trPr>
          <w:trHeight w:val="180"/>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ОДб.06</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p>
        </w:tc>
      </w:tr>
      <w:tr w:rsidR="00586F8B" w:rsidRPr="00186761" w:rsidTr="00B93212">
        <w:trPr>
          <w:trHeight w:val="180"/>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ОДб.07</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p>
        </w:tc>
      </w:tr>
      <w:tr w:rsidR="00586F8B" w:rsidRPr="00186761" w:rsidTr="00B93212">
        <w:trPr>
          <w:trHeight w:val="180"/>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ОДб.08</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Химия</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78</w:t>
            </w:r>
          </w:p>
        </w:tc>
      </w:tr>
      <w:tr w:rsidR="00586F8B" w:rsidRPr="00186761" w:rsidTr="00B93212">
        <w:trPr>
          <w:trHeight w:val="194"/>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ОДб.09</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 xml:space="preserve">Биология </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78</w:t>
            </w:r>
          </w:p>
        </w:tc>
      </w:tr>
      <w:tr w:rsidR="00586F8B" w:rsidRPr="00186761" w:rsidTr="00B93212">
        <w:trPr>
          <w:trHeight w:val="230"/>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ОДб.10</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p>
        </w:tc>
      </w:tr>
      <w:tr w:rsidR="00586F8B" w:rsidRPr="00186761" w:rsidTr="00B93212">
        <w:trPr>
          <w:trHeight w:val="195"/>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ОДб.11</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p>
        </w:tc>
      </w:tr>
      <w:tr w:rsidR="00586F8B" w:rsidRPr="00186761" w:rsidTr="00B93212">
        <w:trPr>
          <w:trHeight w:val="195"/>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ОДб.12</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p>
        </w:tc>
      </w:tr>
      <w:tr w:rsidR="00586F8B" w:rsidRPr="00186761" w:rsidTr="00B93212">
        <w:trPr>
          <w:trHeight w:val="107"/>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nil"/>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ОДб.13</w:t>
            </w:r>
          </w:p>
        </w:tc>
        <w:tc>
          <w:tcPr>
            <w:tcW w:w="5954" w:type="dxa"/>
            <w:tcBorders>
              <w:top w:val="single" w:sz="4" w:space="0" w:color="auto"/>
              <w:left w:val="single" w:sz="4" w:space="0" w:color="000000"/>
              <w:bottom w:val="nil"/>
              <w:right w:val="nil"/>
            </w:tcBorders>
          </w:tcPr>
          <w:p w:rsidR="00586F8B" w:rsidRPr="00186761" w:rsidRDefault="00586F8B" w:rsidP="00B93212">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Физическая культура</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117</w:t>
            </w:r>
          </w:p>
        </w:tc>
      </w:tr>
      <w:tr w:rsidR="00586F8B" w:rsidRPr="00186761" w:rsidTr="00B93212">
        <w:trPr>
          <w:trHeight w:val="171"/>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ОДб.14</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ОБЖ</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70</w:t>
            </w:r>
          </w:p>
        </w:tc>
      </w:tr>
      <w:tr w:rsidR="00586F8B" w:rsidRPr="00186761" w:rsidTr="00B93212">
        <w:trPr>
          <w:trHeight w:val="259"/>
        </w:trPr>
        <w:tc>
          <w:tcPr>
            <w:tcW w:w="1135" w:type="dxa"/>
            <w:vMerge/>
            <w:tcBorders>
              <w:top w:val="nil"/>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napToGrid w:val="0"/>
              <w:spacing w:after="0" w:line="240" w:lineRule="auto"/>
              <w:jc w:val="right"/>
              <w:rPr>
                <w:rFonts w:ascii="Times New Roman" w:eastAsia="Calibri" w:hAnsi="Times New Roman" w:cs="Times New Roman"/>
                <w:b/>
                <w:sz w:val="20"/>
                <w:szCs w:val="20"/>
              </w:rPr>
            </w:pPr>
            <w:r w:rsidRPr="00186761">
              <w:rPr>
                <w:rFonts w:ascii="Times New Roman" w:eastAsia="Calibri" w:hAnsi="Times New Roman" w:cs="Times New Roman"/>
                <w:b/>
                <w:sz w:val="20"/>
                <w:szCs w:val="20"/>
              </w:rPr>
              <w:t>Итого</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napToGrid w:val="0"/>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850</w:t>
            </w:r>
          </w:p>
        </w:tc>
      </w:tr>
      <w:tr w:rsidR="00586F8B" w:rsidRPr="00186761" w:rsidTr="00B93212">
        <w:trPr>
          <w:trHeight w:val="166"/>
        </w:trPr>
        <w:tc>
          <w:tcPr>
            <w:tcW w:w="1135" w:type="dxa"/>
            <w:vMerge w:val="restart"/>
            <w:tcBorders>
              <w:top w:val="single" w:sz="4" w:space="0" w:color="auto"/>
              <w:left w:val="single" w:sz="4" w:space="0" w:color="000000"/>
              <w:bottom w:val="single" w:sz="4" w:space="0" w:color="auto"/>
              <w:right w:val="single" w:sz="4" w:space="0" w:color="auto"/>
            </w:tcBorders>
            <w:textDirection w:val="btLr"/>
          </w:tcPr>
          <w:p w:rsidR="00586F8B" w:rsidRPr="00186761" w:rsidRDefault="00586F8B" w:rsidP="00B93212">
            <w:pPr>
              <w:spacing w:after="0" w:line="240" w:lineRule="auto"/>
              <w:ind w:left="113" w:right="113"/>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Профильные</w:t>
            </w: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ОДп.15</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napToGrid w:val="0"/>
              <w:spacing w:after="0" w:line="240" w:lineRule="auto"/>
              <w:jc w:val="both"/>
              <w:rPr>
                <w:rFonts w:ascii="Times New Roman" w:eastAsia="Calibri" w:hAnsi="Times New Roman" w:cs="Times New Roman"/>
                <w:b/>
                <w:sz w:val="20"/>
                <w:szCs w:val="20"/>
              </w:rPr>
            </w:pPr>
            <w:r w:rsidRPr="00186761">
              <w:rPr>
                <w:rFonts w:ascii="Times New Roman" w:eastAsia="Calibri" w:hAnsi="Times New Roman" w:cs="Times New Roman"/>
                <w:sz w:val="20"/>
                <w:szCs w:val="20"/>
              </w:rPr>
              <w:t>Математика</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sz w:val="20"/>
                <w:szCs w:val="20"/>
              </w:rPr>
              <w:t>290</w:t>
            </w:r>
          </w:p>
        </w:tc>
      </w:tr>
      <w:tr w:rsidR="00586F8B" w:rsidRPr="00186761" w:rsidTr="00B93212">
        <w:trPr>
          <w:trHeight w:val="165"/>
        </w:trPr>
        <w:tc>
          <w:tcPr>
            <w:tcW w:w="1135" w:type="dxa"/>
            <w:vMerge/>
            <w:tcBorders>
              <w:top w:val="single" w:sz="4" w:space="0" w:color="auto"/>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ОДп.16</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Информатика и ИКТ</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lang w:val="en-US"/>
              </w:rPr>
            </w:pPr>
            <w:r w:rsidRPr="00186761">
              <w:rPr>
                <w:rFonts w:ascii="Times New Roman" w:eastAsia="Calibri" w:hAnsi="Times New Roman" w:cs="Times New Roman"/>
                <w:sz w:val="20"/>
                <w:szCs w:val="20"/>
                <w:lang w:val="en-US"/>
              </w:rPr>
              <w:t>95</w:t>
            </w:r>
          </w:p>
        </w:tc>
      </w:tr>
      <w:tr w:rsidR="00586F8B" w:rsidRPr="00186761" w:rsidTr="00B93212">
        <w:trPr>
          <w:trHeight w:val="100"/>
        </w:trPr>
        <w:tc>
          <w:tcPr>
            <w:tcW w:w="1135" w:type="dxa"/>
            <w:vMerge/>
            <w:tcBorders>
              <w:top w:val="single" w:sz="4" w:space="0" w:color="auto"/>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ОДп.17</w:t>
            </w: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pacing w:after="0" w:line="240" w:lineRule="auto"/>
              <w:jc w:val="both"/>
              <w:rPr>
                <w:rFonts w:ascii="Times New Roman" w:eastAsia="Calibri" w:hAnsi="Times New Roman" w:cs="Times New Roman"/>
                <w:sz w:val="20"/>
                <w:szCs w:val="20"/>
              </w:rPr>
            </w:pPr>
            <w:r w:rsidRPr="00186761">
              <w:rPr>
                <w:rFonts w:ascii="Times New Roman" w:eastAsia="Calibri" w:hAnsi="Times New Roman" w:cs="Times New Roman"/>
                <w:sz w:val="20"/>
                <w:szCs w:val="20"/>
              </w:rPr>
              <w:t>Физика</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lang w:val="en-US"/>
              </w:rPr>
              <w:t>1</w:t>
            </w:r>
            <w:r w:rsidRPr="00186761">
              <w:rPr>
                <w:rFonts w:ascii="Times New Roman" w:eastAsia="Calibri" w:hAnsi="Times New Roman" w:cs="Times New Roman"/>
                <w:sz w:val="20"/>
                <w:szCs w:val="20"/>
              </w:rPr>
              <w:t>69</w:t>
            </w:r>
          </w:p>
        </w:tc>
      </w:tr>
      <w:tr w:rsidR="00586F8B" w:rsidRPr="00186761" w:rsidTr="00B93212">
        <w:trPr>
          <w:trHeight w:val="265"/>
        </w:trPr>
        <w:tc>
          <w:tcPr>
            <w:tcW w:w="1135" w:type="dxa"/>
            <w:vMerge/>
            <w:tcBorders>
              <w:top w:val="single" w:sz="4" w:space="0" w:color="auto"/>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pacing w:after="0" w:line="240" w:lineRule="auto"/>
              <w:jc w:val="center"/>
              <w:rPr>
                <w:rFonts w:ascii="Times New Roman" w:eastAsia="Calibri" w:hAnsi="Times New Roman" w:cs="Times New Roman"/>
                <w:sz w:val="20"/>
                <w:szCs w:val="20"/>
              </w:rPr>
            </w:pPr>
          </w:p>
        </w:tc>
        <w:tc>
          <w:tcPr>
            <w:tcW w:w="5954" w:type="dxa"/>
            <w:tcBorders>
              <w:top w:val="single" w:sz="4" w:space="0" w:color="auto"/>
              <w:left w:val="single" w:sz="4" w:space="0" w:color="000000"/>
              <w:bottom w:val="single" w:sz="4" w:space="0" w:color="auto"/>
              <w:right w:val="nil"/>
            </w:tcBorders>
          </w:tcPr>
          <w:p w:rsidR="00586F8B" w:rsidRPr="00186761" w:rsidRDefault="00586F8B" w:rsidP="00B93212">
            <w:pPr>
              <w:snapToGrid w:val="0"/>
              <w:spacing w:after="0" w:line="240" w:lineRule="auto"/>
              <w:jc w:val="right"/>
              <w:rPr>
                <w:rFonts w:ascii="Times New Roman" w:eastAsia="Calibri" w:hAnsi="Times New Roman" w:cs="Times New Roman"/>
                <w:b/>
                <w:sz w:val="20"/>
                <w:szCs w:val="20"/>
              </w:rPr>
            </w:pPr>
            <w:r w:rsidRPr="00186761">
              <w:rPr>
                <w:rFonts w:ascii="Times New Roman" w:eastAsia="Calibri" w:hAnsi="Times New Roman" w:cs="Times New Roman"/>
                <w:b/>
                <w:sz w:val="20"/>
                <w:szCs w:val="20"/>
              </w:rPr>
              <w:t>Итого</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napToGrid w:val="0"/>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554</w:t>
            </w:r>
          </w:p>
        </w:tc>
      </w:tr>
      <w:tr w:rsidR="00586F8B" w:rsidRPr="00186761" w:rsidTr="00B93212">
        <w:trPr>
          <w:trHeight w:val="196"/>
        </w:trPr>
        <w:tc>
          <w:tcPr>
            <w:tcW w:w="1135" w:type="dxa"/>
            <w:vMerge/>
            <w:tcBorders>
              <w:top w:val="single" w:sz="4" w:space="0" w:color="auto"/>
              <w:left w:val="single" w:sz="4" w:space="0" w:color="000000"/>
              <w:bottom w:val="single" w:sz="4" w:space="0" w:color="auto"/>
              <w:right w:val="single" w:sz="4" w:space="0" w:color="auto"/>
            </w:tcBorders>
            <w:vAlign w:val="center"/>
          </w:tcPr>
          <w:p w:rsidR="00586F8B" w:rsidRPr="00186761" w:rsidRDefault="00586F8B" w:rsidP="00B93212">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586F8B" w:rsidRPr="00186761" w:rsidRDefault="00586F8B" w:rsidP="00B93212">
            <w:pPr>
              <w:snapToGrid w:val="0"/>
              <w:spacing w:after="0" w:line="240" w:lineRule="auto"/>
              <w:jc w:val="right"/>
              <w:rPr>
                <w:rFonts w:ascii="Times New Roman" w:eastAsia="Calibri" w:hAnsi="Times New Roman" w:cs="Times New Roman"/>
                <w:sz w:val="20"/>
                <w:szCs w:val="20"/>
              </w:rPr>
            </w:pPr>
          </w:p>
        </w:tc>
        <w:tc>
          <w:tcPr>
            <w:tcW w:w="5954" w:type="dxa"/>
            <w:tcBorders>
              <w:top w:val="single" w:sz="4" w:space="0" w:color="auto"/>
              <w:left w:val="single" w:sz="4" w:space="0" w:color="000000"/>
              <w:bottom w:val="single" w:sz="4" w:space="0" w:color="000000"/>
              <w:right w:val="nil"/>
            </w:tcBorders>
          </w:tcPr>
          <w:p w:rsidR="00586F8B" w:rsidRPr="00186761" w:rsidRDefault="00586F8B" w:rsidP="00B93212">
            <w:pPr>
              <w:snapToGrid w:val="0"/>
              <w:spacing w:after="0" w:line="240" w:lineRule="auto"/>
              <w:jc w:val="right"/>
              <w:rPr>
                <w:rFonts w:ascii="Times New Roman" w:eastAsia="Calibri" w:hAnsi="Times New Roman" w:cs="Times New Roman"/>
                <w:b/>
                <w:sz w:val="20"/>
                <w:szCs w:val="20"/>
              </w:rPr>
            </w:pPr>
            <w:r w:rsidRPr="00186761">
              <w:rPr>
                <w:rFonts w:ascii="Times New Roman" w:eastAsia="Calibri" w:hAnsi="Times New Roman" w:cs="Times New Roman"/>
                <w:b/>
                <w:sz w:val="20"/>
                <w:szCs w:val="20"/>
              </w:rPr>
              <w:t>ВСЕГО</w:t>
            </w:r>
          </w:p>
        </w:tc>
        <w:tc>
          <w:tcPr>
            <w:tcW w:w="1417" w:type="dxa"/>
            <w:tcBorders>
              <w:top w:val="single" w:sz="4" w:space="0" w:color="000000"/>
              <w:left w:val="single" w:sz="4" w:space="0" w:color="000000"/>
              <w:bottom w:val="single" w:sz="4" w:space="0" w:color="000000"/>
              <w:right w:val="single" w:sz="4" w:space="0" w:color="000000"/>
            </w:tcBorders>
          </w:tcPr>
          <w:p w:rsidR="00586F8B" w:rsidRPr="00186761" w:rsidRDefault="00586F8B" w:rsidP="00B93212">
            <w:pPr>
              <w:snapToGrid w:val="0"/>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1404</w:t>
            </w:r>
          </w:p>
        </w:tc>
      </w:tr>
    </w:tbl>
    <w:p w:rsidR="00586F8B" w:rsidRDefault="00586F8B" w:rsidP="00586F8B">
      <w:pPr>
        <w:pStyle w:val="a7"/>
        <w:spacing w:after="0" w:line="240" w:lineRule="auto"/>
        <w:ind w:left="0"/>
        <w:jc w:val="both"/>
        <w:rPr>
          <w:rFonts w:ascii="Times New Roman" w:hAnsi="Times New Roman" w:cs="Times New Roman"/>
          <w:sz w:val="24"/>
          <w:szCs w:val="24"/>
        </w:rPr>
      </w:pPr>
    </w:p>
    <w:p w:rsidR="00586F8B" w:rsidRPr="009876BB" w:rsidRDefault="00586F8B" w:rsidP="00586F8B">
      <w:pPr>
        <w:pStyle w:val="a7"/>
        <w:spacing w:line="240" w:lineRule="auto"/>
        <w:ind w:left="0"/>
        <w:jc w:val="both"/>
        <w:rPr>
          <w:rFonts w:ascii="Times New Roman" w:hAnsi="Times New Roman" w:cs="Times New Roman"/>
          <w:sz w:val="24"/>
          <w:szCs w:val="24"/>
        </w:rPr>
      </w:pPr>
    </w:p>
    <w:p w:rsidR="00586F8B" w:rsidRPr="00576EB7" w:rsidRDefault="00586F8B" w:rsidP="00576EB7">
      <w:pPr>
        <w:pStyle w:val="a7"/>
        <w:numPr>
          <w:ilvl w:val="1"/>
          <w:numId w:val="5"/>
        </w:numPr>
        <w:spacing w:line="240" w:lineRule="auto"/>
        <w:jc w:val="both"/>
        <w:rPr>
          <w:rFonts w:ascii="Times New Roman" w:hAnsi="Times New Roman" w:cs="Times New Roman"/>
          <w:b/>
          <w:sz w:val="24"/>
          <w:szCs w:val="24"/>
        </w:rPr>
      </w:pPr>
      <w:r w:rsidRPr="00576EB7">
        <w:rPr>
          <w:rFonts w:ascii="Times New Roman" w:hAnsi="Times New Roman" w:cs="Times New Roman"/>
          <w:b/>
          <w:sz w:val="24"/>
          <w:szCs w:val="24"/>
        </w:rPr>
        <w:t>Учебный план (прилагается)</w:t>
      </w:r>
    </w:p>
    <w:p w:rsidR="00586F8B" w:rsidRDefault="00586F8B" w:rsidP="00586F8B">
      <w:pPr>
        <w:pStyle w:val="a7"/>
        <w:spacing w:line="240" w:lineRule="auto"/>
        <w:ind w:left="0" w:firstLine="567"/>
        <w:jc w:val="both"/>
        <w:rPr>
          <w:rFonts w:ascii="Times New Roman" w:hAnsi="Times New Roman" w:cs="Times New Roman"/>
          <w:sz w:val="24"/>
          <w:szCs w:val="24"/>
        </w:rPr>
      </w:pPr>
      <w:r w:rsidRPr="00776E89">
        <w:rPr>
          <w:rFonts w:ascii="Times New Roman" w:hAnsi="Times New Roman" w:cs="Times New Roman"/>
          <w:sz w:val="24"/>
          <w:szCs w:val="24"/>
        </w:rPr>
        <w:t>Учебный план определяет следующие качественные и количественные характеристики ОПОП:</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объемные параметры учебной нагрузки в целом, по годам обучения и по семестрам</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перечень учебных дисциплин, профессиональных модулей и их составных элементов (междисциплинарных курсов, практик)</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последовательность изучения учебных дисциплин и профессиональных модулей</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виды учебных занятий</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распределение различных форм промежуточной аттестации по голам обучения и семестрам</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объемные показатели подготовки и проведения итоговой государственной аттестации.</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ОПОП.</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Максимальный объем аудиторной учебной нагрузки при очной форме получения образования составляет 36 академических часов в неделю.</w:t>
      </w:r>
    </w:p>
    <w:p w:rsidR="00586F8B" w:rsidRDefault="00586F8B" w:rsidP="00586F8B">
      <w:pPr>
        <w:pStyle w:val="a7"/>
        <w:spacing w:line="240" w:lineRule="auto"/>
        <w:ind w:left="0" w:firstLine="567"/>
        <w:jc w:val="both"/>
        <w:rPr>
          <w:rFonts w:ascii="Times New Roman" w:hAnsi="Times New Roman" w:cs="Times New Roman"/>
          <w:sz w:val="24"/>
          <w:szCs w:val="24"/>
        </w:rPr>
      </w:pPr>
    </w:p>
    <w:p w:rsidR="00586F8B" w:rsidRPr="00576EB7" w:rsidRDefault="00586F8B" w:rsidP="00576EB7">
      <w:pPr>
        <w:pStyle w:val="a7"/>
        <w:numPr>
          <w:ilvl w:val="1"/>
          <w:numId w:val="5"/>
        </w:numPr>
        <w:spacing w:line="240" w:lineRule="auto"/>
        <w:jc w:val="both"/>
        <w:rPr>
          <w:rFonts w:ascii="Times New Roman" w:hAnsi="Times New Roman" w:cs="Times New Roman"/>
          <w:b/>
          <w:sz w:val="24"/>
          <w:szCs w:val="24"/>
        </w:rPr>
      </w:pPr>
      <w:r w:rsidRPr="00576EB7">
        <w:rPr>
          <w:rFonts w:ascii="Times New Roman" w:hAnsi="Times New Roman" w:cs="Times New Roman"/>
          <w:b/>
        </w:rPr>
        <w:t xml:space="preserve">Рабочие  программы дисциплин общего гуманитарного и социально-экономического цикла (прилагаются) </w:t>
      </w:r>
    </w:p>
    <w:p w:rsidR="00586F8B" w:rsidRPr="00576EB7" w:rsidRDefault="00586F8B" w:rsidP="00576EB7">
      <w:pPr>
        <w:pStyle w:val="a7"/>
        <w:widowControl w:val="0"/>
        <w:numPr>
          <w:ilvl w:val="1"/>
          <w:numId w:val="5"/>
        </w:numPr>
        <w:suppressAutoHyphens/>
        <w:autoSpaceDE w:val="0"/>
        <w:autoSpaceDN w:val="0"/>
        <w:adjustRightInd w:val="0"/>
        <w:jc w:val="both"/>
        <w:rPr>
          <w:rFonts w:ascii="Times New Roman" w:hAnsi="Times New Roman" w:cs="Times New Roman"/>
          <w:b/>
        </w:rPr>
      </w:pPr>
      <w:r w:rsidRPr="00576EB7">
        <w:rPr>
          <w:rFonts w:ascii="Times New Roman" w:hAnsi="Times New Roman" w:cs="Times New Roman"/>
          <w:b/>
        </w:rPr>
        <w:t xml:space="preserve">Рабочие  программы </w:t>
      </w:r>
      <w:proofErr w:type="spellStart"/>
      <w:r w:rsidRPr="00576EB7">
        <w:rPr>
          <w:rFonts w:ascii="Times New Roman" w:hAnsi="Times New Roman" w:cs="Times New Roman"/>
          <w:b/>
        </w:rPr>
        <w:t>общепрофессиональных</w:t>
      </w:r>
      <w:proofErr w:type="spellEnd"/>
      <w:r w:rsidRPr="00576EB7">
        <w:rPr>
          <w:rFonts w:ascii="Times New Roman" w:hAnsi="Times New Roman" w:cs="Times New Roman"/>
          <w:b/>
        </w:rPr>
        <w:t xml:space="preserve"> дисциплин (прилагаются)</w:t>
      </w:r>
    </w:p>
    <w:p w:rsidR="00586F8B" w:rsidRPr="00576EB7" w:rsidRDefault="00586F8B" w:rsidP="00576EB7">
      <w:pPr>
        <w:pStyle w:val="a7"/>
        <w:widowControl w:val="0"/>
        <w:numPr>
          <w:ilvl w:val="1"/>
          <w:numId w:val="5"/>
        </w:numPr>
        <w:suppressAutoHyphens/>
        <w:autoSpaceDE w:val="0"/>
        <w:autoSpaceDN w:val="0"/>
        <w:adjustRightInd w:val="0"/>
        <w:jc w:val="both"/>
        <w:rPr>
          <w:rFonts w:ascii="Times New Roman" w:hAnsi="Times New Roman" w:cs="Times New Roman"/>
          <w:b/>
        </w:rPr>
      </w:pPr>
      <w:r w:rsidRPr="00576EB7">
        <w:rPr>
          <w:rFonts w:ascii="Times New Roman" w:hAnsi="Times New Roman" w:cs="Times New Roman"/>
          <w:b/>
        </w:rPr>
        <w:t xml:space="preserve">Рабочие </w:t>
      </w:r>
      <w:r w:rsidRPr="00576EB7">
        <w:rPr>
          <w:rFonts w:ascii="Times New Roman" w:eastAsia="Calibri" w:hAnsi="Times New Roman" w:cs="Times New Roman"/>
          <w:b/>
        </w:rPr>
        <w:t xml:space="preserve"> программы профессиональных модулей</w:t>
      </w:r>
      <w:r w:rsidRPr="00576EB7">
        <w:rPr>
          <w:rFonts w:ascii="Times New Roman" w:hAnsi="Times New Roman" w:cs="Times New Roman"/>
          <w:b/>
        </w:rPr>
        <w:t xml:space="preserve"> (прилагаются)</w:t>
      </w:r>
    </w:p>
    <w:p w:rsidR="00586F8B" w:rsidRPr="00F27E7A" w:rsidRDefault="00586F8B" w:rsidP="00576EB7">
      <w:pPr>
        <w:pStyle w:val="a7"/>
        <w:widowControl w:val="0"/>
        <w:numPr>
          <w:ilvl w:val="1"/>
          <w:numId w:val="5"/>
        </w:numPr>
        <w:suppressAutoHyphens/>
        <w:autoSpaceDE w:val="0"/>
        <w:autoSpaceDN w:val="0"/>
        <w:adjustRightInd w:val="0"/>
        <w:jc w:val="both"/>
        <w:rPr>
          <w:rFonts w:ascii="Times New Roman" w:eastAsia="Calibri" w:hAnsi="Times New Roman" w:cs="Times New Roman"/>
          <w:b/>
        </w:rPr>
      </w:pPr>
      <w:r w:rsidRPr="00F27E7A">
        <w:rPr>
          <w:rFonts w:ascii="Times New Roman" w:hAnsi="Times New Roman" w:cs="Times New Roman"/>
          <w:b/>
        </w:rPr>
        <w:t xml:space="preserve">Рабочая </w:t>
      </w:r>
      <w:r w:rsidRPr="00F27E7A">
        <w:rPr>
          <w:rFonts w:ascii="Times New Roman" w:eastAsia="Calibri" w:hAnsi="Times New Roman" w:cs="Times New Roman"/>
          <w:b/>
        </w:rPr>
        <w:t xml:space="preserve"> программа производственной практики (преддипломной)</w:t>
      </w:r>
      <w:r w:rsidRPr="00F27E7A">
        <w:rPr>
          <w:rFonts w:ascii="Times New Roman" w:hAnsi="Times New Roman" w:cs="Times New Roman"/>
          <w:b/>
        </w:rPr>
        <w:t xml:space="preserve"> (прилагается)</w:t>
      </w:r>
    </w:p>
    <w:p w:rsidR="00586F8B" w:rsidRDefault="00586F8B" w:rsidP="00576EB7">
      <w:pPr>
        <w:pStyle w:val="a7"/>
        <w:numPr>
          <w:ilvl w:val="0"/>
          <w:numId w:val="5"/>
        </w:num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88049D">
        <w:rPr>
          <w:rFonts w:ascii="Times New Roman" w:eastAsia="Times New Roman" w:hAnsi="Times New Roman" w:cs="Times New Roman"/>
          <w:b/>
          <w:color w:val="333333"/>
          <w:sz w:val="24"/>
          <w:szCs w:val="24"/>
          <w:lang w:eastAsia="ru-RU"/>
        </w:rPr>
        <w:t>Организация практики</w:t>
      </w:r>
    </w:p>
    <w:p w:rsidR="00586F8B" w:rsidRDefault="00586F8B" w:rsidP="00586F8B">
      <w:pPr>
        <w:spacing w:after="0" w:line="240" w:lineRule="auto"/>
        <w:ind w:firstLine="851"/>
        <w:jc w:val="both"/>
        <w:rPr>
          <w:rFonts w:ascii="Times New Roman" w:hAnsi="Times New Roman" w:cs="Times New Roman"/>
          <w:color w:val="000000" w:themeColor="text1"/>
          <w:sz w:val="24"/>
          <w:szCs w:val="24"/>
        </w:rPr>
      </w:pPr>
      <w:r w:rsidRPr="001432FD">
        <w:rPr>
          <w:rFonts w:ascii="Times New Roman" w:hAnsi="Times New Roman" w:cs="Times New Roman"/>
          <w:color w:val="000000" w:themeColor="text1"/>
          <w:sz w:val="24"/>
          <w:szCs w:val="24"/>
        </w:rPr>
        <w:t xml:space="preserve">Видами практики студентов, осваивающих ОПОП СПО, являются: учебная и производственная практика (далее – практика).  Практика имеет целью комплексное освоение обучающимися всех видов профессиональной деятельности по специальности СПО, формирование общих и профессиональных компетенций, а также приобретение студентами необходимых умений и опыта практической работы по специальности. </w:t>
      </w:r>
      <w:r>
        <w:rPr>
          <w:rFonts w:ascii="Times New Roman" w:hAnsi="Times New Roman" w:cs="Times New Roman"/>
          <w:color w:val="000000" w:themeColor="text1"/>
          <w:sz w:val="24"/>
          <w:szCs w:val="24"/>
        </w:rPr>
        <w:t xml:space="preserve"> </w:t>
      </w:r>
    </w:p>
    <w:p w:rsidR="00586F8B" w:rsidRDefault="00586F8B" w:rsidP="00586F8B">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 программами практики. </w:t>
      </w:r>
    </w:p>
    <w:p w:rsidR="00586F8B" w:rsidRPr="001432FD" w:rsidRDefault="00586F8B" w:rsidP="00586F8B">
      <w:pPr>
        <w:spacing w:after="0" w:line="240" w:lineRule="auto"/>
        <w:ind w:firstLine="851"/>
        <w:jc w:val="both"/>
        <w:rPr>
          <w:rFonts w:ascii="Times New Roman" w:hAnsi="Times New Roman" w:cs="Times New Roman"/>
          <w:color w:val="000000" w:themeColor="text1"/>
          <w:sz w:val="24"/>
          <w:szCs w:val="24"/>
        </w:rPr>
      </w:pPr>
      <w:r w:rsidRPr="001432FD">
        <w:rPr>
          <w:rFonts w:ascii="Times New Roman" w:hAnsi="Times New Roman" w:cs="Times New Roman"/>
          <w:color w:val="000000" w:themeColor="text1"/>
          <w:sz w:val="24"/>
          <w:szCs w:val="24"/>
        </w:rPr>
        <w:t xml:space="preserve"> Учебная практика направлена на формирование у студентов практических профессиональных умений, приобретение первоначального практического опыта,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 </w:t>
      </w:r>
    </w:p>
    <w:p w:rsidR="00586F8B" w:rsidRPr="001432FD" w:rsidRDefault="00586F8B" w:rsidP="00586F8B">
      <w:pPr>
        <w:spacing w:after="0" w:line="240" w:lineRule="auto"/>
        <w:ind w:firstLine="851"/>
        <w:jc w:val="both"/>
        <w:rPr>
          <w:rFonts w:ascii="Times New Roman" w:hAnsi="Times New Roman" w:cs="Times New Roman"/>
          <w:color w:val="000000" w:themeColor="text1"/>
          <w:sz w:val="24"/>
          <w:szCs w:val="24"/>
        </w:rPr>
      </w:pPr>
      <w:r w:rsidRPr="001432FD">
        <w:rPr>
          <w:rFonts w:ascii="Times New Roman" w:hAnsi="Times New Roman" w:cs="Times New Roman"/>
          <w:color w:val="000000" w:themeColor="text1"/>
          <w:sz w:val="24"/>
          <w:szCs w:val="24"/>
        </w:rPr>
        <w:t xml:space="preserve">Практика по профилю специальности направлена на формирование у студента общих и профессиональных компетенций, приобретение практического опыта и реализуется в рамках модулей ОПОП СПО по каждому из видов профессиональной деятельности, предусмотренных ФГОС СПО по специальности. </w:t>
      </w:r>
    </w:p>
    <w:p w:rsidR="00586F8B" w:rsidRPr="001432FD" w:rsidRDefault="00586F8B" w:rsidP="00586F8B">
      <w:pPr>
        <w:spacing w:after="0" w:line="240" w:lineRule="auto"/>
        <w:ind w:firstLine="851"/>
        <w:jc w:val="both"/>
        <w:rPr>
          <w:rFonts w:ascii="Times New Roman" w:hAnsi="Times New Roman" w:cs="Times New Roman"/>
          <w:color w:val="000000" w:themeColor="text1"/>
          <w:sz w:val="24"/>
          <w:szCs w:val="24"/>
        </w:rPr>
      </w:pPr>
      <w:r w:rsidRPr="001432FD">
        <w:rPr>
          <w:rFonts w:ascii="Times New Roman" w:hAnsi="Times New Roman" w:cs="Times New Roman"/>
          <w:color w:val="000000" w:themeColor="text1"/>
          <w:sz w:val="24"/>
          <w:szCs w:val="24"/>
        </w:rPr>
        <w:t xml:space="preserve">Преддипломная практика направлена на углубление студентами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w:t>
      </w:r>
    </w:p>
    <w:p w:rsidR="00586F8B" w:rsidRPr="00272FE0" w:rsidRDefault="00586F8B" w:rsidP="00586F8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Pr="00272FE0">
        <w:rPr>
          <w:rFonts w:ascii="Times New Roman" w:hAnsi="Times New Roman" w:cs="Times New Roman"/>
          <w:sz w:val="24"/>
          <w:szCs w:val="24"/>
        </w:rPr>
        <w:t xml:space="preserve">рактика при заочной форме получения образования  реализуется в объеме </w:t>
      </w:r>
      <w:r>
        <w:rPr>
          <w:rFonts w:ascii="Times New Roman" w:hAnsi="Times New Roman" w:cs="Times New Roman"/>
          <w:sz w:val="24"/>
          <w:szCs w:val="24"/>
        </w:rPr>
        <w:t xml:space="preserve">часов </w:t>
      </w:r>
      <w:r w:rsidRPr="00272FE0">
        <w:rPr>
          <w:rFonts w:ascii="Times New Roman" w:hAnsi="Times New Roman" w:cs="Times New Roman"/>
          <w:sz w:val="24"/>
          <w:szCs w:val="24"/>
        </w:rPr>
        <w:t>очной формы</w:t>
      </w:r>
      <w:r>
        <w:rPr>
          <w:rFonts w:ascii="Times New Roman" w:hAnsi="Times New Roman" w:cs="Times New Roman"/>
          <w:sz w:val="24"/>
          <w:szCs w:val="24"/>
        </w:rPr>
        <w:t xml:space="preserve"> получения образования</w:t>
      </w:r>
      <w:r w:rsidRPr="00272FE0">
        <w:rPr>
          <w:rFonts w:ascii="Times New Roman" w:hAnsi="Times New Roman" w:cs="Times New Roman"/>
          <w:sz w:val="24"/>
          <w:szCs w:val="24"/>
        </w:rPr>
        <w:t xml:space="preserve">. </w:t>
      </w:r>
    </w:p>
    <w:p w:rsidR="00586F8B" w:rsidRPr="00272FE0" w:rsidRDefault="00586F8B" w:rsidP="00586F8B">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Учебная практика по специальности </w:t>
      </w:r>
      <w:r w:rsidR="00576EB7">
        <w:rPr>
          <w:rFonts w:ascii="Times New Roman" w:hAnsi="Times New Roman" w:cs="Times New Roman"/>
          <w:sz w:val="24"/>
          <w:szCs w:val="24"/>
        </w:rPr>
        <w:t xml:space="preserve"> Техническое обслуживание и ремонт автомобильного транспорта </w:t>
      </w:r>
      <w:r w:rsidRPr="00272FE0">
        <w:rPr>
          <w:rFonts w:ascii="Times New Roman" w:hAnsi="Times New Roman" w:cs="Times New Roman"/>
          <w:sz w:val="24"/>
          <w:szCs w:val="24"/>
        </w:rPr>
        <w:t>реализуется:</w:t>
      </w:r>
    </w:p>
    <w:p w:rsidR="00586F8B" w:rsidRPr="00272FE0" w:rsidRDefault="00586F8B" w:rsidP="00586F8B">
      <w:pPr>
        <w:spacing w:after="0" w:line="240" w:lineRule="auto"/>
        <w:ind w:firstLine="851"/>
        <w:jc w:val="both"/>
        <w:rPr>
          <w:rFonts w:ascii="Times New Roman" w:hAnsi="Times New Roman" w:cs="Times New Roman"/>
          <w:bCs/>
          <w:color w:val="000000"/>
          <w:sz w:val="24"/>
          <w:szCs w:val="24"/>
        </w:rPr>
      </w:pPr>
      <w:r w:rsidRPr="00272FE0">
        <w:rPr>
          <w:rFonts w:ascii="Times New Roman" w:hAnsi="Times New Roman" w:cs="Times New Roman"/>
          <w:sz w:val="24"/>
          <w:szCs w:val="24"/>
        </w:rPr>
        <w:t xml:space="preserve"> в составе профессионального модуля ПМ. 01.</w:t>
      </w:r>
      <w:r w:rsidR="00576EB7">
        <w:rPr>
          <w:rFonts w:ascii="Times New Roman" w:hAnsi="Times New Roman" w:cs="Times New Roman"/>
          <w:sz w:val="24"/>
          <w:szCs w:val="24"/>
        </w:rPr>
        <w:t>Техническое обслуживание автомобилей и ремонт автотранспорта</w:t>
      </w:r>
      <w:r w:rsidRPr="00272FE0">
        <w:rPr>
          <w:rFonts w:ascii="Times New Roman" w:hAnsi="Times New Roman" w:cs="Times New Roman"/>
          <w:bCs/>
          <w:color w:val="000000"/>
          <w:sz w:val="24"/>
          <w:szCs w:val="24"/>
        </w:rPr>
        <w:t xml:space="preserve">, </w:t>
      </w:r>
    </w:p>
    <w:p w:rsidR="00586F8B" w:rsidRDefault="00586F8B" w:rsidP="00586F8B">
      <w:pPr>
        <w:spacing w:after="0" w:line="240" w:lineRule="auto"/>
        <w:ind w:firstLine="851"/>
        <w:jc w:val="both"/>
        <w:rPr>
          <w:rFonts w:ascii="Times New Roman" w:hAnsi="Times New Roman" w:cs="Times New Roman"/>
          <w:bCs/>
          <w:color w:val="000000"/>
          <w:sz w:val="24"/>
          <w:szCs w:val="24"/>
        </w:rPr>
      </w:pPr>
      <w:r w:rsidRPr="00272FE0">
        <w:rPr>
          <w:rFonts w:ascii="Times New Roman" w:hAnsi="Times New Roman" w:cs="Times New Roman"/>
          <w:bCs/>
          <w:color w:val="000000"/>
          <w:sz w:val="24"/>
          <w:szCs w:val="24"/>
        </w:rPr>
        <w:t xml:space="preserve">производственная практика (по профилю специальности) в составе модулей </w:t>
      </w:r>
      <w:r w:rsidRPr="00272FE0">
        <w:rPr>
          <w:rFonts w:ascii="Times New Roman" w:hAnsi="Times New Roman" w:cs="Times New Roman"/>
          <w:sz w:val="24"/>
          <w:szCs w:val="24"/>
        </w:rPr>
        <w:t xml:space="preserve"> ПМ. 01.</w:t>
      </w:r>
      <w:r w:rsidR="00576EB7" w:rsidRPr="00576EB7">
        <w:rPr>
          <w:rFonts w:ascii="Times New Roman" w:hAnsi="Times New Roman" w:cs="Times New Roman"/>
          <w:sz w:val="24"/>
          <w:szCs w:val="24"/>
        </w:rPr>
        <w:t xml:space="preserve"> </w:t>
      </w:r>
      <w:r w:rsidR="00576EB7">
        <w:rPr>
          <w:rFonts w:ascii="Times New Roman" w:hAnsi="Times New Roman" w:cs="Times New Roman"/>
          <w:sz w:val="24"/>
          <w:szCs w:val="24"/>
        </w:rPr>
        <w:t>Техническое обслуживание автомобилей и ремонт автотранспорта</w:t>
      </w:r>
      <w:r w:rsidR="00576EB7" w:rsidRPr="00272FE0">
        <w:rPr>
          <w:rFonts w:ascii="Times New Roman" w:hAnsi="Times New Roman" w:cs="Times New Roman"/>
          <w:bCs/>
          <w:color w:val="000000"/>
          <w:sz w:val="24"/>
          <w:szCs w:val="24"/>
        </w:rPr>
        <w:t xml:space="preserve">, </w:t>
      </w:r>
      <w:r w:rsidRPr="00272FE0">
        <w:rPr>
          <w:rFonts w:ascii="Times New Roman" w:hAnsi="Times New Roman" w:cs="Times New Roman"/>
          <w:sz w:val="24"/>
          <w:szCs w:val="24"/>
        </w:rPr>
        <w:t xml:space="preserve"> </w:t>
      </w:r>
      <w:r w:rsidR="00576EB7">
        <w:rPr>
          <w:rFonts w:ascii="Times New Roman" w:hAnsi="Times New Roman" w:cs="Times New Roman"/>
          <w:bCs/>
          <w:color w:val="000000"/>
          <w:sz w:val="24"/>
          <w:szCs w:val="24"/>
        </w:rPr>
        <w:t>ПМ. 02</w:t>
      </w:r>
      <w:r w:rsidRPr="00272FE0">
        <w:rPr>
          <w:rFonts w:ascii="Times New Roman" w:hAnsi="Times New Roman" w:cs="Times New Roman"/>
          <w:bCs/>
          <w:color w:val="000000"/>
          <w:sz w:val="24"/>
          <w:szCs w:val="24"/>
        </w:rPr>
        <w:t>. Организация деятельности</w:t>
      </w:r>
      <w:r w:rsidR="00576EB7">
        <w:rPr>
          <w:rFonts w:ascii="Times New Roman" w:hAnsi="Times New Roman" w:cs="Times New Roman"/>
          <w:bCs/>
          <w:color w:val="000000"/>
          <w:sz w:val="24"/>
          <w:szCs w:val="24"/>
        </w:rPr>
        <w:t xml:space="preserve"> коллектива исполнителей, ПМ. 03</w:t>
      </w:r>
      <w:r w:rsidRPr="00272FE0">
        <w:rPr>
          <w:rFonts w:ascii="Times New Roman" w:hAnsi="Times New Roman" w:cs="Times New Roman"/>
          <w:bCs/>
          <w:color w:val="000000"/>
          <w:sz w:val="24"/>
          <w:szCs w:val="24"/>
        </w:rPr>
        <w:t>. Выполнение работ по профессии "</w:t>
      </w:r>
      <w:r w:rsidR="00576EB7">
        <w:rPr>
          <w:rFonts w:ascii="Times New Roman" w:hAnsi="Times New Roman" w:cs="Times New Roman"/>
          <w:bCs/>
          <w:color w:val="000000"/>
          <w:sz w:val="24"/>
          <w:szCs w:val="24"/>
        </w:rPr>
        <w:t>Слесарь по ремонту автомобилей</w:t>
      </w:r>
      <w:r w:rsidRPr="00272FE0">
        <w:rPr>
          <w:rFonts w:ascii="Times New Roman" w:hAnsi="Times New Roman" w:cs="Times New Roman"/>
          <w:bCs/>
          <w:color w:val="000000"/>
          <w:sz w:val="24"/>
          <w:szCs w:val="24"/>
        </w:rPr>
        <w:t xml:space="preserve">". </w:t>
      </w:r>
    </w:p>
    <w:p w:rsidR="00586F8B" w:rsidRPr="00272FE0" w:rsidRDefault="00586F8B" w:rsidP="00586F8B">
      <w:pPr>
        <w:spacing w:after="0" w:line="240" w:lineRule="auto"/>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Учебная и производственная практика реализуется концентрированно в несколько периодов. </w:t>
      </w:r>
    </w:p>
    <w:p w:rsidR="00586F8B" w:rsidRPr="00272FE0" w:rsidRDefault="00586F8B" w:rsidP="00586F8B">
      <w:pPr>
        <w:spacing w:after="0" w:line="240" w:lineRule="auto"/>
        <w:ind w:firstLine="851"/>
        <w:jc w:val="both"/>
        <w:rPr>
          <w:rFonts w:ascii="Times New Roman" w:hAnsi="Times New Roman" w:cs="Times New Roman"/>
          <w:color w:val="000000"/>
          <w:sz w:val="24"/>
          <w:szCs w:val="24"/>
        </w:rPr>
      </w:pPr>
      <w:r w:rsidRPr="00272FE0">
        <w:rPr>
          <w:rFonts w:ascii="Times New Roman" w:hAnsi="Times New Roman" w:cs="Times New Roman"/>
          <w:color w:val="000000"/>
          <w:sz w:val="24"/>
          <w:szCs w:val="24"/>
        </w:rPr>
        <w:lastRenderedPageBreak/>
        <w:t>Преддипломная практика проводится непрерывно после освоения учебной практики и практики по профилю специальности.</w:t>
      </w:r>
    </w:p>
    <w:p w:rsidR="00586F8B" w:rsidRPr="00272FE0" w:rsidRDefault="00586F8B" w:rsidP="00586F8B">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Студенты, имеющие стаж работы по профилю специальности (родственной ей) или работающие на должностях, соответствующих получаемой квалификации, освобождаются от прохождения практик, кроме преддипломной (квалификационной). Для освобождения от практики студент должен принести с места работы копию трудовой  книжки, заверенной у нотариуса или справку с места работы, свидетельствующую, что студент имеет к моменту отчета от практики стаж работы не меньший продолжительност</w:t>
      </w:r>
      <w:r>
        <w:rPr>
          <w:rFonts w:ascii="Times New Roman" w:hAnsi="Times New Roman" w:cs="Times New Roman"/>
          <w:sz w:val="24"/>
          <w:szCs w:val="24"/>
        </w:rPr>
        <w:t>ью</w:t>
      </w:r>
      <w:r w:rsidRPr="00272FE0">
        <w:rPr>
          <w:rFonts w:ascii="Times New Roman" w:hAnsi="Times New Roman" w:cs="Times New Roman"/>
          <w:sz w:val="24"/>
          <w:szCs w:val="24"/>
        </w:rPr>
        <w:t xml:space="preserve"> соответствующего этапа практики, указанного в рабочей программе. </w:t>
      </w:r>
    </w:p>
    <w:p w:rsidR="00586F8B" w:rsidRPr="006368A5" w:rsidRDefault="00586F8B" w:rsidP="00586F8B">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Планирование практики осущест</w:t>
      </w:r>
      <w:r w:rsidRPr="00272FE0">
        <w:rPr>
          <w:rFonts w:ascii="Times New Roman" w:hAnsi="Times New Roman" w:cs="Times New Roman"/>
          <w:sz w:val="24"/>
          <w:szCs w:val="24"/>
        </w:rPr>
        <w:softHyphen/>
        <w:t xml:space="preserve">вляется </w:t>
      </w:r>
      <w:r>
        <w:rPr>
          <w:rFonts w:ascii="Times New Roman" w:hAnsi="Times New Roman" w:cs="Times New Roman"/>
          <w:sz w:val="24"/>
          <w:szCs w:val="24"/>
        </w:rPr>
        <w:t xml:space="preserve">заместителем директора по УПР </w:t>
      </w:r>
      <w:r w:rsidRPr="00272FE0">
        <w:rPr>
          <w:rFonts w:ascii="Times New Roman" w:hAnsi="Times New Roman" w:cs="Times New Roman"/>
          <w:sz w:val="24"/>
          <w:szCs w:val="24"/>
        </w:rPr>
        <w:t xml:space="preserve">образовательного учреждения ежегодно в соответствии с графиком учебного процесса по данной </w:t>
      </w:r>
      <w:r>
        <w:rPr>
          <w:rFonts w:ascii="Times New Roman" w:hAnsi="Times New Roman" w:cs="Times New Roman"/>
          <w:sz w:val="24"/>
          <w:szCs w:val="24"/>
        </w:rPr>
        <w:t>профессии</w:t>
      </w:r>
      <w:r w:rsidRPr="00272FE0">
        <w:rPr>
          <w:rFonts w:ascii="Times New Roman" w:hAnsi="Times New Roman" w:cs="Times New Roman"/>
          <w:sz w:val="24"/>
          <w:szCs w:val="24"/>
        </w:rPr>
        <w:t>, являю</w:t>
      </w:r>
      <w:r w:rsidRPr="00272FE0">
        <w:rPr>
          <w:rFonts w:ascii="Times New Roman" w:hAnsi="Times New Roman" w:cs="Times New Roman"/>
          <w:sz w:val="24"/>
          <w:szCs w:val="24"/>
        </w:rPr>
        <w:softHyphen/>
        <w:t xml:space="preserve">щимся составной частью учебного плана. </w:t>
      </w:r>
      <w:r w:rsidRPr="006368A5">
        <w:rPr>
          <w:rFonts w:ascii="Times New Roman" w:hAnsi="Times New Roman" w:cs="Times New Roman"/>
          <w:sz w:val="24"/>
          <w:szCs w:val="24"/>
        </w:rPr>
        <w:t>При этом составляется календарный график практики для каждой учебной группы по всем этапам и видам.</w:t>
      </w:r>
    </w:p>
    <w:p w:rsidR="00586F8B" w:rsidRPr="00272FE0" w:rsidRDefault="00586F8B" w:rsidP="00586F8B">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По каждому виду практики образовательное учреждение разрабатывает рабочие программы, утверждаемые руководителем учебного заведения</w:t>
      </w:r>
      <w:r>
        <w:rPr>
          <w:rFonts w:ascii="Times New Roman" w:hAnsi="Times New Roman" w:cs="Times New Roman"/>
          <w:sz w:val="24"/>
          <w:szCs w:val="24"/>
        </w:rPr>
        <w:t xml:space="preserve"> и согласованные с работодателями</w:t>
      </w:r>
      <w:r w:rsidRPr="00272FE0">
        <w:rPr>
          <w:rFonts w:ascii="Times New Roman" w:hAnsi="Times New Roman" w:cs="Times New Roman"/>
          <w:sz w:val="24"/>
          <w:szCs w:val="24"/>
        </w:rPr>
        <w:t>.</w:t>
      </w:r>
    </w:p>
    <w:p w:rsidR="00586F8B" w:rsidRPr="00272FE0" w:rsidRDefault="00586F8B" w:rsidP="00586F8B">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Для организованного проведения производственной (профессиональной) практики на предприятиях образовательное учреждение ежегодно заключает договоры с предприятиями - базами производственной практики, в которых отражаются взаимные обязательства договаривающихся сторон, обеспечивающие выполнение рабочей программы соответствующего этапа и вида практики. К договору прилагается дневник производственной практики, направление на практику, рабочая программа. Руководитель образовательного учреждения издает приказ о распределении студентов по объектам практики, в котором указывается наименование предприятия (организации), фамилия, имя, отчество студентов и руководителей практики от учебного заведения. К практике допускаются студенты, не имеющие академической задолженности по учебным дисциплинам. С момента зачисления студентов, в период практик, в качестве практикантов на рабочие места, на них распространяются правила охраны труда и правила внутреннего распорядка, действующие в организации (на предприятии). Кроме того, на студентов, зачисленных на рабочие должности, распространяется трудовое законодательство Российской федерации, и они подлежат государственному социальному страхованию наравне со всеми работниками.</w:t>
      </w:r>
    </w:p>
    <w:p w:rsidR="00586F8B" w:rsidRPr="00272FE0" w:rsidRDefault="00586F8B" w:rsidP="00586F8B">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Методическое руководство практикой и контроль за ней возлагаются на преподавателей специальных дисциплин</w:t>
      </w:r>
      <w:r>
        <w:rPr>
          <w:rFonts w:ascii="Times New Roman" w:hAnsi="Times New Roman" w:cs="Times New Roman"/>
          <w:sz w:val="24"/>
          <w:szCs w:val="24"/>
        </w:rPr>
        <w:t xml:space="preserve"> (руководителей практики от образовательного учреждения)</w:t>
      </w:r>
      <w:r w:rsidRPr="00272FE0">
        <w:rPr>
          <w:rFonts w:ascii="Times New Roman" w:hAnsi="Times New Roman" w:cs="Times New Roman"/>
          <w:sz w:val="24"/>
          <w:szCs w:val="24"/>
        </w:rPr>
        <w:t>, хорошо знающих организацию, технологию и особенности производственных процессов нефтегазовой отрасли</w:t>
      </w:r>
      <w:r>
        <w:rPr>
          <w:rFonts w:ascii="Times New Roman" w:hAnsi="Times New Roman" w:cs="Times New Roman"/>
          <w:sz w:val="24"/>
          <w:szCs w:val="24"/>
        </w:rPr>
        <w:t>,  и на руководителей практики от предприятия</w:t>
      </w:r>
      <w:r w:rsidRPr="00272FE0">
        <w:rPr>
          <w:rFonts w:ascii="Times New Roman" w:hAnsi="Times New Roman" w:cs="Times New Roman"/>
          <w:sz w:val="24"/>
          <w:szCs w:val="24"/>
        </w:rPr>
        <w:t>.</w:t>
      </w:r>
    </w:p>
    <w:p w:rsidR="00586F8B" w:rsidRPr="0084578D" w:rsidRDefault="00586F8B" w:rsidP="00586F8B">
      <w:pPr>
        <w:spacing w:after="0" w:line="240" w:lineRule="auto"/>
        <w:ind w:firstLine="851"/>
        <w:jc w:val="both"/>
        <w:rPr>
          <w:rFonts w:ascii="Times New Roman" w:hAnsi="Times New Roman" w:cs="Times New Roman"/>
          <w:sz w:val="24"/>
          <w:szCs w:val="24"/>
        </w:rPr>
      </w:pPr>
      <w:r w:rsidRPr="0084578D">
        <w:rPr>
          <w:rFonts w:ascii="Times New Roman" w:hAnsi="Times New Roman" w:cs="Times New Roman"/>
          <w:sz w:val="24"/>
          <w:szCs w:val="24"/>
        </w:rPr>
        <w:t>Образовательные организации:</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планируют и утверждают в учебном плане все виды и этапы практики в соответствии с ОПОП с учетом договоров с организациями;</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заключают договоры на организацию и проведение практики;</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разрабатывают и согласовывают с организациями программы практики, содержание и планируемые результаты практики;</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осуществляют руководство практикой;</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контролируют реализацию программы практики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формируют группы в случае применения групповых форм проведения практики;</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определяют совместно с организациями процедуру оценки общих и профессиональных компетенций обучающегося, освоенных им в ходе прохождения практики;</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разрабатывают и согласовывают с организациями формы отчетности и оценочный материал прохождения практики.</w:t>
      </w:r>
    </w:p>
    <w:p w:rsidR="00586F8B" w:rsidRPr="0084578D" w:rsidRDefault="00586F8B" w:rsidP="00586F8B">
      <w:pPr>
        <w:pStyle w:val="11"/>
        <w:widowControl w:val="0"/>
        <w:shd w:val="clear" w:color="auto" w:fill="auto"/>
        <w:tabs>
          <w:tab w:val="left" w:pos="1045"/>
        </w:tabs>
        <w:spacing w:after="0" w:line="240" w:lineRule="auto"/>
        <w:ind w:firstLine="851"/>
        <w:jc w:val="both"/>
        <w:rPr>
          <w:sz w:val="24"/>
          <w:szCs w:val="24"/>
        </w:rPr>
      </w:pPr>
      <w:r w:rsidRPr="0084578D">
        <w:rPr>
          <w:color w:val="000000"/>
          <w:sz w:val="24"/>
          <w:szCs w:val="24"/>
        </w:rPr>
        <w:t>Организации:</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заключают договоры на организацию и проведение практики;</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согласовывают программы практики, содержание и планируемые результаты практики, задание на практику;</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lastRenderedPageBreak/>
        <w:t>предоставляют рабочие места обучающимся, назначают руководителей практики от организации, определяют наставников;</w:t>
      </w:r>
    </w:p>
    <w:p w:rsidR="00586F8B" w:rsidRPr="0084578D" w:rsidRDefault="00586F8B" w:rsidP="00586F8B">
      <w:pPr>
        <w:pStyle w:val="11"/>
        <w:shd w:val="clear" w:color="auto" w:fill="auto"/>
        <w:spacing w:after="0" w:line="240" w:lineRule="auto"/>
        <w:ind w:firstLine="851"/>
        <w:jc w:val="both"/>
        <w:rPr>
          <w:sz w:val="24"/>
          <w:szCs w:val="24"/>
        </w:rPr>
      </w:pPr>
      <w:r w:rsidRPr="0084578D">
        <w:rPr>
          <w:color w:val="000000"/>
          <w:sz w:val="24"/>
          <w:szCs w:val="24"/>
        </w:rPr>
        <w:t>участвуют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586F8B" w:rsidRDefault="00586F8B" w:rsidP="00586F8B">
      <w:pPr>
        <w:pStyle w:val="11"/>
        <w:shd w:val="clear" w:color="auto" w:fill="auto"/>
        <w:spacing w:after="0" w:line="240" w:lineRule="auto"/>
        <w:ind w:right="20" w:firstLine="851"/>
        <w:jc w:val="both"/>
      </w:pPr>
      <w:r>
        <w:rPr>
          <w:color w:val="000000"/>
          <w:sz w:val="24"/>
          <w:szCs w:val="24"/>
        </w:rPr>
        <w:t>участвуют в формировании оценочного материала для оценки общих и профессиональных компетенций, освоенных обучающимися в период прохождения практики;</w:t>
      </w:r>
    </w:p>
    <w:p w:rsidR="00586F8B" w:rsidRDefault="00586F8B" w:rsidP="00586F8B">
      <w:pPr>
        <w:pStyle w:val="11"/>
        <w:shd w:val="clear" w:color="auto" w:fill="auto"/>
        <w:spacing w:after="0" w:line="240" w:lineRule="auto"/>
        <w:ind w:right="20" w:firstLine="851"/>
        <w:jc w:val="both"/>
      </w:pPr>
      <w:r>
        <w:rPr>
          <w:color w:val="000000"/>
          <w:sz w:val="24"/>
          <w:szCs w:val="24"/>
        </w:rPr>
        <w:t>при наличии вакантных должностей могут</w:t>
      </w:r>
      <w:r w:rsidRPr="001E2FA9">
        <w:rPr>
          <w:color w:val="000000"/>
          <w:sz w:val="24"/>
          <w:szCs w:val="24"/>
        </w:rPr>
        <w:t xml:space="preserve"> </w:t>
      </w:r>
      <w:r>
        <w:rPr>
          <w:color w:val="000000"/>
          <w:sz w:val="24"/>
          <w:szCs w:val="24"/>
        </w:rPr>
        <w:t>заключать с обучающимися срочные трудовые договоры;</w:t>
      </w:r>
    </w:p>
    <w:p w:rsidR="00586F8B" w:rsidRDefault="00586F8B" w:rsidP="00586F8B">
      <w:pPr>
        <w:pStyle w:val="11"/>
        <w:shd w:val="clear" w:color="auto" w:fill="auto"/>
        <w:spacing w:after="0" w:line="240" w:lineRule="auto"/>
        <w:ind w:right="20" w:firstLine="851"/>
        <w:jc w:val="both"/>
      </w:pPr>
      <w:r>
        <w:rPr>
          <w:color w:val="000000"/>
          <w:sz w:val="24"/>
          <w:szCs w:val="24"/>
        </w:rPr>
        <w:t>обеспечивают безопасные условия прохождения практики обучающимся, отвечающие санитарным правилам и требованиям охраны труда;</w:t>
      </w:r>
    </w:p>
    <w:p w:rsidR="00586F8B" w:rsidRDefault="00586F8B" w:rsidP="00586F8B">
      <w:pPr>
        <w:pStyle w:val="11"/>
        <w:shd w:val="clear" w:color="auto" w:fill="auto"/>
        <w:spacing w:after="0" w:line="240" w:lineRule="auto"/>
        <w:ind w:right="20" w:firstLine="851"/>
        <w:jc w:val="both"/>
      </w:pPr>
      <w:r>
        <w:rPr>
          <w:color w:val="000000"/>
          <w:sz w:val="24"/>
          <w:szCs w:val="24"/>
        </w:rPr>
        <w:t>проводят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586F8B" w:rsidRDefault="00586F8B" w:rsidP="00586F8B">
      <w:pPr>
        <w:pStyle w:val="11"/>
        <w:widowControl w:val="0"/>
        <w:shd w:val="clear" w:color="auto" w:fill="auto"/>
        <w:tabs>
          <w:tab w:val="left" w:pos="1160"/>
        </w:tabs>
        <w:spacing w:after="0" w:line="240" w:lineRule="auto"/>
        <w:ind w:right="20" w:firstLine="851"/>
        <w:jc w:val="both"/>
      </w:pPr>
      <w:r>
        <w:rPr>
          <w:color w:val="000000"/>
          <w:sz w:val="24"/>
          <w:szCs w:val="24"/>
        </w:rPr>
        <w:t>Обучающиеся, осваивающие ОПОП СПО в период прохождения практики в организациях обязаны:</w:t>
      </w:r>
    </w:p>
    <w:p w:rsidR="00586F8B" w:rsidRDefault="00586F8B" w:rsidP="00586F8B">
      <w:pPr>
        <w:pStyle w:val="11"/>
        <w:shd w:val="clear" w:color="auto" w:fill="auto"/>
        <w:spacing w:after="0" w:line="240" w:lineRule="auto"/>
        <w:ind w:firstLine="851"/>
        <w:jc w:val="both"/>
      </w:pPr>
      <w:r>
        <w:rPr>
          <w:color w:val="000000"/>
          <w:sz w:val="24"/>
          <w:szCs w:val="24"/>
        </w:rPr>
        <w:t>выполнять задания, предусмотренные программами практики;</w:t>
      </w:r>
    </w:p>
    <w:p w:rsidR="00586F8B" w:rsidRDefault="00586F8B" w:rsidP="00586F8B">
      <w:pPr>
        <w:pStyle w:val="11"/>
        <w:shd w:val="clear" w:color="auto" w:fill="auto"/>
        <w:spacing w:after="0" w:line="240" w:lineRule="auto"/>
        <w:ind w:right="20" w:firstLine="851"/>
        <w:jc w:val="both"/>
      </w:pPr>
      <w:r>
        <w:rPr>
          <w:color w:val="000000"/>
          <w:sz w:val="24"/>
          <w:szCs w:val="24"/>
        </w:rPr>
        <w:t>соблюдать действующие в организациях правила внутреннего трудового распорядка;</w:t>
      </w:r>
    </w:p>
    <w:p w:rsidR="00586F8B" w:rsidRDefault="00586F8B" w:rsidP="00586F8B">
      <w:pPr>
        <w:pStyle w:val="11"/>
        <w:shd w:val="clear" w:color="auto" w:fill="auto"/>
        <w:spacing w:after="0" w:line="240" w:lineRule="auto"/>
        <w:ind w:firstLine="851"/>
        <w:jc w:val="both"/>
      </w:pPr>
      <w:r>
        <w:rPr>
          <w:color w:val="000000"/>
          <w:sz w:val="24"/>
          <w:szCs w:val="24"/>
        </w:rPr>
        <w:t>соблюдать требования охраны труда и пожарной безопасности.</w:t>
      </w:r>
    </w:p>
    <w:p w:rsidR="00586F8B" w:rsidRDefault="00586F8B" w:rsidP="00586F8B">
      <w:pPr>
        <w:pStyle w:val="11"/>
        <w:widowControl w:val="0"/>
        <w:shd w:val="clear" w:color="auto" w:fill="auto"/>
        <w:tabs>
          <w:tab w:val="left" w:pos="1160"/>
        </w:tabs>
        <w:spacing w:after="0" w:line="240" w:lineRule="auto"/>
        <w:ind w:right="20" w:firstLine="851"/>
        <w:jc w:val="both"/>
      </w:pPr>
      <w:r>
        <w:rPr>
          <w:color w:val="000000"/>
          <w:sz w:val="24"/>
          <w:szCs w:val="24"/>
        </w:rPr>
        <w:t>Организацию и руководство практикой осуществляют руководители практики от образовательной организации и от организации.</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Результатом каждого этапа прак</w:t>
      </w:r>
      <w:r w:rsidRPr="00272FE0">
        <w:rPr>
          <w:rFonts w:ascii="Times New Roman" w:hAnsi="Times New Roman" w:cs="Times New Roman"/>
          <w:sz w:val="24"/>
          <w:szCs w:val="24"/>
        </w:rPr>
        <w:softHyphen/>
        <w:t>тики является зачет</w:t>
      </w:r>
      <w:r>
        <w:rPr>
          <w:rFonts w:ascii="Times New Roman" w:hAnsi="Times New Roman" w:cs="Times New Roman"/>
          <w:sz w:val="24"/>
          <w:szCs w:val="24"/>
        </w:rPr>
        <w:t>/дифференцированный зачет</w:t>
      </w:r>
      <w:r w:rsidRPr="00272FE0">
        <w:rPr>
          <w:rFonts w:ascii="Times New Roman" w:hAnsi="Times New Roman" w:cs="Times New Roman"/>
          <w:sz w:val="24"/>
          <w:szCs w:val="24"/>
        </w:rPr>
        <w:t>.</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 С целью  допуска к итоговой аттестации практики в форме зачета студенты сдают в учебную часть отчет о прохождении практики, который содержит следующие разделы:</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договор с базы практики</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 дневник, </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 характеристику студента </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характеристика предприятия – базы практики</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описание выполняемых работ</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приказ из базового предприятия (копия заверенная) о прохождении студентов учебной практики на предприятии и закреплении за ним руководителя</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чертежи изготавливаемых деталей (изделий)</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b/>
          <w:sz w:val="24"/>
          <w:szCs w:val="24"/>
        </w:rPr>
      </w:pPr>
      <w:r w:rsidRPr="00272FE0">
        <w:rPr>
          <w:rFonts w:ascii="Times New Roman" w:hAnsi="Times New Roman" w:cs="Times New Roman"/>
          <w:b/>
          <w:sz w:val="24"/>
          <w:szCs w:val="24"/>
        </w:rPr>
        <w:t>Критерии оценивания результатов практики</w:t>
      </w:r>
      <w:r>
        <w:rPr>
          <w:rFonts w:ascii="Times New Roman" w:hAnsi="Times New Roman" w:cs="Times New Roman"/>
          <w:b/>
          <w:sz w:val="24"/>
          <w:szCs w:val="24"/>
        </w:rPr>
        <w:t>.</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Практикант получает  - «Зачет» в следующих случаях:</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1) Предоставлены и полностью оформлены необходимые отчетные документы:  договор с базы практики, дневник, характеристика студента, характеристика предприятия – базы практики, описание выполняемых работ, приказ из базового предприятия (копия заверенная) о прохождении студентов учебной практики на предприятии и закреплении за ним руководителя,  чертежи изготавливаемых деталей (изделий)</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2) Отчет выполнен в соответствии с рекомендациями по оформлению отчета по учебной практике</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3) В отчете раскрыты вопросы: техника б</w:t>
      </w:r>
      <w:r>
        <w:rPr>
          <w:rFonts w:ascii="Times New Roman" w:hAnsi="Times New Roman" w:cs="Times New Roman"/>
          <w:sz w:val="24"/>
          <w:szCs w:val="24"/>
        </w:rPr>
        <w:t>езопасности, методы, технология</w:t>
      </w:r>
      <w:r w:rsidRPr="00272FE0">
        <w:rPr>
          <w:rFonts w:ascii="Times New Roman" w:hAnsi="Times New Roman" w:cs="Times New Roman"/>
          <w:sz w:val="24"/>
          <w:szCs w:val="24"/>
        </w:rPr>
        <w:t>, последова</w:t>
      </w:r>
      <w:r>
        <w:rPr>
          <w:rFonts w:ascii="Times New Roman" w:hAnsi="Times New Roman" w:cs="Times New Roman"/>
          <w:sz w:val="24"/>
          <w:szCs w:val="24"/>
        </w:rPr>
        <w:t>тельность выполнения операций</w:t>
      </w:r>
      <w:r w:rsidRPr="00272FE0">
        <w:rPr>
          <w:rFonts w:ascii="Times New Roman" w:hAnsi="Times New Roman" w:cs="Times New Roman"/>
          <w:sz w:val="24"/>
          <w:szCs w:val="24"/>
        </w:rPr>
        <w:t xml:space="preserve">, описание </w:t>
      </w:r>
      <w:r>
        <w:rPr>
          <w:rFonts w:ascii="Times New Roman" w:hAnsi="Times New Roman" w:cs="Times New Roman"/>
          <w:sz w:val="24"/>
          <w:szCs w:val="24"/>
        </w:rPr>
        <w:t xml:space="preserve">оборудования, инструментов, </w:t>
      </w:r>
      <w:r w:rsidRPr="00272FE0">
        <w:rPr>
          <w:rFonts w:ascii="Times New Roman" w:hAnsi="Times New Roman" w:cs="Times New Roman"/>
          <w:sz w:val="24"/>
          <w:szCs w:val="24"/>
        </w:rPr>
        <w:t>измерительных материалов и контрольно</w:t>
      </w:r>
      <w:r>
        <w:rPr>
          <w:rFonts w:ascii="Times New Roman" w:hAnsi="Times New Roman" w:cs="Times New Roman"/>
          <w:sz w:val="24"/>
          <w:szCs w:val="24"/>
        </w:rPr>
        <w:t>- измерительных средств</w:t>
      </w:r>
      <w:r w:rsidRPr="00272FE0">
        <w:rPr>
          <w:rFonts w:ascii="Times New Roman" w:hAnsi="Times New Roman" w:cs="Times New Roman"/>
          <w:sz w:val="24"/>
          <w:szCs w:val="24"/>
        </w:rPr>
        <w:t xml:space="preserve">, описание по их уходу и эксплуатации. В отчете должно быть описание методики выполнения технологических операций. </w:t>
      </w:r>
      <w:r>
        <w:rPr>
          <w:rFonts w:ascii="Times New Roman" w:hAnsi="Times New Roman" w:cs="Times New Roman"/>
          <w:sz w:val="24"/>
          <w:szCs w:val="24"/>
        </w:rPr>
        <w:t xml:space="preserve">Описание </w:t>
      </w:r>
      <w:r w:rsidRPr="00272FE0">
        <w:rPr>
          <w:rFonts w:ascii="Times New Roman" w:hAnsi="Times New Roman" w:cs="Times New Roman"/>
          <w:sz w:val="24"/>
          <w:szCs w:val="24"/>
        </w:rPr>
        <w:t xml:space="preserve"> организации рабочего места практиканта </w:t>
      </w:r>
      <w:r>
        <w:rPr>
          <w:rFonts w:ascii="Times New Roman" w:hAnsi="Times New Roman" w:cs="Times New Roman"/>
          <w:sz w:val="24"/>
          <w:szCs w:val="24"/>
        </w:rPr>
        <w:t>в соответствии с техникой безопасности</w:t>
      </w:r>
      <w:r w:rsidRPr="00272FE0">
        <w:rPr>
          <w:rFonts w:ascii="Times New Roman" w:hAnsi="Times New Roman" w:cs="Times New Roman"/>
          <w:sz w:val="24"/>
          <w:szCs w:val="24"/>
        </w:rPr>
        <w:t xml:space="preserve">. </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4) В отчете должны присутствовать чертежи изготовленных деталей</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5) Характеристика должна иметь положительный отзыв руководителя от предприятия</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6)</w:t>
      </w:r>
      <w:r>
        <w:rPr>
          <w:rFonts w:ascii="Times New Roman" w:hAnsi="Times New Roman" w:cs="Times New Roman"/>
          <w:sz w:val="24"/>
          <w:szCs w:val="24"/>
        </w:rPr>
        <w:t xml:space="preserve"> </w:t>
      </w:r>
      <w:r w:rsidRPr="00272FE0">
        <w:rPr>
          <w:rFonts w:ascii="Times New Roman" w:hAnsi="Times New Roman" w:cs="Times New Roman"/>
          <w:sz w:val="24"/>
          <w:szCs w:val="24"/>
        </w:rPr>
        <w:t xml:space="preserve">В ходе беседы на зачете с руководителем </w:t>
      </w:r>
      <w:r>
        <w:rPr>
          <w:rFonts w:ascii="Times New Roman" w:hAnsi="Times New Roman" w:cs="Times New Roman"/>
          <w:sz w:val="24"/>
          <w:szCs w:val="24"/>
        </w:rPr>
        <w:t xml:space="preserve">практики от учебного заведения </w:t>
      </w:r>
      <w:r w:rsidRPr="00272FE0">
        <w:rPr>
          <w:rFonts w:ascii="Times New Roman" w:hAnsi="Times New Roman" w:cs="Times New Roman"/>
          <w:sz w:val="24"/>
          <w:szCs w:val="24"/>
        </w:rPr>
        <w:t xml:space="preserve">студент должен </w:t>
      </w:r>
      <w:r>
        <w:rPr>
          <w:rFonts w:ascii="Times New Roman" w:hAnsi="Times New Roman" w:cs="Times New Roman"/>
          <w:sz w:val="24"/>
          <w:szCs w:val="24"/>
        </w:rPr>
        <w:t xml:space="preserve">продемонстрировать знания </w:t>
      </w:r>
      <w:r w:rsidRPr="00272FE0">
        <w:rPr>
          <w:rFonts w:ascii="Times New Roman" w:hAnsi="Times New Roman" w:cs="Times New Roman"/>
          <w:sz w:val="24"/>
          <w:szCs w:val="24"/>
        </w:rPr>
        <w:t xml:space="preserve"> </w:t>
      </w:r>
      <w:r>
        <w:rPr>
          <w:rFonts w:ascii="Times New Roman" w:hAnsi="Times New Roman" w:cs="Times New Roman"/>
          <w:sz w:val="24"/>
          <w:szCs w:val="24"/>
        </w:rPr>
        <w:t xml:space="preserve">технологии выполнения видов работ с учетом техники безопасности, предусмотренных содержанием  </w:t>
      </w:r>
      <w:r w:rsidRPr="00272FE0">
        <w:rPr>
          <w:rFonts w:ascii="Times New Roman" w:hAnsi="Times New Roman" w:cs="Times New Roman"/>
          <w:sz w:val="24"/>
          <w:szCs w:val="24"/>
        </w:rPr>
        <w:t xml:space="preserve"> программы практики</w:t>
      </w:r>
      <w:r>
        <w:rPr>
          <w:rFonts w:ascii="Times New Roman" w:hAnsi="Times New Roman" w:cs="Times New Roman"/>
          <w:sz w:val="24"/>
          <w:szCs w:val="24"/>
        </w:rPr>
        <w:t xml:space="preserve">. </w:t>
      </w:r>
      <w:r w:rsidRPr="00272FE0">
        <w:rPr>
          <w:rFonts w:ascii="Times New Roman" w:hAnsi="Times New Roman" w:cs="Times New Roman"/>
          <w:sz w:val="24"/>
          <w:szCs w:val="24"/>
        </w:rPr>
        <w:t xml:space="preserve">  </w:t>
      </w:r>
    </w:p>
    <w:p w:rsidR="00586F8B" w:rsidRPr="00272FE0" w:rsidRDefault="00586F8B" w:rsidP="00586F8B">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«Незачет» - ставится в следующих случаях:</w:t>
      </w:r>
    </w:p>
    <w:p w:rsidR="00586F8B" w:rsidRPr="00272FE0" w:rsidRDefault="00586F8B" w:rsidP="00586F8B">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Перечень документов не соответствует требованиям программы практики </w:t>
      </w:r>
    </w:p>
    <w:p w:rsidR="00586F8B" w:rsidRPr="00272FE0" w:rsidRDefault="00586F8B" w:rsidP="00586F8B">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lastRenderedPageBreak/>
        <w:t xml:space="preserve">Отчет </w:t>
      </w:r>
      <w:r>
        <w:rPr>
          <w:rFonts w:ascii="Times New Roman" w:hAnsi="Times New Roman" w:cs="Times New Roman"/>
          <w:sz w:val="24"/>
          <w:szCs w:val="24"/>
        </w:rPr>
        <w:t xml:space="preserve">и чертежи к отчету </w:t>
      </w:r>
      <w:r w:rsidRPr="00272FE0">
        <w:rPr>
          <w:rFonts w:ascii="Times New Roman" w:hAnsi="Times New Roman" w:cs="Times New Roman"/>
          <w:sz w:val="24"/>
          <w:szCs w:val="24"/>
        </w:rPr>
        <w:t>выполнен</w:t>
      </w:r>
      <w:r>
        <w:rPr>
          <w:rFonts w:ascii="Times New Roman" w:hAnsi="Times New Roman" w:cs="Times New Roman"/>
          <w:sz w:val="24"/>
          <w:szCs w:val="24"/>
        </w:rPr>
        <w:t>ы</w:t>
      </w:r>
      <w:r w:rsidRPr="00272FE0">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272FE0">
        <w:rPr>
          <w:rFonts w:ascii="Times New Roman" w:hAnsi="Times New Roman" w:cs="Times New Roman"/>
          <w:sz w:val="24"/>
          <w:szCs w:val="24"/>
        </w:rPr>
        <w:t>в соответствии с ЕСКД и требованиями методиче</w:t>
      </w:r>
      <w:r>
        <w:rPr>
          <w:rFonts w:ascii="Times New Roman" w:hAnsi="Times New Roman" w:cs="Times New Roman"/>
          <w:sz w:val="24"/>
          <w:szCs w:val="24"/>
        </w:rPr>
        <w:t>с</w:t>
      </w:r>
      <w:r w:rsidRPr="00272FE0">
        <w:rPr>
          <w:rFonts w:ascii="Times New Roman" w:hAnsi="Times New Roman" w:cs="Times New Roman"/>
          <w:sz w:val="24"/>
          <w:szCs w:val="24"/>
        </w:rPr>
        <w:t xml:space="preserve">ких рекомендаций по </w:t>
      </w:r>
      <w:r>
        <w:rPr>
          <w:rFonts w:ascii="Times New Roman" w:hAnsi="Times New Roman" w:cs="Times New Roman"/>
          <w:sz w:val="24"/>
          <w:szCs w:val="24"/>
        </w:rPr>
        <w:t>оф</w:t>
      </w:r>
      <w:r w:rsidRPr="00272FE0">
        <w:rPr>
          <w:rFonts w:ascii="Times New Roman" w:hAnsi="Times New Roman" w:cs="Times New Roman"/>
          <w:sz w:val="24"/>
          <w:szCs w:val="24"/>
        </w:rPr>
        <w:t>ормлению отчета</w:t>
      </w:r>
    </w:p>
    <w:p w:rsidR="00586F8B" w:rsidRPr="00272FE0" w:rsidRDefault="00586F8B" w:rsidP="00586F8B">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В отчете не раскрыты вопросы техники бе</w:t>
      </w:r>
      <w:r>
        <w:rPr>
          <w:rFonts w:ascii="Times New Roman" w:hAnsi="Times New Roman" w:cs="Times New Roman"/>
          <w:sz w:val="24"/>
          <w:szCs w:val="24"/>
        </w:rPr>
        <w:t>зопасности, методов, технологии</w:t>
      </w:r>
      <w:r w:rsidRPr="00272FE0">
        <w:rPr>
          <w:rFonts w:ascii="Times New Roman" w:hAnsi="Times New Roman" w:cs="Times New Roman"/>
          <w:sz w:val="24"/>
          <w:szCs w:val="24"/>
        </w:rPr>
        <w:t xml:space="preserve">, последовательность выполнения технологических операций </w:t>
      </w:r>
      <w:r>
        <w:rPr>
          <w:rFonts w:ascii="Times New Roman" w:hAnsi="Times New Roman" w:cs="Times New Roman"/>
          <w:sz w:val="24"/>
          <w:szCs w:val="24"/>
        </w:rPr>
        <w:t xml:space="preserve">(видов работ) </w:t>
      </w:r>
      <w:r w:rsidRPr="00272FE0">
        <w:rPr>
          <w:rFonts w:ascii="Times New Roman" w:hAnsi="Times New Roman" w:cs="Times New Roman"/>
          <w:sz w:val="24"/>
          <w:szCs w:val="24"/>
        </w:rPr>
        <w:t>практики</w:t>
      </w:r>
    </w:p>
    <w:p w:rsidR="00586F8B" w:rsidRPr="00272FE0" w:rsidRDefault="00586F8B" w:rsidP="00586F8B">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Не описаны </w:t>
      </w:r>
      <w:r>
        <w:rPr>
          <w:rFonts w:ascii="Times New Roman" w:hAnsi="Times New Roman" w:cs="Times New Roman"/>
          <w:sz w:val="24"/>
          <w:szCs w:val="24"/>
        </w:rPr>
        <w:t xml:space="preserve">оборудование, </w:t>
      </w:r>
      <w:r w:rsidRPr="00272FE0">
        <w:rPr>
          <w:rFonts w:ascii="Times New Roman" w:hAnsi="Times New Roman" w:cs="Times New Roman"/>
          <w:sz w:val="24"/>
          <w:szCs w:val="24"/>
        </w:rPr>
        <w:t>измерительные материалы и контрольно</w:t>
      </w:r>
      <w:r>
        <w:rPr>
          <w:rFonts w:ascii="Times New Roman" w:hAnsi="Times New Roman" w:cs="Times New Roman"/>
          <w:sz w:val="24"/>
          <w:szCs w:val="24"/>
        </w:rPr>
        <w:t>-</w:t>
      </w:r>
      <w:r w:rsidRPr="00272FE0">
        <w:rPr>
          <w:rFonts w:ascii="Times New Roman" w:hAnsi="Times New Roman" w:cs="Times New Roman"/>
          <w:sz w:val="24"/>
          <w:szCs w:val="24"/>
        </w:rPr>
        <w:t xml:space="preserve"> измерительные средства</w:t>
      </w:r>
    </w:p>
    <w:p w:rsidR="00586F8B" w:rsidRPr="00272FE0" w:rsidRDefault="00586F8B" w:rsidP="00586F8B">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В отчете </w:t>
      </w:r>
      <w:r>
        <w:rPr>
          <w:rFonts w:ascii="Times New Roman" w:hAnsi="Times New Roman" w:cs="Times New Roman"/>
          <w:sz w:val="24"/>
          <w:szCs w:val="24"/>
        </w:rPr>
        <w:t>отсутствуют  чертежи</w:t>
      </w:r>
      <w:r w:rsidRPr="00272FE0">
        <w:rPr>
          <w:rFonts w:ascii="Times New Roman" w:hAnsi="Times New Roman" w:cs="Times New Roman"/>
          <w:sz w:val="24"/>
          <w:szCs w:val="24"/>
        </w:rPr>
        <w:t xml:space="preserve"> детал</w:t>
      </w:r>
      <w:r>
        <w:rPr>
          <w:rFonts w:ascii="Times New Roman" w:hAnsi="Times New Roman" w:cs="Times New Roman"/>
          <w:sz w:val="24"/>
          <w:szCs w:val="24"/>
        </w:rPr>
        <w:t>ей</w:t>
      </w:r>
    </w:p>
    <w:p w:rsidR="00586F8B" w:rsidRPr="00272FE0" w:rsidRDefault="00586F8B" w:rsidP="00586F8B">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Характеристика имеет отрицательный характер</w:t>
      </w:r>
    </w:p>
    <w:p w:rsidR="00586F8B" w:rsidRPr="00D818E0" w:rsidRDefault="00586F8B" w:rsidP="00586F8B">
      <w:pPr>
        <w:numPr>
          <w:ilvl w:val="0"/>
          <w:numId w:val="16"/>
        </w:numPr>
        <w:autoSpaceDE w:val="0"/>
        <w:autoSpaceDN w:val="0"/>
        <w:adjustRightInd w:val="0"/>
        <w:spacing w:after="0" w:line="240" w:lineRule="auto"/>
        <w:ind w:left="0" w:firstLine="851"/>
        <w:jc w:val="both"/>
        <w:rPr>
          <w:i/>
        </w:rPr>
      </w:pPr>
      <w:r w:rsidRPr="00272FE0">
        <w:rPr>
          <w:rFonts w:ascii="Times New Roman" w:hAnsi="Times New Roman" w:cs="Times New Roman"/>
          <w:sz w:val="24"/>
          <w:szCs w:val="24"/>
        </w:rPr>
        <w:t>В ходе беседы на зачете с руководителем практики от учебного заведения, студент практикант не компетентен в вопросах программы уч</w:t>
      </w:r>
      <w:r>
        <w:rPr>
          <w:rFonts w:ascii="Times New Roman" w:hAnsi="Times New Roman" w:cs="Times New Roman"/>
          <w:sz w:val="24"/>
          <w:szCs w:val="24"/>
        </w:rPr>
        <w:t>ебной практики и не проявляет  достат</w:t>
      </w:r>
      <w:r w:rsidRPr="00272FE0">
        <w:rPr>
          <w:rFonts w:ascii="Times New Roman" w:hAnsi="Times New Roman" w:cs="Times New Roman"/>
          <w:sz w:val="24"/>
          <w:szCs w:val="24"/>
        </w:rPr>
        <w:t>очных знаний</w:t>
      </w:r>
      <w:r>
        <w:rPr>
          <w:i/>
        </w:rPr>
        <w:t>.</w:t>
      </w:r>
    </w:p>
    <w:p w:rsidR="00586F8B" w:rsidRDefault="00586F8B" w:rsidP="00586F8B">
      <w:pPr>
        <w:spacing w:after="0" w:line="240" w:lineRule="auto"/>
        <w:ind w:firstLine="851"/>
        <w:jc w:val="both"/>
        <w:rPr>
          <w:b/>
          <w:color w:val="000000" w:themeColor="text1"/>
          <w:sz w:val="24"/>
          <w:szCs w:val="24"/>
        </w:rPr>
      </w:pPr>
    </w:p>
    <w:p w:rsidR="00586F8B" w:rsidRPr="0088049D" w:rsidRDefault="00586F8B" w:rsidP="00586F8B">
      <w:pPr>
        <w:pStyle w:val="a7"/>
        <w:shd w:val="clear" w:color="auto" w:fill="FFFFFF"/>
        <w:spacing w:after="0" w:line="240" w:lineRule="auto"/>
        <w:ind w:left="360"/>
        <w:jc w:val="both"/>
        <w:rPr>
          <w:rFonts w:ascii="Times New Roman" w:eastAsia="Times New Roman" w:hAnsi="Times New Roman" w:cs="Times New Roman"/>
          <w:b/>
          <w:color w:val="333333"/>
          <w:sz w:val="24"/>
          <w:szCs w:val="24"/>
          <w:lang w:eastAsia="ru-RU"/>
        </w:rPr>
      </w:pPr>
    </w:p>
    <w:p w:rsidR="00586F8B" w:rsidRPr="00A21241" w:rsidRDefault="00586F8B" w:rsidP="00576EB7">
      <w:pPr>
        <w:pStyle w:val="a7"/>
        <w:numPr>
          <w:ilvl w:val="0"/>
          <w:numId w:val="5"/>
        </w:numPr>
        <w:shd w:val="clear" w:color="auto" w:fill="FFFFFF"/>
        <w:spacing w:after="0" w:line="240" w:lineRule="auto"/>
        <w:ind w:left="0" w:firstLine="0"/>
        <w:jc w:val="center"/>
        <w:rPr>
          <w:rFonts w:ascii="Times New Roman" w:eastAsia="Times New Roman" w:hAnsi="Times New Roman" w:cs="Times New Roman"/>
          <w:b/>
          <w:color w:val="333333"/>
          <w:sz w:val="24"/>
          <w:szCs w:val="24"/>
          <w:lang w:eastAsia="ru-RU"/>
        </w:rPr>
      </w:pPr>
      <w:r w:rsidRPr="00A21241">
        <w:rPr>
          <w:rFonts w:ascii="Times New Roman" w:eastAsia="Times New Roman" w:hAnsi="Times New Roman" w:cs="Times New Roman"/>
          <w:b/>
          <w:bCs/>
          <w:color w:val="333333"/>
          <w:sz w:val="24"/>
          <w:szCs w:val="24"/>
          <w:lang w:eastAsia="ru-RU"/>
        </w:rPr>
        <w:t>Ресурсное обеспечени</w:t>
      </w:r>
      <w:r>
        <w:rPr>
          <w:rFonts w:ascii="Times New Roman" w:eastAsia="Times New Roman" w:hAnsi="Times New Roman" w:cs="Times New Roman"/>
          <w:b/>
          <w:bCs/>
          <w:color w:val="333333"/>
          <w:sz w:val="24"/>
          <w:szCs w:val="24"/>
          <w:lang w:eastAsia="ru-RU"/>
        </w:rPr>
        <w:t>е</w:t>
      </w:r>
      <w:r w:rsidRPr="00A21241">
        <w:rPr>
          <w:rFonts w:ascii="Times New Roman" w:eastAsia="Times New Roman" w:hAnsi="Times New Roman" w:cs="Times New Roman"/>
          <w:b/>
          <w:bCs/>
          <w:color w:val="333333"/>
          <w:sz w:val="24"/>
          <w:szCs w:val="24"/>
          <w:lang w:eastAsia="ru-RU"/>
        </w:rPr>
        <w:t xml:space="preserve"> ОПОП среднего профессионального образования по специальности</w:t>
      </w:r>
    </w:p>
    <w:p w:rsidR="00586F8B" w:rsidRPr="001432FD" w:rsidRDefault="00FE6AFA" w:rsidP="00586F8B">
      <w:pPr>
        <w:pStyle w:val="a7"/>
        <w:shd w:val="clear" w:color="auto" w:fill="FFFFFF"/>
        <w:tabs>
          <w:tab w:val="left" w:pos="709"/>
        </w:tabs>
        <w:spacing w:after="0" w:line="240" w:lineRule="auto"/>
        <w:ind w:left="0"/>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7</w:t>
      </w:r>
      <w:r w:rsidR="00586F8B" w:rsidRPr="001432FD">
        <w:rPr>
          <w:rFonts w:ascii="Times New Roman" w:eastAsia="Times New Roman" w:hAnsi="Times New Roman" w:cs="Times New Roman"/>
          <w:b/>
          <w:color w:val="333333"/>
          <w:sz w:val="24"/>
          <w:szCs w:val="24"/>
          <w:lang w:eastAsia="ru-RU"/>
        </w:rPr>
        <w:t xml:space="preserve">.1. Материально-техническое обеспечение реализации основной профессиональной образовательной программы </w:t>
      </w:r>
    </w:p>
    <w:p w:rsidR="00586F8B" w:rsidRDefault="00586F8B" w:rsidP="00586F8B">
      <w:pPr>
        <w:widowControl w:val="0"/>
        <w:tabs>
          <w:tab w:val="left" w:pos="540"/>
          <w:tab w:val="left" w:pos="708"/>
        </w:tabs>
        <w:spacing w:after="0"/>
        <w:jc w:val="center"/>
        <w:rPr>
          <w:rFonts w:ascii="Times New Roman" w:eastAsia="Times New Roman" w:hAnsi="Times New Roman" w:cs="Times New Roman"/>
          <w:color w:val="FF0000"/>
          <w:sz w:val="24"/>
          <w:szCs w:val="24"/>
          <w:lang w:eastAsia="ru-RU"/>
        </w:rPr>
      </w:pPr>
      <w:r>
        <w:rPr>
          <w:rFonts w:ascii="Times New Roman" w:hAnsi="Times New Roman" w:cs="Times New Roman"/>
          <w:iCs/>
          <w:sz w:val="24"/>
          <w:szCs w:val="24"/>
        </w:rPr>
        <w:t>Наименование</w:t>
      </w:r>
      <w:r w:rsidRPr="001432FD">
        <w:rPr>
          <w:rFonts w:ascii="Times New Roman" w:hAnsi="Times New Roman" w:cs="Times New Roman"/>
          <w:iCs/>
          <w:sz w:val="24"/>
          <w:szCs w:val="24"/>
        </w:rPr>
        <w:t xml:space="preserve"> кабинетов, лабораторий, мастерских и других помещений</w:t>
      </w:r>
    </w:p>
    <w:p w:rsidR="00576EB7" w:rsidRPr="00576EB7" w:rsidRDefault="00576EB7" w:rsidP="002C2E4D">
      <w:pPr>
        <w:widowControl w:val="0"/>
        <w:tabs>
          <w:tab w:val="left" w:pos="540"/>
        </w:tabs>
        <w:spacing w:after="0"/>
        <w:ind w:firstLine="539"/>
        <w:jc w:val="both"/>
        <w:rPr>
          <w:rFonts w:ascii="Times New Roman" w:hAnsi="Times New Roman" w:cs="Times New Roman"/>
          <w:bCs/>
          <w:i/>
          <w:iCs/>
          <w:sz w:val="24"/>
          <w:szCs w:val="24"/>
        </w:rPr>
      </w:pPr>
      <w:r w:rsidRPr="00576EB7">
        <w:rPr>
          <w:rFonts w:ascii="Times New Roman" w:hAnsi="Times New Roman" w:cs="Times New Roman"/>
          <w:b/>
          <w:bCs/>
          <w:iCs/>
          <w:sz w:val="24"/>
          <w:szCs w:val="24"/>
        </w:rPr>
        <w:t>Кабинеты:</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социально-экономических дисциплин;</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иностранного языка;</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математики;</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информатики;</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инженерной графики;</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правил безопасности дорожного движения;</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устройства автомобилей;</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безопасности жизнедеятельности и охраны труда;</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технического обслуживания и ремонта автомобилей;</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технической механики;</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методический.</w:t>
      </w:r>
    </w:p>
    <w:p w:rsidR="00FE6AFA" w:rsidRDefault="00FE6AFA" w:rsidP="002C2E4D">
      <w:pPr>
        <w:pStyle w:val="23"/>
        <w:tabs>
          <w:tab w:val="left" w:pos="540"/>
        </w:tabs>
        <w:spacing w:after="0" w:line="240" w:lineRule="auto"/>
        <w:ind w:firstLine="539"/>
        <w:jc w:val="both"/>
        <w:rPr>
          <w:rFonts w:ascii="Times New Roman" w:hAnsi="Times New Roman" w:cs="Times New Roman"/>
          <w:b/>
          <w:sz w:val="24"/>
          <w:szCs w:val="24"/>
        </w:rPr>
      </w:pPr>
    </w:p>
    <w:p w:rsidR="00576EB7" w:rsidRPr="00576EB7" w:rsidRDefault="00576EB7" w:rsidP="002C2E4D">
      <w:pPr>
        <w:pStyle w:val="23"/>
        <w:tabs>
          <w:tab w:val="left" w:pos="540"/>
        </w:tabs>
        <w:spacing w:after="0" w:line="240" w:lineRule="auto"/>
        <w:ind w:firstLine="539"/>
        <w:jc w:val="both"/>
        <w:rPr>
          <w:rFonts w:ascii="Times New Roman" w:hAnsi="Times New Roman" w:cs="Times New Roman"/>
          <w:b/>
          <w:sz w:val="24"/>
          <w:szCs w:val="24"/>
        </w:rPr>
      </w:pPr>
      <w:r w:rsidRPr="00576EB7">
        <w:rPr>
          <w:rFonts w:ascii="Times New Roman" w:hAnsi="Times New Roman" w:cs="Times New Roman"/>
          <w:b/>
          <w:sz w:val="24"/>
          <w:szCs w:val="24"/>
        </w:rPr>
        <w:t>Лаборатории:</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электротехники и электроники;</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материаловедения;</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метрологии, стандартизации и сертификации;</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двигателей внутреннего сгорания;</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электрооборудования автомобилей;</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автомобильных эксплуатационных материалов;</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технического обслуживания автомобилей;</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ремонта автомобилей;</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технических средств обучения.</w:t>
      </w:r>
    </w:p>
    <w:p w:rsidR="00576EB7" w:rsidRPr="00576EB7" w:rsidRDefault="00576EB7" w:rsidP="002C2E4D">
      <w:pPr>
        <w:pStyle w:val="23"/>
        <w:tabs>
          <w:tab w:val="left" w:pos="540"/>
        </w:tabs>
        <w:spacing w:after="0" w:line="240" w:lineRule="auto"/>
        <w:ind w:firstLine="539"/>
        <w:jc w:val="both"/>
        <w:rPr>
          <w:rFonts w:ascii="Times New Roman" w:hAnsi="Times New Roman" w:cs="Times New Roman"/>
          <w:b/>
          <w:sz w:val="24"/>
          <w:szCs w:val="24"/>
        </w:rPr>
      </w:pPr>
      <w:r w:rsidRPr="00576EB7">
        <w:rPr>
          <w:rFonts w:ascii="Times New Roman" w:hAnsi="Times New Roman" w:cs="Times New Roman"/>
          <w:b/>
          <w:sz w:val="24"/>
          <w:szCs w:val="24"/>
        </w:rPr>
        <w:t>Мастерские:</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слесарные;</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токарно-механические;</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кузнечно-сварочные;</w:t>
      </w:r>
    </w:p>
    <w:p w:rsidR="00576EB7" w:rsidRPr="00576EB7" w:rsidRDefault="00576EB7" w:rsidP="002C2E4D">
      <w:pPr>
        <w:widowControl w:val="0"/>
        <w:tabs>
          <w:tab w:val="left" w:pos="540"/>
        </w:tabs>
        <w:spacing w:after="0"/>
        <w:jc w:val="both"/>
        <w:rPr>
          <w:rFonts w:ascii="Times New Roman" w:hAnsi="Times New Roman" w:cs="Times New Roman"/>
          <w:sz w:val="24"/>
          <w:szCs w:val="24"/>
        </w:rPr>
      </w:pPr>
      <w:r w:rsidRPr="00576EB7">
        <w:rPr>
          <w:rFonts w:ascii="Times New Roman" w:hAnsi="Times New Roman" w:cs="Times New Roman"/>
          <w:sz w:val="24"/>
          <w:szCs w:val="24"/>
        </w:rPr>
        <w:t>демонтажно-монтажные.</w:t>
      </w:r>
    </w:p>
    <w:p w:rsidR="00576EB7" w:rsidRPr="00576EB7" w:rsidRDefault="00576EB7" w:rsidP="002C2E4D">
      <w:pPr>
        <w:widowControl w:val="0"/>
        <w:tabs>
          <w:tab w:val="left" w:pos="540"/>
        </w:tabs>
        <w:spacing w:after="0"/>
        <w:ind w:firstLine="540"/>
        <w:jc w:val="both"/>
        <w:rPr>
          <w:rFonts w:ascii="Times New Roman" w:hAnsi="Times New Roman" w:cs="Times New Roman"/>
          <w:b/>
          <w:bCs/>
          <w:iCs/>
          <w:sz w:val="24"/>
          <w:szCs w:val="24"/>
        </w:rPr>
      </w:pPr>
      <w:r w:rsidRPr="00576EB7">
        <w:rPr>
          <w:rFonts w:ascii="Times New Roman" w:hAnsi="Times New Roman" w:cs="Times New Roman"/>
          <w:b/>
          <w:bCs/>
          <w:iCs/>
          <w:sz w:val="24"/>
          <w:szCs w:val="24"/>
        </w:rPr>
        <w:t>Спортивный комплекс:</w:t>
      </w:r>
    </w:p>
    <w:p w:rsidR="00576EB7" w:rsidRPr="00576EB7" w:rsidRDefault="00576EB7" w:rsidP="002C2E4D">
      <w:pPr>
        <w:spacing w:after="0"/>
        <w:rPr>
          <w:rFonts w:ascii="Times New Roman" w:hAnsi="Times New Roman" w:cs="Times New Roman"/>
          <w:sz w:val="24"/>
          <w:szCs w:val="24"/>
        </w:rPr>
      </w:pPr>
      <w:r w:rsidRPr="00576EB7">
        <w:rPr>
          <w:rFonts w:ascii="Times New Roman" w:hAnsi="Times New Roman" w:cs="Times New Roman"/>
          <w:sz w:val="24"/>
          <w:szCs w:val="24"/>
        </w:rPr>
        <w:t>спортивный зал;</w:t>
      </w:r>
    </w:p>
    <w:p w:rsidR="00576EB7" w:rsidRPr="00576EB7" w:rsidRDefault="00576EB7" w:rsidP="002C2E4D">
      <w:pPr>
        <w:spacing w:after="0"/>
        <w:rPr>
          <w:rFonts w:ascii="Times New Roman" w:hAnsi="Times New Roman" w:cs="Times New Roman"/>
          <w:sz w:val="24"/>
          <w:szCs w:val="24"/>
        </w:rPr>
      </w:pPr>
      <w:r w:rsidRPr="00576EB7">
        <w:rPr>
          <w:rFonts w:ascii="Times New Roman" w:hAnsi="Times New Roman" w:cs="Times New Roman"/>
          <w:sz w:val="24"/>
          <w:szCs w:val="24"/>
        </w:rPr>
        <w:t>открытый стадион широкого профиля с элементами полосы препятствий;</w:t>
      </w:r>
    </w:p>
    <w:p w:rsidR="00576EB7" w:rsidRPr="00576EB7" w:rsidRDefault="00576EB7" w:rsidP="002C2E4D">
      <w:pPr>
        <w:spacing w:after="0"/>
        <w:rPr>
          <w:rFonts w:ascii="Times New Roman" w:hAnsi="Times New Roman" w:cs="Times New Roman"/>
          <w:sz w:val="24"/>
          <w:szCs w:val="24"/>
        </w:rPr>
      </w:pPr>
      <w:r w:rsidRPr="00576EB7">
        <w:rPr>
          <w:rFonts w:ascii="Times New Roman" w:hAnsi="Times New Roman" w:cs="Times New Roman"/>
          <w:sz w:val="24"/>
          <w:szCs w:val="24"/>
        </w:rPr>
        <w:t>стрелковый тир (в любой модификации, включая электронный) или место для стрельбы.</w:t>
      </w:r>
    </w:p>
    <w:p w:rsidR="00576EB7" w:rsidRPr="00576EB7" w:rsidRDefault="00576EB7" w:rsidP="002C2E4D">
      <w:pPr>
        <w:widowControl w:val="0"/>
        <w:tabs>
          <w:tab w:val="left" w:pos="540"/>
        </w:tabs>
        <w:spacing w:after="0"/>
        <w:ind w:firstLine="540"/>
        <w:jc w:val="both"/>
        <w:rPr>
          <w:rFonts w:ascii="Times New Roman" w:hAnsi="Times New Roman" w:cs="Times New Roman"/>
          <w:b/>
          <w:bCs/>
          <w:iCs/>
          <w:sz w:val="24"/>
          <w:szCs w:val="24"/>
        </w:rPr>
      </w:pPr>
      <w:r w:rsidRPr="00576EB7">
        <w:rPr>
          <w:rFonts w:ascii="Times New Roman" w:hAnsi="Times New Roman" w:cs="Times New Roman"/>
          <w:b/>
          <w:bCs/>
          <w:iCs/>
          <w:sz w:val="24"/>
          <w:szCs w:val="24"/>
        </w:rPr>
        <w:lastRenderedPageBreak/>
        <w:t>Залы:</w:t>
      </w:r>
    </w:p>
    <w:p w:rsidR="00576EB7" w:rsidRPr="00576EB7" w:rsidRDefault="00576EB7" w:rsidP="002C2E4D">
      <w:pPr>
        <w:spacing w:after="0"/>
        <w:rPr>
          <w:rFonts w:ascii="Times New Roman" w:hAnsi="Times New Roman" w:cs="Times New Roman"/>
          <w:sz w:val="24"/>
          <w:szCs w:val="24"/>
        </w:rPr>
      </w:pPr>
      <w:r w:rsidRPr="00576EB7">
        <w:rPr>
          <w:rFonts w:ascii="Times New Roman" w:hAnsi="Times New Roman" w:cs="Times New Roman"/>
          <w:sz w:val="24"/>
          <w:szCs w:val="24"/>
        </w:rPr>
        <w:t>библиотека, читальный зал с выходом в сеть Интернет;</w:t>
      </w:r>
    </w:p>
    <w:p w:rsidR="00576EB7" w:rsidRPr="00576EB7" w:rsidRDefault="00576EB7" w:rsidP="002C2E4D">
      <w:pPr>
        <w:spacing w:after="0"/>
        <w:rPr>
          <w:rFonts w:ascii="Times New Roman" w:hAnsi="Times New Roman" w:cs="Times New Roman"/>
          <w:sz w:val="24"/>
          <w:szCs w:val="24"/>
        </w:rPr>
      </w:pPr>
      <w:r w:rsidRPr="00576EB7">
        <w:rPr>
          <w:rFonts w:ascii="Times New Roman" w:hAnsi="Times New Roman" w:cs="Times New Roman"/>
          <w:sz w:val="24"/>
          <w:szCs w:val="24"/>
        </w:rPr>
        <w:t>актовый зал.</w:t>
      </w:r>
    </w:p>
    <w:p w:rsidR="00586F8B" w:rsidRDefault="00586F8B" w:rsidP="002C2E4D">
      <w:pPr>
        <w:pStyle w:val="a7"/>
        <w:shd w:val="clear" w:color="auto" w:fill="FFFFFF"/>
        <w:tabs>
          <w:tab w:val="left" w:pos="709"/>
        </w:tabs>
        <w:spacing w:after="0" w:line="240" w:lineRule="auto"/>
        <w:ind w:left="0"/>
        <w:jc w:val="both"/>
        <w:rPr>
          <w:rFonts w:ascii="Times New Roman" w:eastAsia="Times New Roman" w:hAnsi="Times New Roman" w:cs="Times New Roman"/>
          <w:b/>
          <w:sz w:val="24"/>
          <w:szCs w:val="24"/>
          <w:lang w:eastAsia="ru-RU"/>
        </w:rPr>
      </w:pPr>
    </w:p>
    <w:p w:rsidR="00586F8B" w:rsidRDefault="00FE6AFA" w:rsidP="00586F8B">
      <w:pPr>
        <w:pStyle w:val="a7"/>
        <w:shd w:val="clear" w:color="auto" w:fill="FFFFFF"/>
        <w:tabs>
          <w:tab w:val="left" w:pos="709"/>
        </w:tabs>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586F8B" w:rsidRPr="00E16F18">
        <w:rPr>
          <w:rFonts w:ascii="Times New Roman" w:eastAsia="Times New Roman" w:hAnsi="Times New Roman" w:cs="Times New Roman"/>
          <w:b/>
          <w:sz w:val="24"/>
          <w:szCs w:val="24"/>
          <w:lang w:eastAsia="ru-RU"/>
        </w:rPr>
        <w:t>.2. Учебно-методическое и информационное обеспечение учебного процесса</w:t>
      </w:r>
    </w:p>
    <w:p w:rsidR="000A2D6B" w:rsidRPr="00E16F18" w:rsidRDefault="000A2D6B" w:rsidP="00586F8B">
      <w:pPr>
        <w:pStyle w:val="a7"/>
        <w:shd w:val="clear" w:color="auto" w:fill="FFFFFF"/>
        <w:tabs>
          <w:tab w:val="left" w:pos="709"/>
        </w:tabs>
        <w:spacing w:after="0" w:line="240" w:lineRule="auto"/>
        <w:ind w:left="0"/>
        <w:jc w:val="both"/>
        <w:rPr>
          <w:rFonts w:ascii="Times New Roman" w:eastAsia="Times New Roman" w:hAnsi="Times New Roman" w:cs="Times New Roman"/>
          <w:b/>
          <w:sz w:val="24"/>
          <w:szCs w:val="24"/>
          <w:lang w:eastAsia="ru-RU"/>
        </w:rPr>
      </w:pPr>
    </w:p>
    <w:p w:rsidR="00C561D5" w:rsidRPr="00F01F05" w:rsidRDefault="00C561D5" w:rsidP="00C561D5">
      <w:pPr>
        <w:tabs>
          <w:tab w:val="left" w:pos="540"/>
        </w:tabs>
        <w:spacing w:after="0" w:line="240" w:lineRule="auto"/>
        <w:ind w:firstLine="720"/>
        <w:jc w:val="both"/>
        <w:rPr>
          <w:rFonts w:ascii="Times New Roman" w:hAnsi="Times New Roman" w:cs="Times New Roman"/>
          <w:sz w:val="24"/>
          <w:szCs w:val="24"/>
        </w:rPr>
      </w:pPr>
      <w:r w:rsidRPr="00F01F05">
        <w:rPr>
          <w:rFonts w:ascii="Times New Roman" w:hAnsi="Times New Roman" w:cs="Times New Roman"/>
          <w:sz w:val="24"/>
          <w:szCs w:val="24"/>
        </w:rPr>
        <w:t xml:space="preserve">Основная профессиональная образовательная программа </w:t>
      </w:r>
      <w:r>
        <w:rPr>
          <w:rFonts w:ascii="Times New Roman" w:hAnsi="Times New Roman" w:cs="Times New Roman"/>
          <w:sz w:val="24"/>
          <w:szCs w:val="24"/>
        </w:rPr>
        <w:t xml:space="preserve">обеспечена </w:t>
      </w:r>
      <w:r w:rsidRPr="00F01F05">
        <w:rPr>
          <w:rFonts w:ascii="Times New Roman" w:hAnsi="Times New Roman" w:cs="Times New Roman"/>
          <w:sz w:val="24"/>
          <w:szCs w:val="24"/>
        </w:rPr>
        <w:t xml:space="preserve"> учебно-методической документацией по всем дисциплинам, междисциплинарным курсам и профессиональным модулям ОПОП.</w:t>
      </w:r>
    </w:p>
    <w:p w:rsidR="00C561D5" w:rsidRPr="00F01F05" w:rsidRDefault="00C561D5" w:rsidP="00C561D5">
      <w:pPr>
        <w:spacing w:after="0" w:line="240" w:lineRule="auto"/>
        <w:ind w:firstLine="709"/>
        <w:jc w:val="both"/>
        <w:rPr>
          <w:rFonts w:ascii="Times New Roman" w:hAnsi="Times New Roman" w:cs="Times New Roman"/>
          <w:sz w:val="24"/>
          <w:szCs w:val="24"/>
        </w:rPr>
      </w:pPr>
      <w:r w:rsidRPr="00F01F05">
        <w:rPr>
          <w:rFonts w:ascii="Times New Roman" w:hAnsi="Times New Roman" w:cs="Times New Roman"/>
          <w:sz w:val="24"/>
          <w:szCs w:val="24"/>
        </w:rPr>
        <w:t>В</w:t>
      </w:r>
      <w:r w:rsidRPr="00F01F05">
        <w:rPr>
          <w:rFonts w:ascii="Times New Roman" w:hAnsi="Times New Roman" w:cs="Times New Roman"/>
          <w:iCs/>
          <w:sz w:val="24"/>
          <w:szCs w:val="24"/>
        </w:rPr>
        <w:t xml:space="preserve">неаудиторная работа </w:t>
      </w:r>
      <w:r>
        <w:rPr>
          <w:rFonts w:ascii="Times New Roman" w:hAnsi="Times New Roman" w:cs="Times New Roman"/>
          <w:iCs/>
          <w:sz w:val="24"/>
          <w:szCs w:val="24"/>
        </w:rPr>
        <w:t xml:space="preserve">сопровождается </w:t>
      </w:r>
      <w:r w:rsidRPr="00F01F05">
        <w:rPr>
          <w:rFonts w:ascii="Times New Roman" w:hAnsi="Times New Roman" w:cs="Times New Roman"/>
          <w:iCs/>
          <w:sz w:val="24"/>
          <w:szCs w:val="24"/>
        </w:rPr>
        <w:t xml:space="preserve"> методическим обеспечением и обоснованием времени, затрачиваемого на ее выполнение.</w:t>
      </w:r>
    </w:p>
    <w:p w:rsidR="00C561D5" w:rsidRPr="00F01F05" w:rsidRDefault="00C561D5" w:rsidP="00C561D5">
      <w:pPr>
        <w:spacing w:after="0" w:line="240" w:lineRule="auto"/>
        <w:ind w:firstLine="709"/>
        <w:jc w:val="both"/>
        <w:rPr>
          <w:rFonts w:ascii="Times New Roman" w:hAnsi="Times New Roman" w:cs="Times New Roman"/>
          <w:sz w:val="24"/>
          <w:szCs w:val="24"/>
        </w:rPr>
      </w:pPr>
      <w:r w:rsidRPr="00F01F05">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ОПОП </w:t>
      </w:r>
      <w:r w:rsidRPr="00F01F05">
        <w:rPr>
          <w:rFonts w:ascii="Times New Roman" w:hAnsi="Times New Roman" w:cs="Times New Roman"/>
          <w:sz w:val="24"/>
          <w:szCs w:val="24"/>
        </w:rPr>
        <w:t xml:space="preserve"> </w:t>
      </w:r>
      <w:r>
        <w:rPr>
          <w:rFonts w:ascii="Times New Roman" w:hAnsi="Times New Roman" w:cs="Times New Roman"/>
          <w:sz w:val="24"/>
          <w:szCs w:val="24"/>
        </w:rPr>
        <w:t xml:space="preserve">обеспечена </w:t>
      </w:r>
      <w:r w:rsidRPr="00F01F05">
        <w:rPr>
          <w:rFonts w:ascii="Times New Roman" w:hAnsi="Times New Roman" w:cs="Times New Roman"/>
          <w:sz w:val="24"/>
          <w:szCs w:val="24"/>
        </w:rPr>
        <w:t xml:space="preserve">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C561D5" w:rsidRPr="00F01F05" w:rsidRDefault="00C561D5" w:rsidP="00C561D5">
      <w:pPr>
        <w:spacing w:after="0" w:line="240" w:lineRule="auto"/>
        <w:ind w:firstLine="709"/>
        <w:jc w:val="both"/>
        <w:rPr>
          <w:rFonts w:ascii="Times New Roman" w:hAnsi="Times New Roman" w:cs="Times New Roman"/>
          <w:sz w:val="24"/>
          <w:szCs w:val="24"/>
        </w:rPr>
      </w:pPr>
      <w:r w:rsidRPr="00F01F05">
        <w:rPr>
          <w:rFonts w:ascii="Times New Roman" w:hAnsi="Times New Roman" w:cs="Times New Roman"/>
          <w:sz w:val="24"/>
          <w:szCs w:val="24"/>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C561D5" w:rsidRPr="00F01F05" w:rsidRDefault="00C561D5" w:rsidP="00C561D5">
      <w:pPr>
        <w:spacing w:after="0" w:line="240" w:lineRule="auto"/>
        <w:ind w:firstLine="708"/>
        <w:jc w:val="both"/>
        <w:rPr>
          <w:rFonts w:ascii="Times New Roman" w:hAnsi="Times New Roman" w:cs="Times New Roman"/>
          <w:sz w:val="24"/>
          <w:szCs w:val="24"/>
        </w:rPr>
      </w:pPr>
      <w:r w:rsidRPr="00F01F05">
        <w:rPr>
          <w:rFonts w:ascii="Times New Roman" w:hAnsi="Times New Roman" w:cs="Times New Roman"/>
          <w:sz w:val="24"/>
          <w:szCs w:val="24"/>
        </w:rPr>
        <w:t>Библиотечный фонд должен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C561D5" w:rsidRPr="00F01F05" w:rsidRDefault="00C561D5" w:rsidP="00C561D5">
      <w:pPr>
        <w:spacing w:after="0" w:line="240" w:lineRule="auto"/>
        <w:ind w:firstLine="708"/>
        <w:jc w:val="both"/>
        <w:rPr>
          <w:rFonts w:ascii="Times New Roman" w:hAnsi="Times New Roman" w:cs="Times New Roman"/>
          <w:sz w:val="24"/>
          <w:szCs w:val="24"/>
        </w:rPr>
      </w:pPr>
      <w:r w:rsidRPr="00F01F05">
        <w:rPr>
          <w:rFonts w:ascii="Times New Roman" w:hAnsi="Times New Roman" w:cs="Times New Roman"/>
          <w:sz w:val="24"/>
          <w:szCs w:val="24"/>
        </w:rPr>
        <w:t xml:space="preserve">Библиотечный фонд, помимо учебной литературы, </w:t>
      </w:r>
      <w:r>
        <w:rPr>
          <w:rFonts w:ascii="Times New Roman" w:hAnsi="Times New Roman" w:cs="Times New Roman"/>
          <w:sz w:val="24"/>
          <w:szCs w:val="24"/>
        </w:rPr>
        <w:t xml:space="preserve">включает </w:t>
      </w:r>
      <w:r w:rsidRPr="00F01F05">
        <w:rPr>
          <w:rFonts w:ascii="Times New Roman" w:hAnsi="Times New Roman" w:cs="Times New Roman"/>
          <w:sz w:val="24"/>
          <w:szCs w:val="24"/>
        </w:rPr>
        <w:t xml:space="preserve"> официальные, справочно-библиографические и периодические издания в расчете 1–2 экземпляра на каждые 100 обучающихся.</w:t>
      </w:r>
    </w:p>
    <w:p w:rsidR="00C561D5" w:rsidRPr="00F01F05" w:rsidRDefault="00C561D5" w:rsidP="00C561D5">
      <w:pPr>
        <w:spacing w:after="0" w:line="240" w:lineRule="auto"/>
        <w:ind w:firstLine="709"/>
        <w:jc w:val="both"/>
        <w:rPr>
          <w:rFonts w:ascii="Times New Roman" w:hAnsi="Times New Roman" w:cs="Times New Roman"/>
          <w:sz w:val="24"/>
          <w:szCs w:val="24"/>
        </w:rPr>
      </w:pPr>
      <w:r w:rsidRPr="00F01F05">
        <w:rPr>
          <w:rFonts w:ascii="Times New Roman" w:hAnsi="Times New Roman" w:cs="Times New Roman"/>
          <w:sz w:val="24"/>
          <w:szCs w:val="24"/>
        </w:rPr>
        <w:t xml:space="preserve">Каждому обучающемуся обеспечен доступ к комплектам библиотечного фонда, состоящим не менее чем </w:t>
      </w:r>
      <w:r>
        <w:rPr>
          <w:rFonts w:ascii="Times New Roman" w:hAnsi="Times New Roman" w:cs="Times New Roman"/>
          <w:sz w:val="24"/>
          <w:szCs w:val="24"/>
        </w:rPr>
        <w:t xml:space="preserve"> </w:t>
      </w:r>
      <w:r w:rsidRPr="00F01F05">
        <w:rPr>
          <w:rFonts w:ascii="Times New Roman" w:hAnsi="Times New Roman" w:cs="Times New Roman"/>
          <w:sz w:val="24"/>
          <w:szCs w:val="24"/>
        </w:rPr>
        <w:t xml:space="preserve">из </w:t>
      </w:r>
      <w:r w:rsidRPr="00F01F05">
        <w:rPr>
          <w:rFonts w:ascii="Times New Roman" w:hAnsi="Times New Roman" w:cs="Times New Roman"/>
          <w:b/>
          <w:sz w:val="24"/>
          <w:szCs w:val="24"/>
        </w:rPr>
        <w:t xml:space="preserve">3 </w:t>
      </w:r>
      <w:r w:rsidRPr="00F01F05">
        <w:rPr>
          <w:rFonts w:ascii="Times New Roman" w:hAnsi="Times New Roman" w:cs="Times New Roman"/>
          <w:sz w:val="24"/>
          <w:szCs w:val="24"/>
        </w:rPr>
        <w:t>наименований отечественных журналов.</w:t>
      </w:r>
    </w:p>
    <w:p w:rsidR="00C561D5" w:rsidRPr="00F01F05" w:rsidRDefault="00C561D5" w:rsidP="00C561D5">
      <w:pPr>
        <w:spacing w:after="0" w:line="240" w:lineRule="auto"/>
        <w:ind w:firstLine="709"/>
        <w:jc w:val="both"/>
        <w:rPr>
          <w:rFonts w:ascii="Times New Roman" w:hAnsi="Times New Roman" w:cs="Times New Roman"/>
          <w:sz w:val="24"/>
          <w:szCs w:val="24"/>
        </w:rPr>
      </w:pPr>
      <w:r w:rsidRPr="00F01F05">
        <w:rPr>
          <w:rFonts w:ascii="Times New Roman" w:hAnsi="Times New Roman" w:cs="Times New Roman"/>
          <w:sz w:val="24"/>
          <w:szCs w:val="24"/>
        </w:rPr>
        <w:t xml:space="preserve">Образовательное учреждение </w:t>
      </w:r>
      <w:r>
        <w:rPr>
          <w:rFonts w:ascii="Times New Roman" w:hAnsi="Times New Roman" w:cs="Times New Roman"/>
          <w:sz w:val="24"/>
          <w:szCs w:val="24"/>
        </w:rPr>
        <w:t xml:space="preserve">предоставляет </w:t>
      </w:r>
      <w:r w:rsidRPr="00F01F05">
        <w:rPr>
          <w:rFonts w:ascii="Times New Roman" w:hAnsi="Times New Roman" w:cs="Times New Roman"/>
          <w:sz w:val="24"/>
          <w:szCs w:val="24"/>
        </w:rPr>
        <w:t xml:space="preserve">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0A2D6B" w:rsidRPr="000A2D6B" w:rsidRDefault="000A2D6B" w:rsidP="000A2D6B">
      <w:pPr>
        <w:rPr>
          <w:rFonts w:ascii="Times New Roman" w:hAnsi="Times New Roman" w:cs="Times New Roman"/>
        </w:rPr>
      </w:pPr>
    </w:p>
    <w:p w:rsidR="00586F8B" w:rsidRDefault="00586F8B" w:rsidP="00586F8B">
      <w:pPr>
        <w:pStyle w:val="a7"/>
        <w:shd w:val="clear" w:color="auto" w:fill="FFFFFF"/>
        <w:tabs>
          <w:tab w:val="left" w:pos="709"/>
        </w:tabs>
        <w:spacing w:after="0" w:line="240" w:lineRule="auto"/>
        <w:ind w:left="0"/>
        <w:jc w:val="both"/>
        <w:rPr>
          <w:rFonts w:ascii="Times New Roman" w:eastAsia="Times New Roman" w:hAnsi="Times New Roman" w:cs="Times New Roman"/>
          <w:color w:val="FF0000"/>
          <w:sz w:val="24"/>
          <w:szCs w:val="24"/>
          <w:lang w:eastAsia="ru-RU"/>
        </w:rPr>
      </w:pPr>
    </w:p>
    <w:p w:rsidR="00586F8B" w:rsidRPr="00272FE0" w:rsidRDefault="00D902E8" w:rsidP="00586F8B">
      <w:pPr>
        <w:shd w:val="clear" w:color="auto" w:fill="FFFFFF"/>
        <w:tabs>
          <w:tab w:val="left" w:pos="709"/>
        </w:tabs>
        <w:spacing w:after="0" w:line="240" w:lineRule="auto"/>
        <w:ind w:left="360"/>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7</w:t>
      </w:r>
      <w:r w:rsidR="00586F8B">
        <w:rPr>
          <w:rFonts w:ascii="Times New Roman" w:eastAsia="Times New Roman" w:hAnsi="Times New Roman" w:cs="Times New Roman"/>
          <w:b/>
          <w:color w:val="333333"/>
          <w:sz w:val="24"/>
          <w:szCs w:val="24"/>
          <w:lang w:eastAsia="ru-RU"/>
        </w:rPr>
        <w:t>.3.</w:t>
      </w:r>
      <w:r w:rsidR="00586F8B" w:rsidRPr="00272FE0">
        <w:rPr>
          <w:rFonts w:ascii="Times New Roman" w:eastAsia="Times New Roman" w:hAnsi="Times New Roman" w:cs="Times New Roman"/>
          <w:b/>
          <w:color w:val="333333"/>
          <w:sz w:val="24"/>
          <w:szCs w:val="24"/>
          <w:lang w:eastAsia="ru-RU"/>
        </w:rPr>
        <w:t>Кадровое обеспечение образовательного процесса</w:t>
      </w:r>
    </w:p>
    <w:p w:rsidR="00586F8B" w:rsidRDefault="00586F8B" w:rsidP="00586F8B">
      <w:pPr>
        <w:pStyle w:val="a7"/>
        <w:tabs>
          <w:tab w:val="left" w:pos="540"/>
        </w:tabs>
        <w:spacing w:after="0" w:line="240" w:lineRule="auto"/>
        <w:ind w:left="0" w:firstLine="851"/>
        <w:jc w:val="both"/>
        <w:rPr>
          <w:rFonts w:ascii="Times New Roman" w:hAnsi="Times New Roman" w:cs="Times New Roman"/>
          <w:bCs/>
          <w:iCs/>
          <w:sz w:val="24"/>
          <w:szCs w:val="24"/>
        </w:rPr>
      </w:pPr>
      <w:r w:rsidRPr="00893F7B">
        <w:rPr>
          <w:rFonts w:ascii="Times New Roman" w:hAnsi="Times New Roman" w:cs="Times New Roman"/>
          <w:sz w:val="24"/>
          <w:szCs w:val="24"/>
        </w:rPr>
        <w:t xml:space="preserve">Реализация основной профессиональной образовательной программы по специальности обеспечена педагогическими кадрами, имеющими высшее образование, соответствующее профилю преподаваемой дисциплины (модуля). Преподаватели, отвечающих за освоение обучающимся </w:t>
      </w:r>
      <w:r w:rsidRPr="00893F7B">
        <w:rPr>
          <w:rFonts w:ascii="Times New Roman" w:hAnsi="Times New Roman" w:cs="Times New Roman"/>
          <w:iCs/>
          <w:sz w:val="24"/>
          <w:szCs w:val="24"/>
        </w:rPr>
        <w:t>профессионального цикла</w:t>
      </w:r>
      <w:r w:rsidRPr="00893F7B">
        <w:rPr>
          <w:rFonts w:ascii="Times New Roman" w:hAnsi="Times New Roman" w:cs="Times New Roman"/>
          <w:sz w:val="24"/>
          <w:szCs w:val="24"/>
        </w:rPr>
        <w:t xml:space="preserve"> имеют опыт деятельности в организациях соответствующей профессиональной сферы. Э</w:t>
      </w:r>
      <w:r w:rsidRPr="00893F7B">
        <w:rPr>
          <w:rFonts w:ascii="Times New Roman" w:hAnsi="Times New Roman" w:cs="Times New Roman"/>
          <w:iCs/>
          <w:sz w:val="24"/>
          <w:szCs w:val="24"/>
        </w:rPr>
        <w:t xml:space="preserve">ти преподаватели </w:t>
      </w:r>
      <w:r w:rsidRPr="00893F7B">
        <w:rPr>
          <w:rFonts w:ascii="Times New Roman" w:hAnsi="Times New Roman" w:cs="Times New Roman"/>
          <w:bCs/>
          <w:iCs/>
          <w:sz w:val="24"/>
          <w:szCs w:val="24"/>
        </w:rPr>
        <w:t>проходят  стажировку в профильных организациях не реже 1 раза в 3 года.</w:t>
      </w:r>
    </w:p>
    <w:p w:rsidR="00D902E8" w:rsidRDefault="00D902E8" w:rsidP="00D902E8"/>
    <w:p w:rsidR="00586F8B" w:rsidRPr="00893F7B" w:rsidRDefault="00586F8B" w:rsidP="00586F8B">
      <w:pPr>
        <w:pStyle w:val="a7"/>
        <w:tabs>
          <w:tab w:val="left" w:pos="540"/>
        </w:tabs>
        <w:spacing w:after="0" w:line="240" w:lineRule="auto"/>
        <w:ind w:left="0" w:firstLine="851"/>
        <w:jc w:val="both"/>
        <w:rPr>
          <w:rFonts w:ascii="Times New Roman" w:hAnsi="Times New Roman" w:cs="Times New Roman"/>
          <w:bCs/>
          <w:iCs/>
          <w:sz w:val="24"/>
          <w:szCs w:val="24"/>
        </w:rPr>
      </w:pPr>
    </w:p>
    <w:p w:rsidR="00586F8B" w:rsidRPr="00A21241" w:rsidRDefault="00586F8B" w:rsidP="00576EB7">
      <w:pPr>
        <w:pStyle w:val="a7"/>
        <w:numPr>
          <w:ilvl w:val="0"/>
          <w:numId w:val="5"/>
        </w:numPr>
        <w:shd w:val="clear" w:color="auto" w:fill="FFFFFF"/>
        <w:tabs>
          <w:tab w:val="left" w:pos="709"/>
        </w:tabs>
        <w:spacing w:after="0" w:line="240" w:lineRule="auto"/>
        <w:ind w:left="0" w:firstLine="0"/>
        <w:jc w:val="both"/>
        <w:rPr>
          <w:rFonts w:ascii="Times New Roman" w:eastAsia="Times New Roman" w:hAnsi="Times New Roman" w:cs="Times New Roman"/>
          <w:color w:val="333333"/>
          <w:sz w:val="24"/>
          <w:szCs w:val="24"/>
          <w:lang w:eastAsia="ru-RU"/>
        </w:rPr>
      </w:pPr>
      <w:r w:rsidRPr="00A21241">
        <w:rPr>
          <w:rFonts w:ascii="Times New Roman" w:eastAsia="Times New Roman" w:hAnsi="Times New Roman" w:cs="Times New Roman"/>
          <w:b/>
          <w:bCs/>
          <w:color w:val="333333"/>
          <w:sz w:val="24"/>
          <w:szCs w:val="24"/>
          <w:lang w:eastAsia="ru-RU"/>
        </w:rPr>
        <w:t>Оценка результатов освоения основной профессиональной образовательной программы</w:t>
      </w:r>
    </w:p>
    <w:p w:rsidR="00586F8B" w:rsidRPr="00C31895" w:rsidRDefault="00D902E8" w:rsidP="00586F8B">
      <w:pPr>
        <w:pStyle w:val="a7"/>
        <w:shd w:val="clear" w:color="auto" w:fill="FFFFFF"/>
        <w:tabs>
          <w:tab w:val="left" w:pos="709"/>
        </w:tabs>
        <w:spacing w:after="0" w:line="240" w:lineRule="auto"/>
        <w:ind w:left="0"/>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8</w:t>
      </w:r>
      <w:r w:rsidR="00586F8B" w:rsidRPr="00C31895">
        <w:rPr>
          <w:rFonts w:ascii="Times New Roman" w:eastAsia="Times New Roman" w:hAnsi="Times New Roman" w:cs="Times New Roman"/>
          <w:b/>
          <w:color w:val="333333"/>
          <w:sz w:val="24"/>
          <w:szCs w:val="24"/>
          <w:lang w:eastAsia="ru-RU"/>
        </w:rPr>
        <w:t>.1. Контроль и оценка освоения основных видов профессиональной деятельности, профессиональных и общих компетенций</w:t>
      </w:r>
    </w:p>
    <w:p w:rsidR="00586F8B" w:rsidRPr="00011806" w:rsidRDefault="00586F8B" w:rsidP="00586F8B">
      <w:pPr>
        <w:pStyle w:val="a8"/>
        <w:widowControl w:val="0"/>
        <w:tabs>
          <w:tab w:val="clear" w:pos="708"/>
        </w:tabs>
        <w:autoSpaceDE w:val="0"/>
        <w:autoSpaceDN w:val="0"/>
        <w:adjustRightInd w:val="0"/>
        <w:rPr>
          <w:color w:val="000000"/>
          <w:sz w:val="24"/>
        </w:rPr>
      </w:pPr>
      <w:r w:rsidRPr="00011806">
        <w:rPr>
          <w:color w:val="000000"/>
          <w:sz w:val="24"/>
        </w:rPr>
        <w:t>Оценка качества подготовки обучающихся и выпускников осуществляется в двух основных направлениях:</w:t>
      </w:r>
    </w:p>
    <w:p w:rsidR="00586F8B" w:rsidRPr="00011806" w:rsidRDefault="00586F8B" w:rsidP="00586F8B">
      <w:pPr>
        <w:pStyle w:val="a8"/>
        <w:rPr>
          <w:color w:val="000000"/>
          <w:sz w:val="24"/>
        </w:rPr>
      </w:pPr>
      <w:r w:rsidRPr="00011806">
        <w:rPr>
          <w:color w:val="000000"/>
          <w:sz w:val="24"/>
        </w:rPr>
        <w:t>оценка уровня освоения дисциплин;</w:t>
      </w:r>
    </w:p>
    <w:p w:rsidR="00586F8B" w:rsidRPr="00011806" w:rsidRDefault="00586F8B" w:rsidP="00586F8B">
      <w:pPr>
        <w:pStyle w:val="a8"/>
        <w:rPr>
          <w:color w:val="000000"/>
          <w:sz w:val="24"/>
        </w:rPr>
      </w:pPr>
      <w:r w:rsidRPr="00011806">
        <w:rPr>
          <w:color w:val="000000"/>
          <w:sz w:val="24"/>
        </w:rPr>
        <w:t>оценка компетенций обучающихся.</w:t>
      </w:r>
    </w:p>
    <w:p w:rsidR="00586F8B" w:rsidRDefault="00586F8B" w:rsidP="00586F8B">
      <w:pPr>
        <w:pStyle w:val="a7"/>
        <w:shd w:val="clear" w:color="auto" w:fill="FFFFFF"/>
        <w:tabs>
          <w:tab w:val="left" w:pos="709"/>
        </w:tabs>
        <w:spacing w:after="0" w:line="240" w:lineRule="auto"/>
        <w:ind w:left="0"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Контроль и оценка освоения основных видов профессиональной деятельности, профессиональных и общих компетенций осуществляется в ходе проведения текущего </w:t>
      </w:r>
      <w:r>
        <w:rPr>
          <w:rFonts w:ascii="Times New Roman" w:eastAsia="Times New Roman" w:hAnsi="Times New Roman" w:cs="Times New Roman"/>
          <w:color w:val="333333"/>
          <w:sz w:val="24"/>
          <w:szCs w:val="24"/>
          <w:lang w:eastAsia="ru-RU"/>
        </w:rPr>
        <w:lastRenderedPageBreak/>
        <w:t xml:space="preserve">контроля знаний, промежуточной аттестации и итоговой государственной аттестации выпускников. </w:t>
      </w:r>
    </w:p>
    <w:p w:rsidR="00586F8B" w:rsidRPr="00011806" w:rsidRDefault="00586F8B" w:rsidP="00586F8B">
      <w:pPr>
        <w:spacing w:after="0" w:line="240" w:lineRule="auto"/>
        <w:ind w:firstLine="567"/>
        <w:jc w:val="both"/>
        <w:rPr>
          <w:rFonts w:ascii="Times New Roman" w:hAnsi="Times New Roman" w:cs="Times New Roman"/>
          <w:sz w:val="24"/>
          <w:szCs w:val="24"/>
        </w:rPr>
      </w:pPr>
      <w:r w:rsidRPr="00011806">
        <w:rPr>
          <w:rFonts w:ascii="Times New Roman" w:hAnsi="Times New Roman" w:cs="Times New Roman"/>
          <w:sz w:val="24"/>
          <w:szCs w:val="24"/>
        </w:rPr>
        <w:t>Текущий контроль предполагает оценку результатов усвоения каждым студентом определенной темы или раздела программы.</w:t>
      </w:r>
    </w:p>
    <w:p w:rsidR="00586F8B" w:rsidRPr="00011806" w:rsidRDefault="00586F8B" w:rsidP="00586F8B">
      <w:pPr>
        <w:spacing w:after="0" w:line="240" w:lineRule="auto"/>
        <w:ind w:firstLine="567"/>
        <w:jc w:val="both"/>
        <w:rPr>
          <w:rFonts w:ascii="Times New Roman" w:hAnsi="Times New Roman" w:cs="Times New Roman"/>
          <w:sz w:val="24"/>
          <w:szCs w:val="24"/>
        </w:rPr>
      </w:pPr>
      <w:r w:rsidRPr="00011806">
        <w:rPr>
          <w:rFonts w:ascii="Times New Roman" w:hAnsi="Times New Roman" w:cs="Times New Roman"/>
          <w:sz w:val="24"/>
          <w:szCs w:val="24"/>
        </w:rPr>
        <w:t>При планировании текущего контроля количество контрольных точек рекомендуется определять исходя из количества часов, выделенных на изучение конкретной учебной дисциплины (междисциплинарного курса, модуля).</w:t>
      </w:r>
    </w:p>
    <w:p w:rsidR="00586F8B" w:rsidRPr="00011806" w:rsidRDefault="00586F8B" w:rsidP="00586F8B">
      <w:pPr>
        <w:spacing w:after="0" w:line="240" w:lineRule="auto"/>
        <w:ind w:firstLine="567"/>
        <w:jc w:val="both"/>
        <w:rPr>
          <w:rFonts w:ascii="Times New Roman" w:hAnsi="Times New Roman" w:cs="Times New Roman"/>
          <w:sz w:val="24"/>
          <w:szCs w:val="24"/>
        </w:rPr>
      </w:pPr>
      <w:r w:rsidRPr="00011806">
        <w:rPr>
          <w:rFonts w:ascii="Times New Roman" w:hAnsi="Times New Roman" w:cs="Times New Roman"/>
          <w:sz w:val="24"/>
          <w:szCs w:val="24"/>
        </w:rPr>
        <w:t>Результаты текущего контроля выставляются в журналы теоретического обучения  не позднее чем через 7 дней со дня проведения проверочной работы (контрольной точки).</w:t>
      </w:r>
    </w:p>
    <w:p w:rsidR="00586F8B" w:rsidRPr="00011806" w:rsidRDefault="00586F8B" w:rsidP="00586F8B">
      <w:pPr>
        <w:spacing w:after="0" w:line="240" w:lineRule="auto"/>
        <w:ind w:firstLine="567"/>
        <w:jc w:val="both"/>
        <w:rPr>
          <w:rFonts w:ascii="Times New Roman" w:hAnsi="Times New Roman" w:cs="Times New Roman"/>
          <w:color w:val="FF0000"/>
          <w:sz w:val="24"/>
          <w:szCs w:val="24"/>
        </w:rPr>
      </w:pPr>
      <w:r w:rsidRPr="00011806">
        <w:rPr>
          <w:rFonts w:ascii="Times New Roman" w:hAnsi="Times New Roman" w:cs="Times New Roman"/>
          <w:sz w:val="24"/>
          <w:szCs w:val="24"/>
        </w:rPr>
        <w:t>При планировании и осуществлении текущего контроля педагоги отдают предпочтение практическим методам педагогического контроля, позволяющим максимально приблизить содержание контрольных</w:t>
      </w:r>
      <w:r w:rsidRPr="00011806">
        <w:rPr>
          <w:rFonts w:ascii="Times New Roman" w:hAnsi="Times New Roman" w:cs="Times New Roman"/>
          <w:color w:val="FF0000"/>
          <w:sz w:val="24"/>
          <w:szCs w:val="24"/>
        </w:rPr>
        <w:t xml:space="preserve"> </w:t>
      </w:r>
      <w:r w:rsidRPr="00011806">
        <w:rPr>
          <w:rFonts w:ascii="Times New Roman" w:hAnsi="Times New Roman" w:cs="Times New Roman"/>
          <w:sz w:val="24"/>
          <w:szCs w:val="24"/>
        </w:rPr>
        <w:t>заданий и процедуру их выполнения к условиям будущей профессиональной деятельности.</w:t>
      </w:r>
    </w:p>
    <w:p w:rsidR="00586F8B" w:rsidRPr="00011806" w:rsidRDefault="00586F8B" w:rsidP="00586F8B">
      <w:pPr>
        <w:shd w:val="clear" w:color="auto" w:fill="FFFFFF"/>
        <w:spacing w:after="0" w:line="240" w:lineRule="auto"/>
        <w:ind w:left="567"/>
        <w:jc w:val="both"/>
        <w:rPr>
          <w:rFonts w:ascii="Times New Roman" w:hAnsi="Times New Roman" w:cs="Times New Roman"/>
          <w:sz w:val="24"/>
          <w:szCs w:val="24"/>
        </w:rPr>
      </w:pPr>
      <w:r w:rsidRPr="00011806">
        <w:rPr>
          <w:rFonts w:ascii="Times New Roman" w:hAnsi="Times New Roman" w:cs="Times New Roman"/>
          <w:color w:val="000000"/>
          <w:sz w:val="24"/>
          <w:szCs w:val="24"/>
        </w:rPr>
        <w:t>Основными формами промежуточной аттестации являются:</w:t>
      </w:r>
    </w:p>
    <w:p w:rsidR="00586F8B" w:rsidRPr="00011806" w:rsidRDefault="00586F8B" w:rsidP="00586F8B">
      <w:pPr>
        <w:widowControl w:val="0"/>
        <w:numPr>
          <w:ilvl w:val="0"/>
          <w:numId w:val="14"/>
        </w:numPr>
        <w:shd w:val="clear" w:color="auto" w:fill="FFFFFF"/>
        <w:tabs>
          <w:tab w:val="left" w:pos="1214"/>
        </w:tabs>
        <w:autoSpaceDE w:val="0"/>
        <w:autoSpaceDN w:val="0"/>
        <w:adjustRightInd w:val="0"/>
        <w:spacing w:after="0" w:line="240" w:lineRule="auto"/>
        <w:ind w:left="0" w:firstLine="567"/>
        <w:rPr>
          <w:rFonts w:ascii="Times New Roman" w:hAnsi="Times New Roman" w:cs="Times New Roman"/>
          <w:color w:val="000000"/>
          <w:sz w:val="24"/>
          <w:szCs w:val="24"/>
        </w:rPr>
      </w:pPr>
      <w:r w:rsidRPr="00011806">
        <w:rPr>
          <w:rFonts w:ascii="Times New Roman" w:hAnsi="Times New Roman" w:cs="Times New Roman"/>
          <w:color w:val="000000"/>
          <w:sz w:val="24"/>
          <w:szCs w:val="24"/>
        </w:rPr>
        <w:t>экзамен по отдельной дисциплине;</w:t>
      </w:r>
    </w:p>
    <w:p w:rsidR="00586F8B" w:rsidRPr="00011806" w:rsidRDefault="00586F8B" w:rsidP="00586F8B">
      <w:pPr>
        <w:widowControl w:val="0"/>
        <w:numPr>
          <w:ilvl w:val="0"/>
          <w:numId w:val="14"/>
        </w:numPr>
        <w:shd w:val="clear" w:color="auto" w:fill="FFFFFF"/>
        <w:tabs>
          <w:tab w:val="left" w:pos="1214"/>
        </w:tabs>
        <w:autoSpaceDE w:val="0"/>
        <w:autoSpaceDN w:val="0"/>
        <w:adjustRightInd w:val="0"/>
        <w:spacing w:after="0" w:line="240" w:lineRule="auto"/>
        <w:ind w:left="0" w:firstLine="567"/>
        <w:rPr>
          <w:rFonts w:ascii="Times New Roman" w:hAnsi="Times New Roman" w:cs="Times New Roman"/>
          <w:color w:val="000000"/>
          <w:sz w:val="24"/>
          <w:szCs w:val="24"/>
        </w:rPr>
      </w:pPr>
      <w:r w:rsidRPr="00011806">
        <w:rPr>
          <w:rFonts w:ascii="Times New Roman" w:hAnsi="Times New Roman" w:cs="Times New Roman"/>
          <w:color w:val="000000"/>
          <w:sz w:val="24"/>
          <w:szCs w:val="24"/>
        </w:rPr>
        <w:t>квалификационный  экзамен по профессиональному модулю;</w:t>
      </w:r>
    </w:p>
    <w:p w:rsidR="00586F8B" w:rsidRPr="00011806" w:rsidRDefault="00586F8B" w:rsidP="00586F8B">
      <w:pPr>
        <w:widowControl w:val="0"/>
        <w:numPr>
          <w:ilvl w:val="0"/>
          <w:numId w:val="14"/>
        </w:numPr>
        <w:shd w:val="clear" w:color="auto" w:fill="FFFFFF"/>
        <w:tabs>
          <w:tab w:val="left" w:pos="1214"/>
        </w:tabs>
        <w:autoSpaceDE w:val="0"/>
        <w:autoSpaceDN w:val="0"/>
        <w:adjustRightInd w:val="0"/>
        <w:spacing w:after="0" w:line="240" w:lineRule="auto"/>
        <w:ind w:left="0" w:firstLine="567"/>
        <w:rPr>
          <w:rFonts w:ascii="Times New Roman" w:hAnsi="Times New Roman" w:cs="Times New Roman"/>
          <w:color w:val="000000"/>
          <w:sz w:val="24"/>
          <w:szCs w:val="24"/>
        </w:rPr>
      </w:pPr>
      <w:r w:rsidRPr="00011806">
        <w:rPr>
          <w:rFonts w:ascii="Times New Roman" w:hAnsi="Times New Roman" w:cs="Times New Roman"/>
          <w:color w:val="000000"/>
          <w:sz w:val="24"/>
          <w:szCs w:val="24"/>
        </w:rPr>
        <w:t>зачет/ дифференцированный зачет по отдельной дисциплине;</w:t>
      </w:r>
    </w:p>
    <w:p w:rsidR="00586F8B" w:rsidRPr="00011806" w:rsidRDefault="00586F8B" w:rsidP="00586F8B">
      <w:pPr>
        <w:widowControl w:val="0"/>
        <w:numPr>
          <w:ilvl w:val="0"/>
          <w:numId w:val="14"/>
        </w:numPr>
        <w:shd w:val="clear" w:color="auto" w:fill="FFFFFF"/>
        <w:tabs>
          <w:tab w:val="left" w:pos="1214"/>
        </w:tabs>
        <w:autoSpaceDE w:val="0"/>
        <w:autoSpaceDN w:val="0"/>
        <w:adjustRightInd w:val="0"/>
        <w:spacing w:after="0" w:line="240" w:lineRule="auto"/>
        <w:ind w:left="0" w:firstLine="567"/>
        <w:rPr>
          <w:rFonts w:ascii="Times New Roman" w:hAnsi="Times New Roman" w:cs="Times New Roman"/>
          <w:color w:val="000000"/>
          <w:sz w:val="24"/>
          <w:szCs w:val="24"/>
        </w:rPr>
      </w:pPr>
      <w:r w:rsidRPr="00011806">
        <w:rPr>
          <w:rFonts w:ascii="Times New Roman" w:hAnsi="Times New Roman" w:cs="Times New Roman"/>
          <w:color w:val="000000"/>
          <w:sz w:val="24"/>
          <w:szCs w:val="24"/>
        </w:rPr>
        <w:t>контрольная работа.</w:t>
      </w:r>
    </w:p>
    <w:p w:rsidR="00586F8B" w:rsidRPr="00011806" w:rsidRDefault="00586F8B" w:rsidP="00586F8B">
      <w:pPr>
        <w:widowControl w:val="0"/>
        <w:shd w:val="clear" w:color="auto" w:fill="FFFFFF"/>
        <w:tabs>
          <w:tab w:val="left" w:pos="1214"/>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дисциплины «Физическая культура» при заочной форме получения образования реализуется студентом самостоятельно. Для контроля ее выполнения ОУ планирует проведение письменной контрольной работы. В учебном плане предусмотрены по данной дисциплине занятия в количестве не менее двух часов на группу, которые проводятся как установочные. </w:t>
      </w:r>
    </w:p>
    <w:p w:rsidR="00586F8B" w:rsidRDefault="00586F8B" w:rsidP="00586F8B">
      <w:pPr>
        <w:shd w:val="clear" w:color="auto" w:fill="FFFFFF"/>
        <w:spacing w:after="0" w:line="240" w:lineRule="auto"/>
        <w:ind w:firstLine="567"/>
        <w:jc w:val="both"/>
        <w:rPr>
          <w:rFonts w:ascii="Times New Roman" w:hAnsi="Times New Roman" w:cs="Times New Roman"/>
          <w:bCs/>
          <w:sz w:val="24"/>
          <w:szCs w:val="24"/>
        </w:rPr>
      </w:pPr>
      <w:r w:rsidRPr="00011806">
        <w:rPr>
          <w:rFonts w:ascii="Times New Roman" w:hAnsi="Times New Roman" w:cs="Times New Roman"/>
          <w:bCs/>
          <w:sz w:val="24"/>
          <w:szCs w:val="24"/>
        </w:rPr>
        <w:t xml:space="preserve">Квалификационный экзамен является обязательной формой промежуточной аттестации по профессиональному модулю. </w:t>
      </w:r>
    </w:p>
    <w:p w:rsidR="00586F8B" w:rsidRPr="00011806" w:rsidRDefault="00586F8B" w:rsidP="00586F8B">
      <w:pPr>
        <w:shd w:val="clear" w:color="auto" w:fill="FFFFFF"/>
        <w:spacing w:after="0" w:line="240" w:lineRule="auto"/>
        <w:ind w:firstLine="567"/>
        <w:jc w:val="both"/>
        <w:rPr>
          <w:rFonts w:ascii="Times New Roman" w:hAnsi="Times New Roman" w:cs="Times New Roman"/>
          <w:bCs/>
          <w:sz w:val="24"/>
          <w:szCs w:val="24"/>
        </w:rPr>
      </w:pPr>
      <w:r w:rsidRPr="00011806">
        <w:rPr>
          <w:rFonts w:ascii="Times New Roman" w:hAnsi="Times New Roman" w:cs="Times New Roman"/>
          <w:sz w:val="24"/>
          <w:szCs w:val="24"/>
        </w:rPr>
        <w:t xml:space="preserve">Вопросы (задания) к зачету и дифференцированному зачету разрабатываются преподавателем с учетом требований федеральных государственных образовательных стандартов, согласуются на заседании предметно-цикловой комиссией и утверждаются заместителем директора по учебной работе. </w:t>
      </w:r>
    </w:p>
    <w:p w:rsidR="00586F8B" w:rsidRPr="00011806" w:rsidRDefault="00586F8B" w:rsidP="00586F8B">
      <w:pPr>
        <w:pStyle w:val="Default"/>
        <w:ind w:firstLine="567"/>
        <w:jc w:val="both"/>
        <w:rPr>
          <w:color w:val="auto"/>
        </w:rPr>
      </w:pPr>
      <w:r w:rsidRPr="00011806">
        <w:rPr>
          <w:color w:val="auto"/>
        </w:rPr>
        <w:t xml:space="preserve">При проведении зачета уровень подготовки обучающегося фиксируется в зачетной книжке словом «зачет». При проведении дифференцированного зачета уровень подготовки обучающегося оценивается в баллах: 5 (отлично), 4 (хорошо), 3 (удовлетворительно), 2 (неудовлетворительно). </w:t>
      </w:r>
    </w:p>
    <w:p w:rsidR="00586F8B" w:rsidRPr="00011806" w:rsidRDefault="00586F8B" w:rsidP="00586F8B">
      <w:pPr>
        <w:pStyle w:val="Default"/>
        <w:ind w:firstLine="567"/>
        <w:jc w:val="both"/>
        <w:rPr>
          <w:color w:val="auto"/>
        </w:rPr>
      </w:pPr>
      <w:r w:rsidRPr="00011806">
        <w:rPr>
          <w:color w:val="auto"/>
        </w:rPr>
        <w:t xml:space="preserve">Оценка, полученная на дифференцированном зачете заносится в зачетную книжку обучающегося (кроме неудовлетворительной). </w:t>
      </w:r>
    </w:p>
    <w:p w:rsidR="00586F8B" w:rsidRPr="00011806" w:rsidRDefault="00586F8B" w:rsidP="00586F8B">
      <w:pPr>
        <w:pStyle w:val="Default"/>
        <w:ind w:firstLine="567"/>
        <w:jc w:val="both"/>
        <w:rPr>
          <w:color w:val="auto"/>
        </w:rPr>
      </w:pPr>
      <w:r w:rsidRPr="00011806">
        <w:rPr>
          <w:color w:val="auto"/>
        </w:rPr>
        <w:t xml:space="preserve">Экзамены </w:t>
      </w:r>
      <w:r>
        <w:rPr>
          <w:color w:val="auto"/>
        </w:rPr>
        <w:t xml:space="preserve">проводятся </w:t>
      </w:r>
      <w:r w:rsidRPr="00011806">
        <w:rPr>
          <w:color w:val="auto"/>
        </w:rPr>
        <w:t xml:space="preserve"> в период экзаменационных сессий</w:t>
      </w:r>
      <w:r>
        <w:rPr>
          <w:color w:val="auto"/>
        </w:rPr>
        <w:t xml:space="preserve">. </w:t>
      </w:r>
    </w:p>
    <w:p w:rsidR="00586F8B" w:rsidRPr="00011806" w:rsidRDefault="00586F8B" w:rsidP="00586F8B">
      <w:pPr>
        <w:pStyle w:val="Default"/>
        <w:ind w:firstLine="567"/>
        <w:jc w:val="both"/>
        <w:rPr>
          <w:color w:val="auto"/>
        </w:rPr>
      </w:pPr>
      <w:r w:rsidRPr="00011806">
        <w:rPr>
          <w:color w:val="auto"/>
        </w:rPr>
        <w:t xml:space="preserve">Для аттестации обучающихся на соответствие их персональных достижений (общих и профессиональных компетенций) требованиям соответствующей ОПОП создаются фонды оценочных средств, позволяющие оценить знания, умения и освоенные компетенции. </w:t>
      </w:r>
    </w:p>
    <w:p w:rsidR="00586F8B" w:rsidRPr="00011806" w:rsidRDefault="00586F8B" w:rsidP="00586F8B">
      <w:pPr>
        <w:pStyle w:val="Default"/>
        <w:ind w:firstLine="567"/>
        <w:jc w:val="both"/>
        <w:rPr>
          <w:color w:val="auto"/>
        </w:rPr>
      </w:pPr>
      <w:r w:rsidRPr="00011806">
        <w:rPr>
          <w:color w:val="auto"/>
        </w:rPr>
        <w:t xml:space="preserve">Фонды оценочных средств формируются из контрольно-оценочных средств учебных дисциплин и профессиональных модулей соответствующего ОПОП. </w:t>
      </w:r>
    </w:p>
    <w:p w:rsidR="00586F8B" w:rsidRPr="00011806" w:rsidRDefault="00586F8B" w:rsidP="00586F8B">
      <w:pPr>
        <w:pStyle w:val="Default"/>
        <w:ind w:firstLine="567"/>
        <w:jc w:val="both"/>
      </w:pPr>
      <w:r w:rsidRPr="00011806">
        <w:t xml:space="preserve">Комплекты контрольно-оценочных средств разрабатываются преподавателями самостоятельно, рассматриваются и согласовываются на заседаниях предметно-цикловых комиссий, утверждаются директором, комплекты контрольно-оценочных средств по профессиональным модулям  дополнительно  проходят согласование с представителями работодателей. </w:t>
      </w:r>
    </w:p>
    <w:p w:rsidR="00586F8B" w:rsidRPr="00011806" w:rsidRDefault="00586F8B" w:rsidP="00586F8B">
      <w:pPr>
        <w:pStyle w:val="Default"/>
        <w:ind w:firstLine="567"/>
        <w:jc w:val="both"/>
        <w:rPr>
          <w:color w:val="auto"/>
        </w:rPr>
      </w:pPr>
      <w:r w:rsidRPr="00011806">
        <w:rPr>
          <w:color w:val="auto"/>
        </w:rPr>
        <w:t xml:space="preserve">Форма проведения экзамена по дисциплине и экзамена (квалификационного) устанавливается </w:t>
      </w:r>
      <w:r>
        <w:rPr>
          <w:color w:val="auto"/>
        </w:rPr>
        <w:t>техникумом</w:t>
      </w:r>
      <w:r w:rsidRPr="00011806">
        <w:rPr>
          <w:color w:val="auto"/>
        </w:rPr>
        <w:t xml:space="preserve"> и доводится до сведения обучающихся в начале соответствующ</w:t>
      </w:r>
      <w:r>
        <w:rPr>
          <w:color w:val="auto"/>
        </w:rPr>
        <w:t xml:space="preserve">ей </w:t>
      </w:r>
      <w:r w:rsidRPr="00011806">
        <w:rPr>
          <w:color w:val="auto"/>
        </w:rPr>
        <w:t xml:space="preserve"> </w:t>
      </w:r>
      <w:r>
        <w:rPr>
          <w:color w:val="auto"/>
        </w:rPr>
        <w:t>сессии</w:t>
      </w:r>
      <w:r w:rsidRPr="00011806">
        <w:rPr>
          <w:color w:val="auto"/>
        </w:rPr>
        <w:t xml:space="preserve">. </w:t>
      </w:r>
    </w:p>
    <w:p w:rsidR="00586F8B" w:rsidRPr="00011806" w:rsidRDefault="00586F8B" w:rsidP="00586F8B">
      <w:pPr>
        <w:pStyle w:val="Default"/>
        <w:ind w:firstLine="567"/>
        <w:jc w:val="both"/>
        <w:rPr>
          <w:color w:val="auto"/>
        </w:rPr>
      </w:pPr>
      <w:r w:rsidRPr="00011806">
        <w:rPr>
          <w:b/>
          <w:bCs/>
          <w:color w:val="auto"/>
        </w:rPr>
        <w:t xml:space="preserve">Проведение экзамена по дисциплине/междисциплинарному курсу (МДК).  </w:t>
      </w:r>
      <w:r w:rsidRPr="00011806">
        <w:rPr>
          <w:color w:val="auto"/>
        </w:rPr>
        <w:t xml:space="preserve">К началу проведения экзамена по учебной дисциплине/МДК  должны быть подготовлены следующие документы: </w:t>
      </w:r>
    </w:p>
    <w:p w:rsidR="00586F8B" w:rsidRPr="00011806" w:rsidRDefault="00586F8B" w:rsidP="00586F8B">
      <w:pPr>
        <w:pStyle w:val="Default"/>
        <w:ind w:firstLine="567"/>
        <w:jc w:val="both"/>
        <w:rPr>
          <w:color w:val="auto"/>
        </w:rPr>
      </w:pPr>
      <w:r w:rsidRPr="00011806">
        <w:rPr>
          <w:color w:val="auto"/>
        </w:rPr>
        <w:t xml:space="preserve">- экзаменационные билеты (контрольно-оценочные средства); </w:t>
      </w:r>
    </w:p>
    <w:p w:rsidR="00586F8B" w:rsidRPr="00011806" w:rsidRDefault="00586F8B" w:rsidP="00586F8B">
      <w:pPr>
        <w:pStyle w:val="Default"/>
        <w:ind w:firstLine="567"/>
        <w:jc w:val="both"/>
        <w:rPr>
          <w:color w:val="auto"/>
        </w:rPr>
      </w:pPr>
      <w:r w:rsidRPr="00011806">
        <w:rPr>
          <w:color w:val="auto"/>
        </w:rPr>
        <w:lastRenderedPageBreak/>
        <w:t xml:space="preserve">- наглядные пособия, материалы справочного характера, нормативные документы и образцы техники, разрешенные к использованию на экзамене; </w:t>
      </w:r>
    </w:p>
    <w:p w:rsidR="00586F8B" w:rsidRPr="00011806" w:rsidRDefault="00586F8B" w:rsidP="00586F8B">
      <w:pPr>
        <w:pStyle w:val="Default"/>
        <w:ind w:firstLine="567"/>
        <w:jc w:val="both"/>
        <w:rPr>
          <w:color w:val="auto"/>
        </w:rPr>
      </w:pPr>
      <w:r w:rsidRPr="00011806">
        <w:rPr>
          <w:color w:val="auto"/>
        </w:rPr>
        <w:t xml:space="preserve">- экзаменационная ведомость; </w:t>
      </w:r>
    </w:p>
    <w:p w:rsidR="00586F8B" w:rsidRPr="00011806" w:rsidRDefault="00586F8B" w:rsidP="00586F8B">
      <w:pPr>
        <w:pStyle w:val="Default"/>
        <w:ind w:firstLine="567"/>
        <w:jc w:val="both"/>
        <w:rPr>
          <w:color w:val="auto"/>
        </w:rPr>
      </w:pPr>
      <w:r w:rsidRPr="00011806">
        <w:rPr>
          <w:color w:val="auto"/>
        </w:rPr>
        <w:t xml:space="preserve">- журнал теоретического обучения; </w:t>
      </w:r>
    </w:p>
    <w:p w:rsidR="00586F8B" w:rsidRPr="00011806" w:rsidRDefault="00586F8B" w:rsidP="00586F8B">
      <w:pPr>
        <w:pStyle w:val="Default"/>
        <w:ind w:firstLine="567"/>
        <w:jc w:val="both"/>
        <w:rPr>
          <w:color w:val="auto"/>
        </w:rPr>
      </w:pPr>
      <w:r w:rsidRPr="00011806">
        <w:rPr>
          <w:color w:val="auto"/>
        </w:rPr>
        <w:t xml:space="preserve">- зачетные книжки. </w:t>
      </w:r>
    </w:p>
    <w:p w:rsidR="00586F8B" w:rsidRPr="00011806" w:rsidRDefault="00586F8B" w:rsidP="00586F8B">
      <w:pPr>
        <w:pStyle w:val="Default"/>
        <w:ind w:firstLine="567"/>
        <w:jc w:val="both"/>
        <w:rPr>
          <w:color w:val="auto"/>
        </w:rPr>
      </w:pPr>
      <w:r w:rsidRPr="00011806">
        <w:rPr>
          <w:color w:val="auto"/>
        </w:rPr>
        <w:t xml:space="preserve">В критерии оценки уровня подготовки обучающегося входят: </w:t>
      </w:r>
    </w:p>
    <w:p w:rsidR="00586F8B" w:rsidRPr="00011806" w:rsidRDefault="00586F8B" w:rsidP="00586F8B">
      <w:pPr>
        <w:pStyle w:val="Default"/>
        <w:ind w:firstLine="567"/>
        <w:jc w:val="both"/>
        <w:rPr>
          <w:color w:val="auto"/>
        </w:rPr>
      </w:pPr>
      <w:r w:rsidRPr="00011806">
        <w:rPr>
          <w:color w:val="auto"/>
        </w:rPr>
        <w:t xml:space="preserve">- уровень освоения обучающимся материала, предусмотренного рабочей программой по учебной дисциплине или МДК; </w:t>
      </w:r>
    </w:p>
    <w:p w:rsidR="00586F8B" w:rsidRPr="00011806" w:rsidRDefault="00586F8B" w:rsidP="00586F8B">
      <w:pPr>
        <w:pStyle w:val="Default"/>
        <w:ind w:firstLine="567"/>
        <w:jc w:val="both"/>
        <w:rPr>
          <w:color w:val="auto"/>
        </w:rPr>
      </w:pPr>
      <w:r w:rsidRPr="00011806">
        <w:rPr>
          <w:color w:val="auto"/>
        </w:rPr>
        <w:t>- умение обучающегося использовать теоретические знания при выполнении практических заданий;</w:t>
      </w:r>
    </w:p>
    <w:p w:rsidR="00586F8B" w:rsidRPr="00011806" w:rsidRDefault="00586F8B" w:rsidP="00586F8B">
      <w:pPr>
        <w:pStyle w:val="Default"/>
        <w:ind w:firstLine="567"/>
        <w:jc w:val="both"/>
        <w:rPr>
          <w:color w:val="auto"/>
        </w:rPr>
      </w:pPr>
      <w:r w:rsidRPr="00011806">
        <w:rPr>
          <w:color w:val="auto"/>
        </w:rPr>
        <w:t xml:space="preserve">- обоснованность, четкость, краткость изложения устного ответа или качественное выполнение практического задания. </w:t>
      </w:r>
    </w:p>
    <w:p w:rsidR="00586F8B" w:rsidRPr="00011806" w:rsidRDefault="00586F8B" w:rsidP="00586F8B">
      <w:pPr>
        <w:pStyle w:val="Default"/>
        <w:ind w:firstLine="567"/>
        <w:jc w:val="both"/>
        <w:rPr>
          <w:color w:val="auto"/>
        </w:rPr>
      </w:pPr>
      <w:r w:rsidRPr="00011806">
        <w:rPr>
          <w:color w:val="auto"/>
        </w:rPr>
        <w:t xml:space="preserve"> Уровень подготовки обучающегося оценивается в баллах: 5 (отлично), 4 (хорошо), 3 (удовлетворительно), 2 (неудовлетворительно). </w:t>
      </w:r>
    </w:p>
    <w:p w:rsidR="00586F8B" w:rsidRPr="00011806" w:rsidRDefault="00586F8B" w:rsidP="00586F8B">
      <w:pPr>
        <w:pStyle w:val="Default"/>
        <w:ind w:firstLine="567"/>
        <w:jc w:val="both"/>
        <w:rPr>
          <w:color w:val="auto"/>
        </w:rPr>
      </w:pPr>
      <w:r w:rsidRPr="00011806">
        <w:rPr>
          <w:b/>
          <w:color w:val="auto"/>
        </w:rPr>
        <w:t>Проведение экзамена (квалификационного).</w:t>
      </w:r>
      <w:r w:rsidRPr="00011806">
        <w:rPr>
          <w:color w:val="auto"/>
        </w:rPr>
        <w:t xml:space="preserve"> Целью проведения экзамена (квалификационного) является подтверждение </w:t>
      </w:r>
      <w:proofErr w:type="spellStart"/>
      <w:r w:rsidRPr="00011806">
        <w:rPr>
          <w:color w:val="auto"/>
        </w:rPr>
        <w:t>сформированности</w:t>
      </w:r>
      <w:proofErr w:type="spellEnd"/>
      <w:r w:rsidRPr="00011806">
        <w:rPr>
          <w:color w:val="auto"/>
        </w:rPr>
        <w:t xml:space="preserve"> у обучающегося всех общих и профессиональных компетенций, входящих в состав профессионального модуля. </w:t>
      </w:r>
    </w:p>
    <w:p w:rsidR="00586F8B" w:rsidRPr="00011806" w:rsidRDefault="00586F8B" w:rsidP="00586F8B">
      <w:pPr>
        <w:pStyle w:val="Default"/>
        <w:ind w:firstLine="567"/>
        <w:jc w:val="both"/>
      </w:pPr>
      <w:r w:rsidRPr="00011806">
        <w:t xml:space="preserve">Для проведения экзамена (квалификационного) приказом директора </w:t>
      </w:r>
      <w:r>
        <w:t>техникума</w:t>
      </w:r>
      <w:r w:rsidRPr="00011806">
        <w:t xml:space="preserve"> создается аттестационная комиссия, организуемая с участием работодателей.  Численность аттестационной комиссии не должно составлять менее трех человек.</w:t>
      </w:r>
    </w:p>
    <w:p w:rsidR="00586F8B" w:rsidRPr="00011806" w:rsidRDefault="00586F8B" w:rsidP="00586F8B">
      <w:pPr>
        <w:pStyle w:val="Default"/>
        <w:ind w:firstLine="567"/>
        <w:jc w:val="both"/>
        <w:rPr>
          <w:color w:val="auto"/>
        </w:rPr>
      </w:pPr>
      <w:r w:rsidRPr="00011806">
        <w:t>Конкретная структура экзамена (квалификационного) по профессиональному модулю (количество этапов, их содержание) определяется образовательным учреждением самостоятельно в соответствии с осваиваемым видом профессиональной деятельности, но не более двух этапов.</w:t>
      </w:r>
    </w:p>
    <w:p w:rsidR="00586F8B" w:rsidRPr="00011806" w:rsidRDefault="00586F8B" w:rsidP="00586F8B">
      <w:pPr>
        <w:pStyle w:val="Default"/>
        <w:ind w:firstLine="567"/>
        <w:jc w:val="both"/>
        <w:rPr>
          <w:color w:val="auto"/>
        </w:rPr>
      </w:pPr>
      <w:r w:rsidRPr="00011806">
        <w:rPr>
          <w:color w:val="auto"/>
        </w:rPr>
        <w:t xml:space="preserve">Экзамен (квалификационный) может проводиться в форме: </w:t>
      </w:r>
    </w:p>
    <w:p w:rsidR="00586F8B" w:rsidRPr="00011806" w:rsidRDefault="00586F8B" w:rsidP="00586F8B">
      <w:pPr>
        <w:pStyle w:val="Default"/>
        <w:ind w:firstLine="567"/>
        <w:jc w:val="both"/>
        <w:rPr>
          <w:color w:val="auto"/>
        </w:rPr>
      </w:pPr>
      <w:r w:rsidRPr="00011806">
        <w:rPr>
          <w:color w:val="auto"/>
        </w:rPr>
        <w:t xml:space="preserve">- накопительного экзамена (с учетом результатов контроля в процессе освоения программы ПМ), </w:t>
      </w:r>
    </w:p>
    <w:p w:rsidR="00586F8B" w:rsidRPr="00011806" w:rsidRDefault="00586F8B" w:rsidP="00586F8B">
      <w:pPr>
        <w:pStyle w:val="Default"/>
        <w:ind w:firstLine="567"/>
        <w:jc w:val="both"/>
        <w:rPr>
          <w:color w:val="auto"/>
        </w:rPr>
      </w:pPr>
      <w:r w:rsidRPr="00011806">
        <w:rPr>
          <w:color w:val="auto"/>
        </w:rPr>
        <w:t xml:space="preserve">- комбинированного экзамена (несколько этапов проверки различных результатов), </w:t>
      </w:r>
    </w:p>
    <w:p w:rsidR="00586F8B" w:rsidRPr="00011806" w:rsidRDefault="00586F8B" w:rsidP="00586F8B">
      <w:pPr>
        <w:pStyle w:val="Default"/>
        <w:ind w:firstLine="567"/>
        <w:jc w:val="both"/>
        <w:rPr>
          <w:color w:val="auto"/>
        </w:rPr>
      </w:pPr>
      <w:r w:rsidRPr="00011806">
        <w:rPr>
          <w:color w:val="auto"/>
        </w:rPr>
        <w:t xml:space="preserve">- защиты курсового проекта (работы), </w:t>
      </w:r>
    </w:p>
    <w:p w:rsidR="00586F8B" w:rsidRPr="00011806" w:rsidRDefault="00586F8B" w:rsidP="00586F8B">
      <w:pPr>
        <w:pStyle w:val="Default"/>
        <w:ind w:firstLine="567"/>
        <w:jc w:val="both"/>
        <w:rPr>
          <w:color w:val="auto"/>
        </w:rPr>
      </w:pPr>
      <w:r w:rsidRPr="00011806">
        <w:rPr>
          <w:color w:val="auto"/>
        </w:rPr>
        <w:t xml:space="preserve">- защиты </w:t>
      </w:r>
      <w:proofErr w:type="spellStart"/>
      <w:r w:rsidRPr="00011806">
        <w:rPr>
          <w:color w:val="auto"/>
        </w:rPr>
        <w:t>портфолио</w:t>
      </w:r>
      <w:proofErr w:type="spellEnd"/>
      <w:r w:rsidRPr="00011806">
        <w:rPr>
          <w:color w:val="auto"/>
        </w:rPr>
        <w:t xml:space="preserve"> и т.д. </w:t>
      </w:r>
    </w:p>
    <w:p w:rsidR="00586F8B" w:rsidRPr="00011806" w:rsidRDefault="00586F8B" w:rsidP="00586F8B">
      <w:pPr>
        <w:pStyle w:val="Default"/>
        <w:ind w:firstLine="567"/>
        <w:jc w:val="both"/>
        <w:rPr>
          <w:color w:val="auto"/>
        </w:rPr>
      </w:pPr>
      <w:r>
        <w:rPr>
          <w:color w:val="auto"/>
        </w:rPr>
        <w:t>Техникум</w:t>
      </w:r>
      <w:r w:rsidRPr="00011806">
        <w:rPr>
          <w:color w:val="auto"/>
        </w:rPr>
        <w:t xml:space="preserve"> самостоятельно выбирает форму проведения экзамена (квалификационного). </w:t>
      </w:r>
    </w:p>
    <w:p w:rsidR="00586F8B" w:rsidRPr="00011806" w:rsidRDefault="00586F8B" w:rsidP="00586F8B">
      <w:pPr>
        <w:pStyle w:val="Default"/>
        <w:ind w:firstLine="567"/>
        <w:jc w:val="both"/>
        <w:rPr>
          <w:color w:val="auto"/>
        </w:rPr>
      </w:pPr>
      <w:r w:rsidRPr="00011806">
        <w:rPr>
          <w:color w:val="auto"/>
        </w:rPr>
        <w:t xml:space="preserve">К началу проведения экзамена (квалификационного) должны быть подготовлены следующие документы: </w:t>
      </w:r>
    </w:p>
    <w:p w:rsidR="00586F8B" w:rsidRPr="00011806" w:rsidRDefault="00586F8B" w:rsidP="00586F8B">
      <w:pPr>
        <w:pStyle w:val="Default"/>
        <w:ind w:firstLine="567"/>
        <w:jc w:val="both"/>
        <w:rPr>
          <w:color w:val="auto"/>
        </w:rPr>
      </w:pPr>
      <w:r w:rsidRPr="00011806">
        <w:rPr>
          <w:color w:val="auto"/>
        </w:rPr>
        <w:t xml:space="preserve">- задания для экзаменующихся; </w:t>
      </w:r>
    </w:p>
    <w:p w:rsidR="00586F8B" w:rsidRPr="00011806" w:rsidRDefault="00586F8B" w:rsidP="00586F8B">
      <w:pPr>
        <w:pStyle w:val="Default"/>
        <w:ind w:firstLine="567"/>
        <w:jc w:val="both"/>
        <w:rPr>
          <w:color w:val="auto"/>
        </w:rPr>
      </w:pPr>
      <w:r w:rsidRPr="00011806">
        <w:rPr>
          <w:color w:val="auto"/>
        </w:rPr>
        <w:t xml:space="preserve">- пакет экзаменатора; </w:t>
      </w:r>
    </w:p>
    <w:p w:rsidR="00586F8B" w:rsidRPr="00011806" w:rsidRDefault="00586F8B" w:rsidP="00586F8B">
      <w:pPr>
        <w:pStyle w:val="Default"/>
        <w:ind w:firstLine="567"/>
        <w:jc w:val="both"/>
        <w:rPr>
          <w:color w:val="auto"/>
        </w:rPr>
      </w:pPr>
      <w:r w:rsidRPr="00011806">
        <w:rPr>
          <w:color w:val="auto"/>
        </w:rPr>
        <w:t xml:space="preserve">- оценочная ведомость по профессиональному модулю, </w:t>
      </w:r>
    </w:p>
    <w:p w:rsidR="00586F8B" w:rsidRPr="00011806" w:rsidRDefault="00586F8B" w:rsidP="00586F8B">
      <w:pPr>
        <w:pStyle w:val="Default"/>
        <w:ind w:firstLine="567"/>
        <w:jc w:val="both"/>
        <w:rPr>
          <w:color w:val="auto"/>
        </w:rPr>
      </w:pPr>
      <w:r w:rsidRPr="00011806">
        <w:rPr>
          <w:color w:val="auto"/>
        </w:rPr>
        <w:t xml:space="preserve">- аттестационный лист по практике, </w:t>
      </w:r>
    </w:p>
    <w:p w:rsidR="00586F8B" w:rsidRPr="00011806" w:rsidRDefault="00586F8B" w:rsidP="00586F8B">
      <w:pPr>
        <w:pStyle w:val="Default"/>
        <w:ind w:firstLine="567"/>
        <w:jc w:val="both"/>
        <w:rPr>
          <w:color w:val="auto"/>
        </w:rPr>
      </w:pPr>
      <w:r w:rsidRPr="00011806">
        <w:rPr>
          <w:color w:val="auto"/>
        </w:rPr>
        <w:t xml:space="preserve">- экзаменационная ведомость; </w:t>
      </w:r>
    </w:p>
    <w:p w:rsidR="00586F8B" w:rsidRPr="00011806" w:rsidRDefault="00586F8B" w:rsidP="00586F8B">
      <w:pPr>
        <w:pStyle w:val="Default"/>
        <w:ind w:firstLine="567"/>
        <w:jc w:val="both"/>
        <w:rPr>
          <w:color w:val="auto"/>
        </w:rPr>
      </w:pPr>
      <w:r w:rsidRPr="00011806">
        <w:rPr>
          <w:color w:val="auto"/>
        </w:rPr>
        <w:t xml:space="preserve">- журнал теоретического обучения; </w:t>
      </w:r>
    </w:p>
    <w:p w:rsidR="00586F8B" w:rsidRPr="00011806" w:rsidRDefault="00586F8B" w:rsidP="00586F8B">
      <w:pPr>
        <w:pStyle w:val="Default"/>
        <w:ind w:firstLine="567"/>
        <w:jc w:val="both"/>
        <w:rPr>
          <w:color w:val="auto"/>
        </w:rPr>
      </w:pPr>
      <w:r w:rsidRPr="00011806">
        <w:rPr>
          <w:color w:val="auto"/>
        </w:rPr>
        <w:t xml:space="preserve">- зачетные книжки. </w:t>
      </w:r>
    </w:p>
    <w:p w:rsidR="00A15F16" w:rsidRDefault="00A15F16" w:rsidP="00A15F16">
      <w:pPr>
        <w:pStyle w:val="Default"/>
        <w:ind w:firstLine="567"/>
        <w:jc w:val="both"/>
        <w:rPr>
          <w:color w:val="auto"/>
        </w:rPr>
      </w:pPr>
      <w:r>
        <w:rPr>
          <w:color w:val="auto"/>
        </w:rPr>
        <w:t xml:space="preserve">Уровень подготовки обучающегося оценивается в баллах: 5 (отлично), 4 (хорошо), 3 (удовлетворительно), 2 (неудовлетворительно). </w:t>
      </w:r>
    </w:p>
    <w:p w:rsidR="00A15F16" w:rsidRDefault="00A15F16" w:rsidP="00A15F16">
      <w:pPr>
        <w:pStyle w:val="Default"/>
        <w:ind w:firstLine="567"/>
        <w:jc w:val="both"/>
        <w:rPr>
          <w:color w:val="auto"/>
        </w:rPr>
      </w:pPr>
      <w:r>
        <w:rPr>
          <w:color w:val="auto"/>
        </w:rPr>
        <w:t xml:space="preserve">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 </w:t>
      </w:r>
    </w:p>
    <w:p w:rsidR="00586F8B" w:rsidRDefault="00586F8B" w:rsidP="00586F8B">
      <w:pPr>
        <w:pStyle w:val="Default"/>
        <w:ind w:firstLine="567"/>
        <w:jc w:val="both"/>
        <w:rPr>
          <w:color w:val="auto"/>
        </w:rPr>
      </w:pPr>
      <w:r w:rsidRPr="00011806">
        <w:rPr>
          <w:color w:val="auto"/>
        </w:rPr>
        <w:t xml:space="preserve">Результатом освоения профессионального модуля «Выполнение работ по одной или нескольким профессиям рабочих, должностей служащих» может быть присвоение обучающемуся работодателем, присутствующем на экзамене (квалификационном), разряда по конкретной профессии. </w:t>
      </w:r>
    </w:p>
    <w:p w:rsidR="00586F8B" w:rsidRDefault="00586F8B" w:rsidP="00586F8B">
      <w:pPr>
        <w:pStyle w:val="Default"/>
        <w:ind w:firstLine="567"/>
        <w:jc w:val="both"/>
        <w:rPr>
          <w:color w:val="000000" w:themeColor="text1"/>
        </w:rPr>
      </w:pPr>
      <w:r>
        <w:rPr>
          <w:color w:val="auto"/>
        </w:rPr>
        <w:t xml:space="preserve">На базе общего основного образования в системе интегрированной подготовки обучающихся по сопряженным программам подготовки квалифицированных рабочих и программам СПО проводится переаттестация </w:t>
      </w:r>
      <w:r w:rsidRPr="00207D96">
        <w:rPr>
          <w:color w:val="000000" w:themeColor="text1"/>
        </w:rPr>
        <w:t>знаний, умений, компетенций обучающихся</w:t>
      </w:r>
      <w:r>
        <w:rPr>
          <w:color w:val="000000" w:themeColor="text1"/>
        </w:rPr>
        <w:t xml:space="preserve">. </w:t>
      </w:r>
    </w:p>
    <w:p w:rsidR="00586F8B" w:rsidRPr="00A547A9" w:rsidRDefault="00586F8B" w:rsidP="00586F8B">
      <w:pPr>
        <w:tabs>
          <w:tab w:val="left" w:pos="0"/>
        </w:tabs>
        <w:spacing w:after="0" w:line="240" w:lineRule="auto"/>
        <w:ind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Оценка уровня квалификации (знаний</w:t>
      </w:r>
      <w:r>
        <w:rPr>
          <w:rFonts w:ascii="Times New Roman" w:hAnsi="Times New Roman" w:cs="Times New Roman"/>
          <w:color w:val="000000" w:themeColor="text1"/>
          <w:sz w:val="24"/>
          <w:szCs w:val="24"/>
        </w:rPr>
        <w:t>, умений</w:t>
      </w:r>
      <w:r w:rsidRPr="00A547A9">
        <w:rPr>
          <w:rFonts w:ascii="Times New Roman" w:hAnsi="Times New Roman" w:cs="Times New Roman"/>
          <w:color w:val="000000" w:themeColor="text1"/>
          <w:sz w:val="24"/>
          <w:szCs w:val="24"/>
        </w:rPr>
        <w:t>, компетенций) разбита на  этап</w:t>
      </w:r>
      <w:r>
        <w:rPr>
          <w:rFonts w:ascii="Times New Roman" w:hAnsi="Times New Roman" w:cs="Times New Roman"/>
          <w:color w:val="000000" w:themeColor="text1"/>
          <w:sz w:val="24"/>
          <w:szCs w:val="24"/>
        </w:rPr>
        <w:t>ы</w:t>
      </w:r>
      <w:r w:rsidRPr="00A547A9">
        <w:rPr>
          <w:rFonts w:ascii="Times New Roman" w:hAnsi="Times New Roman" w:cs="Times New Roman"/>
          <w:color w:val="000000" w:themeColor="text1"/>
          <w:sz w:val="24"/>
          <w:szCs w:val="24"/>
        </w:rPr>
        <w:t>:</w:t>
      </w:r>
    </w:p>
    <w:p w:rsidR="00586F8B" w:rsidRPr="00A547A9" w:rsidRDefault="00586F8B" w:rsidP="00586F8B">
      <w:pPr>
        <w:numPr>
          <w:ilvl w:val="0"/>
          <w:numId w:val="17"/>
        </w:numPr>
        <w:tabs>
          <w:tab w:val="clear" w:pos="1080"/>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 xml:space="preserve">Оценка качества освоения знаний, умений, компетенций на уровне </w:t>
      </w:r>
      <w:r>
        <w:rPr>
          <w:rFonts w:ascii="Times New Roman" w:hAnsi="Times New Roman" w:cs="Times New Roman"/>
          <w:color w:val="000000" w:themeColor="text1"/>
          <w:sz w:val="24"/>
          <w:szCs w:val="24"/>
        </w:rPr>
        <w:t xml:space="preserve">подготовки квалифицированных рабочих </w:t>
      </w:r>
      <w:r w:rsidRPr="00A547A9">
        <w:rPr>
          <w:rFonts w:ascii="Times New Roman" w:hAnsi="Times New Roman" w:cs="Times New Roman"/>
          <w:color w:val="000000" w:themeColor="text1"/>
          <w:sz w:val="24"/>
          <w:szCs w:val="24"/>
        </w:rPr>
        <w:t xml:space="preserve"> – экзамен или дифференци</w:t>
      </w:r>
      <w:r>
        <w:rPr>
          <w:rFonts w:ascii="Times New Roman" w:hAnsi="Times New Roman" w:cs="Times New Roman"/>
          <w:color w:val="000000" w:themeColor="text1"/>
          <w:sz w:val="24"/>
          <w:szCs w:val="24"/>
        </w:rPr>
        <w:t xml:space="preserve">рованный </w:t>
      </w:r>
      <w:r w:rsidRPr="00A547A9">
        <w:rPr>
          <w:rFonts w:ascii="Times New Roman" w:hAnsi="Times New Roman" w:cs="Times New Roman"/>
          <w:color w:val="000000" w:themeColor="text1"/>
          <w:sz w:val="24"/>
          <w:szCs w:val="24"/>
        </w:rPr>
        <w:t>зачет и т.д.</w:t>
      </w:r>
    </w:p>
    <w:p w:rsidR="00586F8B" w:rsidRPr="00A547A9" w:rsidRDefault="00586F8B" w:rsidP="00586F8B">
      <w:pPr>
        <w:numPr>
          <w:ilvl w:val="0"/>
          <w:numId w:val="17"/>
        </w:numPr>
        <w:tabs>
          <w:tab w:val="clear" w:pos="1080"/>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lastRenderedPageBreak/>
        <w:t>Анализ и документально</w:t>
      </w:r>
      <w:r>
        <w:rPr>
          <w:rFonts w:ascii="Times New Roman" w:hAnsi="Times New Roman" w:cs="Times New Roman"/>
          <w:color w:val="000000" w:themeColor="text1"/>
          <w:sz w:val="24"/>
          <w:szCs w:val="24"/>
        </w:rPr>
        <w:t>е</w:t>
      </w:r>
      <w:r w:rsidRPr="00A547A9">
        <w:rPr>
          <w:rFonts w:ascii="Times New Roman" w:hAnsi="Times New Roman" w:cs="Times New Roman"/>
          <w:color w:val="000000" w:themeColor="text1"/>
          <w:sz w:val="24"/>
          <w:szCs w:val="24"/>
        </w:rPr>
        <w:t xml:space="preserve"> движение (обеспечение) материалов оценки качества с уровня </w:t>
      </w:r>
      <w:r>
        <w:rPr>
          <w:rFonts w:ascii="Times New Roman" w:hAnsi="Times New Roman" w:cs="Times New Roman"/>
          <w:color w:val="000000" w:themeColor="text1"/>
          <w:sz w:val="24"/>
          <w:szCs w:val="24"/>
        </w:rPr>
        <w:t>подготовки квалифицированных рабочих</w:t>
      </w:r>
      <w:r w:rsidRPr="00A547A9">
        <w:rPr>
          <w:rFonts w:ascii="Times New Roman" w:hAnsi="Times New Roman" w:cs="Times New Roman"/>
          <w:color w:val="000000" w:themeColor="text1"/>
          <w:sz w:val="24"/>
          <w:szCs w:val="24"/>
        </w:rPr>
        <w:t xml:space="preserve"> на уровень СПО.</w:t>
      </w:r>
    </w:p>
    <w:p w:rsidR="00586F8B" w:rsidRPr="00A547A9" w:rsidRDefault="00586F8B" w:rsidP="00586F8B">
      <w:pPr>
        <w:numPr>
          <w:ilvl w:val="0"/>
          <w:numId w:val="17"/>
        </w:numPr>
        <w:tabs>
          <w:tab w:val="clear" w:pos="1080"/>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 xml:space="preserve">Оценка качества знаний, умений, компетенций, полученных на уровне </w:t>
      </w:r>
      <w:r>
        <w:rPr>
          <w:rFonts w:ascii="Times New Roman" w:hAnsi="Times New Roman" w:cs="Times New Roman"/>
          <w:color w:val="000000" w:themeColor="text1"/>
          <w:sz w:val="24"/>
          <w:szCs w:val="24"/>
        </w:rPr>
        <w:t>подготовки квалифицированных рабочих</w:t>
      </w:r>
      <w:r w:rsidRPr="00A547A9">
        <w:rPr>
          <w:rFonts w:ascii="Times New Roman" w:hAnsi="Times New Roman" w:cs="Times New Roman"/>
          <w:color w:val="000000" w:themeColor="text1"/>
          <w:sz w:val="24"/>
          <w:szCs w:val="24"/>
        </w:rPr>
        <w:t>, на предмет соответствия их уровню СПО с оформлением соответствующих документов.</w:t>
      </w:r>
    </w:p>
    <w:p w:rsidR="00586F8B" w:rsidRDefault="00586F8B" w:rsidP="00586F8B">
      <w:pPr>
        <w:tabs>
          <w:tab w:val="left" w:pos="0"/>
        </w:tabs>
        <w:spacing w:after="0" w:line="240" w:lineRule="auto"/>
        <w:ind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 xml:space="preserve">На первом этапе проводится оценка качества знаний, умений, компетенций </w:t>
      </w:r>
      <w:r>
        <w:rPr>
          <w:rFonts w:ascii="Times New Roman" w:hAnsi="Times New Roman" w:cs="Times New Roman"/>
          <w:color w:val="000000" w:themeColor="text1"/>
          <w:sz w:val="24"/>
          <w:szCs w:val="24"/>
        </w:rPr>
        <w:t xml:space="preserve">обучающихся </w:t>
      </w:r>
      <w:r w:rsidRPr="00A547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подготовки квалифицированных рабочих</w:t>
      </w:r>
      <w:r w:rsidRPr="00A547A9">
        <w:rPr>
          <w:rFonts w:ascii="Times New Roman" w:hAnsi="Times New Roman" w:cs="Times New Roman"/>
          <w:color w:val="000000" w:themeColor="text1"/>
          <w:sz w:val="24"/>
          <w:szCs w:val="24"/>
        </w:rPr>
        <w:t xml:space="preserve">. </w:t>
      </w:r>
    </w:p>
    <w:p w:rsidR="00586F8B" w:rsidRPr="00A547A9" w:rsidRDefault="00586F8B" w:rsidP="00586F8B">
      <w:pPr>
        <w:tabs>
          <w:tab w:val="left" w:pos="0"/>
        </w:tabs>
        <w:spacing w:after="0" w:line="240" w:lineRule="auto"/>
        <w:ind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 xml:space="preserve">На втором этапе </w:t>
      </w:r>
      <w:r>
        <w:rPr>
          <w:rFonts w:ascii="Times New Roman" w:hAnsi="Times New Roman" w:cs="Times New Roman"/>
          <w:color w:val="000000" w:themeColor="text1"/>
          <w:sz w:val="24"/>
          <w:szCs w:val="24"/>
        </w:rPr>
        <w:t xml:space="preserve">результаты контроля </w:t>
      </w:r>
      <w:r w:rsidRPr="00A547A9">
        <w:rPr>
          <w:rFonts w:ascii="Times New Roman" w:hAnsi="Times New Roman" w:cs="Times New Roman"/>
          <w:color w:val="000000" w:themeColor="text1"/>
          <w:sz w:val="24"/>
          <w:szCs w:val="24"/>
        </w:rPr>
        <w:t xml:space="preserve"> заносятся в </w:t>
      </w:r>
      <w:r>
        <w:rPr>
          <w:rFonts w:ascii="Times New Roman" w:hAnsi="Times New Roman" w:cs="Times New Roman"/>
          <w:color w:val="000000" w:themeColor="text1"/>
          <w:sz w:val="24"/>
          <w:szCs w:val="24"/>
        </w:rPr>
        <w:t xml:space="preserve">ведомость и </w:t>
      </w:r>
      <w:r w:rsidRPr="00A547A9">
        <w:rPr>
          <w:rFonts w:ascii="Times New Roman" w:hAnsi="Times New Roman" w:cs="Times New Roman"/>
          <w:color w:val="000000" w:themeColor="text1"/>
          <w:sz w:val="24"/>
          <w:szCs w:val="24"/>
        </w:rPr>
        <w:t xml:space="preserve"> после соответствующего анализа передаются в учебную часть Нефтяного техникума.</w:t>
      </w:r>
    </w:p>
    <w:p w:rsidR="00586F8B" w:rsidRPr="00A547A9" w:rsidRDefault="00586F8B" w:rsidP="00586F8B">
      <w:pPr>
        <w:tabs>
          <w:tab w:val="left" w:pos="0"/>
        </w:tabs>
        <w:spacing w:after="0" w:line="240" w:lineRule="auto"/>
        <w:ind w:firstLine="709"/>
        <w:jc w:val="both"/>
        <w:rPr>
          <w:rFonts w:ascii="Times New Roman" w:hAnsi="Times New Roman" w:cs="Times New Roman"/>
          <w:color w:val="000000" w:themeColor="text1"/>
          <w:sz w:val="24"/>
          <w:szCs w:val="24"/>
        </w:rPr>
      </w:pPr>
      <w:proofErr w:type="gramStart"/>
      <w:r w:rsidRPr="00A547A9">
        <w:rPr>
          <w:rFonts w:ascii="Times New Roman" w:hAnsi="Times New Roman" w:cs="Times New Roman"/>
          <w:color w:val="000000" w:themeColor="text1"/>
          <w:sz w:val="24"/>
          <w:szCs w:val="24"/>
        </w:rPr>
        <w:t>Для обеспечения контроля учебного процесса и последовательного изучения дисциплин</w:t>
      </w:r>
      <w:r>
        <w:rPr>
          <w:rFonts w:ascii="Times New Roman" w:hAnsi="Times New Roman" w:cs="Times New Roman"/>
          <w:color w:val="000000" w:themeColor="text1"/>
          <w:sz w:val="24"/>
          <w:szCs w:val="24"/>
        </w:rPr>
        <w:t>,</w:t>
      </w:r>
      <w:r w:rsidRPr="00A547A9">
        <w:rPr>
          <w:rFonts w:ascii="Times New Roman" w:hAnsi="Times New Roman" w:cs="Times New Roman"/>
          <w:color w:val="000000" w:themeColor="text1"/>
          <w:sz w:val="24"/>
          <w:szCs w:val="24"/>
        </w:rPr>
        <w:t xml:space="preserve"> модулей сопряженных образовательных программ с учетом преемственности их изучения в учреждениях Ресурсного центра создается (на учебный год) график учебного процесса учащихся АПОУ УР ТЭК и студентов Нефтяного техникума</w:t>
      </w:r>
      <w:r>
        <w:rPr>
          <w:rFonts w:ascii="Times New Roman" w:hAnsi="Times New Roman" w:cs="Times New Roman"/>
          <w:color w:val="000000" w:themeColor="text1"/>
          <w:sz w:val="24"/>
          <w:szCs w:val="24"/>
        </w:rPr>
        <w:t xml:space="preserve"> (совместное расписание</w:t>
      </w:r>
      <w:r w:rsidRPr="00A547A9">
        <w:rPr>
          <w:rFonts w:ascii="Times New Roman" w:hAnsi="Times New Roman" w:cs="Times New Roman"/>
          <w:color w:val="000000" w:themeColor="text1"/>
          <w:sz w:val="24"/>
          <w:szCs w:val="24"/>
        </w:rPr>
        <w:t>, в котором указываются дни, обучения в техникуме и училище), а также график последовательности изучения обр</w:t>
      </w:r>
      <w:r>
        <w:rPr>
          <w:rFonts w:ascii="Times New Roman" w:hAnsi="Times New Roman" w:cs="Times New Roman"/>
          <w:color w:val="000000" w:themeColor="text1"/>
          <w:sz w:val="24"/>
          <w:szCs w:val="24"/>
        </w:rPr>
        <w:t>азовательных дисциплин, модулей</w:t>
      </w:r>
      <w:r w:rsidRPr="00A547A9">
        <w:rPr>
          <w:rFonts w:ascii="Times New Roman" w:hAnsi="Times New Roman" w:cs="Times New Roman"/>
          <w:color w:val="000000" w:themeColor="text1"/>
          <w:sz w:val="24"/>
          <w:szCs w:val="24"/>
        </w:rPr>
        <w:t>, междисциплинарных курсов сопряженных программ</w:t>
      </w:r>
      <w:proofErr w:type="gramEnd"/>
      <w:r w:rsidRPr="00A547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подготовки квалифицированных рабочих и </w:t>
      </w:r>
      <w:r w:rsidRPr="00A547A9">
        <w:rPr>
          <w:rFonts w:ascii="Times New Roman" w:hAnsi="Times New Roman" w:cs="Times New Roman"/>
          <w:color w:val="000000" w:themeColor="text1"/>
          <w:sz w:val="24"/>
          <w:szCs w:val="24"/>
        </w:rPr>
        <w:t>СПО, где указываются периоды изучения дисциплин</w:t>
      </w:r>
      <w:r>
        <w:rPr>
          <w:rFonts w:ascii="Times New Roman" w:hAnsi="Times New Roman" w:cs="Times New Roman"/>
          <w:color w:val="000000" w:themeColor="text1"/>
          <w:sz w:val="24"/>
          <w:szCs w:val="24"/>
        </w:rPr>
        <w:t>, профессиональных модулей</w:t>
      </w:r>
      <w:r w:rsidRPr="00A547A9">
        <w:rPr>
          <w:rFonts w:ascii="Times New Roman" w:hAnsi="Times New Roman" w:cs="Times New Roman"/>
          <w:color w:val="000000" w:themeColor="text1"/>
          <w:sz w:val="24"/>
          <w:szCs w:val="24"/>
        </w:rPr>
        <w:t xml:space="preserve">, а также осуществляется </w:t>
      </w:r>
      <w:proofErr w:type="gramStart"/>
      <w:r w:rsidRPr="00A547A9">
        <w:rPr>
          <w:rFonts w:ascii="Times New Roman" w:hAnsi="Times New Roman" w:cs="Times New Roman"/>
          <w:color w:val="000000" w:themeColor="text1"/>
          <w:sz w:val="24"/>
          <w:szCs w:val="24"/>
        </w:rPr>
        <w:t>контроль за</w:t>
      </w:r>
      <w:proofErr w:type="gramEnd"/>
      <w:r w:rsidRPr="00A547A9">
        <w:rPr>
          <w:rFonts w:ascii="Times New Roman" w:hAnsi="Times New Roman" w:cs="Times New Roman"/>
          <w:color w:val="000000" w:themeColor="text1"/>
          <w:sz w:val="24"/>
          <w:szCs w:val="24"/>
        </w:rPr>
        <w:t xml:space="preserve"> еженедельной </w:t>
      </w:r>
      <w:r>
        <w:rPr>
          <w:rFonts w:ascii="Times New Roman" w:hAnsi="Times New Roman" w:cs="Times New Roman"/>
          <w:color w:val="000000" w:themeColor="text1"/>
          <w:sz w:val="24"/>
          <w:szCs w:val="24"/>
        </w:rPr>
        <w:t>учебной нагрузкой на студента</w:t>
      </w:r>
      <w:r w:rsidRPr="00A547A9">
        <w:rPr>
          <w:rFonts w:ascii="Times New Roman" w:hAnsi="Times New Roman" w:cs="Times New Roman"/>
          <w:color w:val="000000" w:themeColor="text1"/>
          <w:sz w:val="24"/>
          <w:szCs w:val="24"/>
        </w:rPr>
        <w:t xml:space="preserve">. В графике указаны временные этапы проведения переаттестаций, формы промежуточных аттестаций на всех уровнях обучения с применением преемственности </w:t>
      </w:r>
      <w:r>
        <w:rPr>
          <w:rFonts w:ascii="Times New Roman" w:hAnsi="Times New Roman" w:cs="Times New Roman"/>
          <w:color w:val="000000" w:themeColor="text1"/>
          <w:sz w:val="24"/>
          <w:szCs w:val="24"/>
        </w:rPr>
        <w:t xml:space="preserve">сопряженных </w:t>
      </w:r>
      <w:r w:rsidRPr="00A547A9">
        <w:rPr>
          <w:rFonts w:ascii="Times New Roman" w:hAnsi="Times New Roman" w:cs="Times New Roman"/>
          <w:color w:val="000000" w:themeColor="text1"/>
          <w:sz w:val="24"/>
          <w:szCs w:val="24"/>
        </w:rPr>
        <w:t xml:space="preserve"> образовательных программ.</w:t>
      </w:r>
    </w:p>
    <w:p w:rsidR="00586F8B" w:rsidRPr="00A547A9" w:rsidRDefault="00586F8B" w:rsidP="00586F8B">
      <w:pPr>
        <w:tabs>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Третий этап процесса аттестации (переаттестации) осуществляется следующим образом: в комиссии на основании специальных вопросов, тестов и задач, подготавливаемых преподавателями Нефтяного техникума, членами постоянно-дейс</w:t>
      </w:r>
      <w:r>
        <w:rPr>
          <w:rFonts w:ascii="Times New Roman" w:hAnsi="Times New Roman" w:cs="Times New Roman"/>
          <w:color w:val="000000" w:themeColor="text1"/>
          <w:sz w:val="24"/>
          <w:szCs w:val="24"/>
        </w:rPr>
        <w:t xml:space="preserve">твующей аттестационной комиссии, состав которой утверждается </w:t>
      </w:r>
      <w:r w:rsidRPr="00A547A9">
        <w:rPr>
          <w:rFonts w:ascii="Times New Roman" w:hAnsi="Times New Roman" w:cs="Times New Roman"/>
          <w:color w:val="000000" w:themeColor="text1"/>
          <w:sz w:val="24"/>
          <w:szCs w:val="24"/>
        </w:rPr>
        <w:t xml:space="preserve"> директором Нефтяного техникума, проводится переаттестация (аттестация) </w:t>
      </w:r>
      <w:r>
        <w:rPr>
          <w:rFonts w:ascii="Times New Roman" w:hAnsi="Times New Roman" w:cs="Times New Roman"/>
          <w:color w:val="000000" w:themeColor="text1"/>
          <w:sz w:val="24"/>
          <w:szCs w:val="24"/>
        </w:rPr>
        <w:t xml:space="preserve">обучающихся </w:t>
      </w:r>
      <w:r w:rsidRPr="00A547A9">
        <w:rPr>
          <w:rFonts w:ascii="Times New Roman" w:hAnsi="Times New Roman" w:cs="Times New Roman"/>
          <w:color w:val="000000" w:themeColor="text1"/>
          <w:sz w:val="24"/>
          <w:szCs w:val="24"/>
        </w:rPr>
        <w:t xml:space="preserve"> на предмет уровня соответствия ступени образования СПО; в ведомость проставляется соответ</w:t>
      </w:r>
      <w:r>
        <w:rPr>
          <w:rFonts w:ascii="Times New Roman" w:hAnsi="Times New Roman" w:cs="Times New Roman"/>
          <w:color w:val="000000" w:themeColor="text1"/>
          <w:sz w:val="24"/>
          <w:szCs w:val="24"/>
        </w:rPr>
        <w:t>ствующая отметка (оценка, зачет)</w:t>
      </w:r>
      <w:r w:rsidRPr="00A547A9">
        <w:rPr>
          <w:rFonts w:ascii="Times New Roman" w:hAnsi="Times New Roman" w:cs="Times New Roman"/>
          <w:color w:val="000000" w:themeColor="text1"/>
          <w:sz w:val="24"/>
          <w:szCs w:val="24"/>
        </w:rPr>
        <w:t>.</w:t>
      </w:r>
    </w:p>
    <w:p w:rsidR="00586F8B" w:rsidRPr="00A547A9" w:rsidRDefault="00586F8B" w:rsidP="00586F8B">
      <w:pPr>
        <w:tabs>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 xml:space="preserve">Аттестация (переаттестация) проводится в сроки, указанные в соответствии с рабочим учебным планом </w:t>
      </w:r>
      <w:r>
        <w:rPr>
          <w:rFonts w:ascii="Times New Roman" w:hAnsi="Times New Roman" w:cs="Times New Roman"/>
          <w:color w:val="000000" w:themeColor="text1"/>
          <w:sz w:val="24"/>
          <w:szCs w:val="24"/>
        </w:rPr>
        <w:t xml:space="preserve">сопряженной </w:t>
      </w:r>
      <w:r w:rsidRPr="00A547A9">
        <w:rPr>
          <w:rFonts w:ascii="Times New Roman" w:hAnsi="Times New Roman" w:cs="Times New Roman"/>
          <w:color w:val="000000" w:themeColor="text1"/>
          <w:sz w:val="24"/>
          <w:szCs w:val="24"/>
        </w:rPr>
        <w:t xml:space="preserve"> образовательной программ</w:t>
      </w:r>
      <w:r>
        <w:rPr>
          <w:rFonts w:ascii="Times New Roman" w:hAnsi="Times New Roman" w:cs="Times New Roman"/>
          <w:color w:val="000000" w:themeColor="text1"/>
          <w:sz w:val="24"/>
          <w:szCs w:val="24"/>
        </w:rPr>
        <w:t>ы СПО и графиком переаттестации</w:t>
      </w:r>
      <w:r w:rsidRPr="00A547A9">
        <w:rPr>
          <w:rFonts w:ascii="Times New Roman" w:hAnsi="Times New Roman" w:cs="Times New Roman"/>
          <w:color w:val="000000" w:themeColor="text1"/>
          <w:sz w:val="24"/>
          <w:szCs w:val="24"/>
        </w:rPr>
        <w:t xml:space="preserve">, в виде: устного или письменного экзамена, контрольной работы, выполнения тестовых заданий и т.д. </w:t>
      </w:r>
    </w:p>
    <w:p w:rsidR="00586F8B" w:rsidRPr="00A547A9" w:rsidRDefault="00586F8B" w:rsidP="00586F8B">
      <w:pPr>
        <w:tabs>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Если уровень</w:t>
      </w:r>
      <w:r>
        <w:rPr>
          <w:rFonts w:ascii="Times New Roman" w:hAnsi="Times New Roman" w:cs="Times New Roman"/>
          <w:color w:val="000000" w:themeColor="text1"/>
          <w:sz w:val="24"/>
          <w:szCs w:val="24"/>
        </w:rPr>
        <w:t xml:space="preserve"> освоения знаний, умений</w:t>
      </w:r>
      <w:r w:rsidRPr="00A547A9">
        <w:rPr>
          <w:rFonts w:ascii="Times New Roman" w:hAnsi="Times New Roman" w:cs="Times New Roman"/>
          <w:color w:val="000000" w:themeColor="text1"/>
          <w:sz w:val="24"/>
          <w:szCs w:val="24"/>
        </w:rPr>
        <w:t xml:space="preserve">, компетенций  </w:t>
      </w:r>
      <w:r>
        <w:rPr>
          <w:rFonts w:ascii="Times New Roman" w:hAnsi="Times New Roman" w:cs="Times New Roman"/>
          <w:color w:val="000000" w:themeColor="text1"/>
          <w:sz w:val="24"/>
          <w:szCs w:val="24"/>
        </w:rPr>
        <w:t xml:space="preserve">обучающихся по программам подготовки квалифицированных рабочих </w:t>
      </w:r>
      <w:r w:rsidRPr="00A547A9">
        <w:rPr>
          <w:rFonts w:ascii="Times New Roman" w:hAnsi="Times New Roman" w:cs="Times New Roman"/>
          <w:color w:val="000000" w:themeColor="text1"/>
          <w:sz w:val="24"/>
          <w:szCs w:val="24"/>
        </w:rPr>
        <w:t xml:space="preserve"> соответствует уровню СПО, то на основании решения постоянно-действующей аттестационной комиссии студенты продолжают обучение в НОУ СПО «Нефтяной техникум» по данно</w:t>
      </w:r>
      <w:r>
        <w:rPr>
          <w:rFonts w:ascii="Times New Roman" w:hAnsi="Times New Roman" w:cs="Times New Roman"/>
          <w:color w:val="000000" w:themeColor="text1"/>
          <w:sz w:val="24"/>
          <w:szCs w:val="24"/>
        </w:rPr>
        <w:t>й дисциплине</w:t>
      </w:r>
      <w:r w:rsidRPr="00A547A9">
        <w:rPr>
          <w:rFonts w:ascii="Times New Roman" w:hAnsi="Times New Roman" w:cs="Times New Roman"/>
          <w:color w:val="000000" w:themeColor="text1"/>
          <w:sz w:val="24"/>
          <w:szCs w:val="24"/>
        </w:rPr>
        <w:t>, профессиональному модулю. По окончании изучения полного курса данн</w:t>
      </w:r>
      <w:r>
        <w:rPr>
          <w:rFonts w:ascii="Times New Roman" w:hAnsi="Times New Roman" w:cs="Times New Roman"/>
          <w:color w:val="000000" w:themeColor="text1"/>
          <w:sz w:val="24"/>
          <w:szCs w:val="24"/>
        </w:rPr>
        <w:t>ой</w:t>
      </w:r>
      <w:r w:rsidRPr="00A547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дисциплины </w:t>
      </w:r>
      <w:r w:rsidRPr="00A547A9">
        <w:rPr>
          <w:rFonts w:ascii="Times New Roman" w:hAnsi="Times New Roman" w:cs="Times New Roman"/>
          <w:color w:val="000000" w:themeColor="text1"/>
          <w:sz w:val="24"/>
          <w:szCs w:val="24"/>
        </w:rPr>
        <w:t xml:space="preserve"> в НОУ СПО «Нефтяной техникум» студент сдает предусмотренные учебным планом экзамен или зачет. Тем самы</w:t>
      </w:r>
      <w:r>
        <w:rPr>
          <w:rFonts w:ascii="Times New Roman" w:hAnsi="Times New Roman" w:cs="Times New Roman"/>
          <w:color w:val="000000" w:themeColor="text1"/>
          <w:sz w:val="24"/>
          <w:szCs w:val="24"/>
        </w:rPr>
        <w:t xml:space="preserve">м,  </w:t>
      </w:r>
      <w:r w:rsidRPr="00A547A9">
        <w:rPr>
          <w:rFonts w:ascii="Times New Roman" w:hAnsi="Times New Roman" w:cs="Times New Roman"/>
          <w:color w:val="000000" w:themeColor="text1"/>
          <w:sz w:val="24"/>
          <w:szCs w:val="24"/>
        </w:rPr>
        <w:t xml:space="preserve"> обеспечивается</w:t>
      </w:r>
      <w:r>
        <w:rPr>
          <w:rFonts w:ascii="Times New Roman" w:hAnsi="Times New Roman" w:cs="Times New Roman"/>
          <w:color w:val="000000" w:themeColor="text1"/>
          <w:sz w:val="24"/>
          <w:szCs w:val="24"/>
        </w:rPr>
        <w:t xml:space="preserve"> тройной контроль уровня знаний, умений</w:t>
      </w:r>
      <w:r w:rsidRPr="00A547A9">
        <w:rPr>
          <w:rFonts w:ascii="Times New Roman" w:hAnsi="Times New Roman" w:cs="Times New Roman"/>
          <w:color w:val="000000" w:themeColor="text1"/>
          <w:sz w:val="24"/>
          <w:szCs w:val="24"/>
        </w:rPr>
        <w:t xml:space="preserve">, компетенций </w:t>
      </w:r>
      <w:r>
        <w:rPr>
          <w:rFonts w:ascii="Times New Roman" w:hAnsi="Times New Roman" w:cs="Times New Roman"/>
          <w:color w:val="000000" w:themeColor="text1"/>
          <w:sz w:val="24"/>
          <w:szCs w:val="24"/>
        </w:rPr>
        <w:t xml:space="preserve">обучающихся по сопряженным программам подготовки квалифицированных рабочих и </w:t>
      </w:r>
      <w:r w:rsidRPr="00A547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программам </w:t>
      </w:r>
      <w:r w:rsidRPr="00A547A9">
        <w:rPr>
          <w:rFonts w:ascii="Times New Roman" w:hAnsi="Times New Roman" w:cs="Times New Roman"/>
          <w:color w:val="000000" w:themeColor="text1"/>
          <w:sz w:val="24"/>
          <w:szCs w:val="24"/>
        </w:rPr>
        <w:t>СПО. Студенты, не прошедшие контроль (переаттестацию)  по уровню знаний</w:t>
      </w:r>
      <w:r>
        <w:rPr>
          <w:rFonts w:ascii="Times New Roman" w:hAnsi="Times New Roman" w:cs="Times New Roman"/>
          <w:color w:val="000000" w:themeColor="text1"/>
          <w:sz w:val="24"/>
          <w:szCs w:val="24"/>
        </w:rPr>
        <w:t>, умений</w:t>
      </w:r>
      <w:r w:rsidRPr="00A547A9">
        <w:rPr>
          <w:rFonts w:ascii="Times New Roman" w:hAnsi="Times New Roman" w:cs="Times New Roman"/>
          <w:color w:val="000000" w:themeColor="text1"/>
          <w:sz w:val="24"/>
          <w:szCs w:val="24"/>
        </w:rPr>
        <w:t xml:space="preserve">, компетенций СПО, занимаются дополнительно, например, посещая специально предусмотренные консультации по сопряженным дисциплинам в </w:t>
      </w:r>
      <w:r>
        <w:rPr>
          <w:rFonts w:ascii="Times New Roman" w:hAnsi="Times New Roman" w:cs="Times New Roman"/>
          <w:color w:val="000000" w:themeColor="text1"/>
          <w:sz w:val="24"/>
          <w:szCs w:val="24"/>
        </w:rPr>
        <w:t xml:space="preserve">колледже </w:t>
      </w:r>
      <w:r w:rsidRPr="00A547A9">
        <w:rPr>
          <w:rFonts w:ascii="Times New Roman" w:hAnsi="Times New Roman" w:cs="Times New Roman"/>
          <w:color w:val="000000" w:themeColor="text1"/>
          <w:sz w:val="24"/>
          <w:szCs w:val="24"/>
        </w:rPr>
        <w:t xml:space="preserve"> с целью </w:t>
      </w:r>
      <w:r>
        <w:rPr>
          <w:rFonts w:ascii="Times New Roman" w:hAnsi="Times New Roman" w:cs="Times New Roman"/>
          <w:color w:val="000000" w:themeColor="text1"/>
          <w:sz w:val="24"/>
          <w:szCs w:val="24"/>
        </w:rPr>
        <w:t xml:space="preserve">повышения </w:t>
      </w:r>
      <w:r w:rsidRPr="00A547A9">
        <w:rPr>
          <w:rFonts w:ascii="Times New Roman" w:hAnsi="Times New Roman" w:cs="Times New Roman"/>
          <w:color w:val="000000" w:themeColor="text1"/>
          <w:sz w:val="24"/>
          <w:szCs w:val="24"/>
        </w:rPr>
        <w:t xml:space="preserve"> уровня своих знаний</w:t>
      </w:r>
      <w:r>
        <w:rPr>
          <w:rFonts w:ascii="Times New Roman" w:hAnsi="Times New Roman" w:cs="Times New Roman"/>
          <w:color w:val="000000" w:themeColor="text1"/>
          <w:sz w:val="24"/>
          <w:szCs w:val="24"/>
        </w:rPr>
        <w:t>, умений</w:t>
      </w:r>
      <w:r w:rsidRPr="00A547A9">
        <w:rPr>
          <w:rFonts w:ascii="Times New Roman" w:hAnsi="Times New Roman" w:cs="Times New Roman"/>
          <w:color w:val="000000" w:themeColor="text1"/>
          <w:sz w:val="24"/>
          <w:szCs w:val="24"/>
        </w:rPr>
        <w:t>, компетенций с повторным кон</w:t>
      </w:r>
      <w:r>
        <w:rPr>
          <w:rFonts w:ascii="Times New Roman" w:hAnsi="Times New Roman" w:cs="Times New Roman"/>
          <w:color w:val="000000" w:themeColor="text1"/>
          <w:sz w:val="24"/>
          <w:szCs w:val="24"/>
        </w:rPr>
        <w:t>тролем их усвоения (</w:t>
      </w:r>
      <w:r w:rsidRPr="00A547A9">
        <w:rPr>
          <w:rFonts w:ascii="Times New Roman" w:hAnsi="Times New Roman" w:cs="Times New Roman"/>
          <w:color w:val="000000" w:themeColor="text1"/>
          <w:sz w:val="24"/>
          <w:szCs w:val="24"/>
        </w:rPr>
        <w:t>повторной переаттестации) в Нефтяном техникуме в течение времени, определенного аттестационной комиссией.</w:t>
      </w:r>
    </w:p>
    <w:p w:rsidR="00586F8B" w:rsidRDefault="00586F8B" w:rsidP="00586F8B">
      <w:pPr>
        <w:pStyle w:val="a7"/>
        <w:shd w:val="clear" w:color="auto" w:fill="FFFFFF"/>
        <w:tabs>
          <w:tab w:val="left" w:pos="709"/>
        </w:tabs>
        <w:spacing w:after="0" w:line="240" w:lineRule="auto"/>
        <w:ind w:left="0" w:firstLine="709"/>
        <w:jc w:val="both"/>
        <w:rPr>
          <w:rFonts w:ascii="Times New Roman" w:eastAsia="Times New Roman" w:hAnsi="Times New Roman" w:cs="Times New Roman"/>
          <w:color w:val="333333"/>
          <w:sz w:val="24"/>
          <w:szCs w:val="24"/>
          <w:lang w:eastAsia="ru-RU"/>
        </w:rPr>
      </w:pPr>
    </w:p>
    <w:p w:rsidR="00586F8B" w:rsidRDefault="00D902E8" w:rsidP="00586F8B">
      <w:pPr>
        <w:pStyle w:val="a7"/>
        <w:shd w:val="clear" w:color="auto" w:fill="FFFFFF"/>
        <w:tabs>
          <w:tab w:val="left" w:pos="709"/>
        </w:tabs>
        <w:spacing w:after="0" w:line="240" w:lineRule="auto"/>
        <w:ind w:left="0"/>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8</w:t>
      </w:r>
      <w:r w:rsidR="00586F8B" w:rsidRPr="00011806">
        <w:rPr>
          <w:rFonts w:ascii="Times New Roman" w:eastAsia="Times New Roman" w:hAnsi="Times New Roman" w:cs="Times New Roman"/>
          <w:b/>
          <w:color w:val="333333"/>
          <w:sz w:val="24"/>
          <w:szCs w:val="24"/>
          <w:lang w:eastAsia="ru-RU"/>
        </w:rPr>
        <w:t xml:space="preserve">.2. Организация итоговой  государственной аттестации выпускников </w:t>
      </w:r>
    </w:p>
    <w:p w:rsidR="00586F8B" w:rsidRPr="00687281" w:rsidRDefault="00586F8B" w:rsidP="00586F8B">
      <w:pPr>
        <w:pStyle w:val="a7"/>
        <w:shd w:val="clear" w:color="auto" w:fill="FFFFFF"/>
        <w:tabs>
          <w:tab w:val="left" w:pos="709"/>
        </w:tabs>
        <w:spacing w:after="0" w:line="240" w:lineRule="auto"/>
        <w:ind w:left="0" w:firstLine="709"/>
        <w:jc w:val="both"/>
        <w:rPr>
          <w:rFonts w:ascii="Times New Roman" w:eastAsia="Calibri" w:hAnsi="Times New Roman" w:cs="Times New Roman"/>
          <w:sz w:val="24"/>
          <w:szCs w:val="24"/>
        </w:rPr>
      </w:pPr>
      <w:r w:rsidRPr="00687281">
        <w:rPr>
          <w:rFonts w:ascii="Times New Roman" w:eastAsia="Calibri" w:hAnsi="Times New Roman" w:cs="Times New Roman"/>
          <w:bCs/>
          <w:sz w:val="24"/>
          <w:szCs w:val="24"/>
        </w:rPr>
        <w:t>Государственная</w:t>
      </w:r>
      <w:r w:rsidRPr="00687281">
        <w:rPr>
          <w:rFonts w:ascii="Times New Roman" w:eastAsia="Calibri" w:hAnsi="Times New Roman" w:cs="Times New Roman"/>
          <w:b/>
          <w:bCs/>
          <w:sz w:val="24"/>
          <w:szCs w:val="24"/>
        </w:rPr>
        <w:t xml:space="preserve"> </w:t>
      </w:r>
      <w:r w:rsidRPr="00687281">
        <w:rPr>
          <w:rFonts w:ascii="Times New Roman" w:eastAsia="Calibri" w:hAnsi="Times New Roman" w:cs="Times New Roman"/>
          <w:bCs/>
          <w:sz w:val="24"/>
          <w:szCs w:val="24"/>
        </w:rPr>
        <w:t xml:space="preserve">(итоговая) аттестация включает </w:t>
      </w:r>
      <w:r w:rsidRPr="00687281">
        <w:rPr>
          <w:rFonts w:ascii="Times New Roman" w:eastAsia="Calibri" w:hAnsi="Times New Roman" w:cs="Times New Roman"/>
          <w:sz w:val="24"/>
          <w:szCs w:val="24"/>
        </w:rPr>
        <w:t>подготовку и защиту выпускной квалификационной работы (дипломная работа, дипломный проект).</w:t>
      </w:r>
    </w:p>
    <w:p w:rsidR="00586F8B" w:rsidRPr="00F11C17" w:rsidRDefault="00586F8B" w:rsidP="00586F8B">
      <w:pPr>
        <w:pStyle w:val="a8"/>
        <w:widowControl w:val="0"/>
        <w:rPr>
          <w:sz w:val="24"/>
        </w:rPr>
      </w:pPr>
      <w:r w:rsidRPr="00F11C17">
        <w:rPr>
          <w:bCs/>
          <w:sz w:val="24"/>
        </w:rPr>
        <w:t>Необходимым</w:t>
      </w:r>
      <w:r w:rsidRPr="00F11C17">
        <w:rPr>
          <w:b/>
          <w:bCs/>
          <w:sz w:val="24"/>
        </w:rPr>
        <w:t xml:space="preserve"> </w:t>
      </w:r>
      <w:r w:rsidRPr="00F11C17">
        <w:rPr>
          <w:bCs/>
          <w:sz w:val="24"/>
        </w:rPr>
        <w:t xml:space="preserve">условием допуска к государственной (итоговой) аттестации является </w:t>
      </w:r>
      <w:r w:rsidRPr="00F11C17">
        <w:rPr>
          <w:sz w:val="24"/>
        </w:rPr>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586F8B" w:rsidRPr="00687281" w:rsidRDefault="00586F8B" w:rsidP="00586F8B">
      <w:pPr>
        <w:spacing w:after="0" w:line="240" w:lineRule="auto"/>
        <w:ind w:firstLine="720"/>
        <w:jc w:val="both"/>
        <w:rPr>
          <w:rFonts w:ascii="Times New Roman" w:hAnsi="Times New Roman" w:cs="Times New Roman"/>
          <w:sz w:val="24"/>
          <w:szCs w:val="24"/>
        </w:rPr>
      </w:pPr>
      <w:bookmarkStart w:id="0" w:name="336"/>
      <w:bookmarkEnd w:id="0"/>
      <w:r w:rsidRPr="00687281">
        <w:rPr>
          <w:rFonts w:ascii="Times New Roman" w:hAnsi="Times New Roman" w:cs="Times New Roman"/>
          <w:sz w:val="24"/>
          <w:szCs w:val="24"/>
        </w:rPr>
        <w:lastRenderedPageBreak/>
        <w:t xml:space="preserve">Тематика </w:t>
      </w:r>
      <w:r>
        <w:rPr>
          <w:rFonts w:ascii="Times New Roman" w:hAnsi="Times New Roman" w:cs="Times New Roman"/>
          <w:sz w:val="24"/>
          <w:szCs w:val="24"/>
        </w:rPr>
        <w:t>выпускной квалификационной работы</w:t>
      </w:r>
      <w:r w:rsidRPr="00687281">
        <w:rPr>
          <w:rFonts w:ascii="Times New Roman" w:hAnsi="Times New Roman" w:cs="Times New Roman"/>
          <w:sz w:val="24"/>
          <w:szCs w:val="24"/>
        </w:rPr>
        <w:t xml:space="preserve"> должна соответствовать содержанию одного или нескольких профессиональных модулей, а также объему знаний, умений и практическому опыту, предусмотренных федеральным государственным стандартом начального профессионального образования по данной </w:t>
      </w:r>
      <w:r>
        <w:rPr>
          <w:rFonts w:ascii="Times New Roman" w:hAnsi="Times New Roman" w:cs="Times New Roman"/>
          <w:sz w:val="24"/>
          <w:szCs w:val="24"/>
        </w:rPr>
        <w:t>специальности</w:t>
      </w:r>
      <w:r w:rsidRPr="00687281">
        <w:rPr>
          <w:rFonts w:ascii="Times New Roman" w:hAnsi="Times New Roman" w:cs="Times New Roman"/>
          <w:sz w:val="24"/>
          <w:szCs w:val="24"/>
        </w:rPr>
        <w:t>.</w:t>
      </w:r>
      <w:r>
        <w:rPr>
          <w:rFonts w:ascii="Times New Roman" w:hAnsi="Times New Roman" w:cs="Times New Roman"/>
          <w:sz w:val="24"/>
          <w:szCs w:val="24"/>
        </w:rPr>
        <w:t xml:space="preserve"> </w:t>
      </w:r>
      <w:bookmarkStart w:id="1" w:name="337"/>
      <w:bookmarkEnd w:id="1"/>
    </w:p>
    <w:p w:rsidR="00586F8B" w:rsidRPr="00687281" w:rsidRDefault="00586F8B" w:rsidP="00586F8B">
      <w:pPr>
        <w:pStyle w:val="240"/>
        <w:widowControl w:val="0"/>
        <w:tabs>
          <w:tab w:val="left" w:pos="540"/>
        </w:tabs>
        <w:rPr>
          <w:rFonts w:cs="Times New Roman"/>
        </w:rPr>
      </w:pPr>
      <w:r w:rsidRPr="00687281">
        <w:rPr>
          <w:rFonts w:cs="Times New Roman"/>
          <w:bCs/>
        </w:rPr>
        <w:t>Необходимым</w:t>
      </w:r>
      <w:r w:rsidRPr="00687281">
        <w:rPr>
          <w:rFonts w:cs="Times New Roman"/>
          <w:b/>
          <w:bCs/>
        </w:rPr>
        <w:t xml:space="preserve"> </w:t>
      </w:r>
      <w:r w:rsidRPr="00687281">
        <w:rPr>
          <w:rFonts w:cs="Times New Roman"/>
          <w:bCs/>
        </w:rPr>
        <w:t xml:space="preserve">условием допуска к государственной (итоговой) аттестации является </w:t>
      </w:r>
      <w:r w:rsidRPr="00687281">
        <w:rPr>
          <w:rFonts w:cs="Times New Roman"/>
        </w:rPr>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практики.</w:t>
      </w:r>
    </w:p>
    <w:p w:rsidR="00586F8B" w:rsidRPr="00687281" w:rsidRDefault="00586F8B" w:rsidP="00586F8B">
      <w:pPr>
        <w:spacing w:after="0" w:line="240" w:lineRule="auto"/>
        <w:ind w:firstLine="567"/>
        <w:jc w:val="both"/>
        <w:rPr>
          <w:rFonts w:ascii="Times New Roman" w:hAnsi="Times New Roman" w:cs="Times New Roman"/>
          <w:sz w:val="24"/>
          <w:szCs w:val="24"/>
        </w:rPr>
      </w:pPr>
      <w:r w:rsidRPr="00687281">
        <w:rPr>
          <w:rFonts w:ascii="Times New Roman" w:hAnsi="Times New Roman" w:cs="Times New Roman"/>
          <w:sz w:val="24"/>
          <w:szCs w:val="24"/>
        </w:rPr>
        <w:t>В результате подготовки, публичной защиты выпускной квалификационной работы выпускник должен:</w:t>
      </w:r>
    </w:p>
    <w:p w:rsidR="00586F8B" w:rsidRPr="00687281" w:rsidRDefault="00586F8B" w:rsidP="00586F8B">
      <w:pPr>
        <w:spacing w:after="0" w:line="240" w:lineRule="auto"/>
        <w:ind w:firstLine="567"/>
        <w:jc w:val="both"/>
        <w:rPr>
          <w:rFonts w:ascii="Times New Roman" w:hAnsi="Times New Roman" w:cs="Times New Roman"/>
          <w:sz w:val="24"/>
          <w:szCs w:val="24"/>
        </w:rPr>
      </w:pPr>
      <w:r w:rsidRPr="00687281">
        <w:rPr>
          <w:rFonts w:ascii="Times New Roman" w:hAnsi="Times New Roman" w:cs="Times New Roman"/>
          <w:sz w:val="24"/>
          <w:szCs w:val="24"/>
        </w:rPr>
        <w:t>- знать, понимать и решать профессиональные задачи в области производственной деятельности в соответствии с профилем подготовки;</w:t>
      </w:r>
    </w:p>
    <w:p w:rsidR="00586F8B" w:rsidRPr="00687281" w:rsidRDefault="00586F8B" w:rsidP="00586F8B">
      <w:pPr>
        <w:spacing w:after="0" w:line="240" w:lineRule="auto"/>
        <w:ind w:firstLine="567"/>
        <w:jc w:val="both"/>
        <w:rPr>
          <w:rFonts w:ascii="Times New Roman" w:hAnsi="Times New Roman" w:cs="Times New Roman"/>
          <w:sz w:val="24"/>
          <w:szCs w:val="24"/>
        </w:rPr>
      </w:pPr>
      <w:r w:rsidRPr="00687281">
        <w:rPr>
          <w:rFonts w:ascii="Times New Roman" w:hAnsi="Times New Roman" w:cs="Times New Roman"/>
          <w:sz w:val="24"/>
          <w:szCs w:val="24"/>
        </w:rPr>
        <w:t>- уметь использовать современные методы нахождения, хранения и передачи информации для решения профессиональных задач; самостоятельно обрабатывать, истолковывать и облекать в необходимую форму результаты производственной деятельности</w:t>
      </w:r>
    </w:p>
    <w:p w:rsidR="00586F8B" w:rsidRPr="00687281" w:rsidRDefault="00586F8B" w:rsidP="00586F8B">
      <w:pPr>
        <w:spacing w:after="0" w:line="240" w:lineRule="auto"/>
        <w:ind w:firstLine="567"/>
        <w:jc w:val="both"/>
        <w:rPr>
          <w:rFonts w:ascii="Times New Roman" w:hAnsi="Times New Roman" w:cs="Times New Roman"/>
          <w:sz w:val="24"/>
          <w:szCs w:val="24"/>
        </w:rPr>
      </w:pPr>
      <w:r w:rsidRPr="00687281">
        <w:rPr>
          <w:rFonts w:ascii="Times New Roman" w:hAnsi="Times New Roman" w:cs="Times New Roman"/>
          <w:sz w:val="24"/>
          <w:szCs w:val="24"/>
        </w:rPr>
        <w:t>-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w:t>
      </w:r>
    </w:p>
    <w:p w:rsidR="00586F8B" w:rsidRPr="00687281" w:rsidRDefault="00586F8B" w:rsidP="00586F8B">
      <w:pPr>
        <w:spacing w:after="0" w:line="240" w:lineRule="auto"/>
        <w:ind w:firstLine="720"/>
        <w:jc w:val="both"/>
        <w:rPr>
          <w:rFonts w:ascii="Times New Roman" w:hAnsi="Times New Roman" w:cs="Times New Roman"/>
          <w:sz w:val="24"/>
          <w:szCs w:val="24"/>
        </w:rPr>
      </w:pPr>
      <w:bookmarkStart w:id="2" w:name="221"/>
      <w:bookmarkEnd w:id="2"/>
      <w:r w:rsidRPr="00687281">
        <w:rPr>
          <w:rFonts w:ascii="Times New Roman" w:hAnsi="Times New Roman" w:cs="Times New Roman"/>
          <w:sz w:val="24"/>
          <w:szCs w:val="24"/>
        </w:rPr>
        <w:t>Итоговая аттестация выпускников осуществляется аттестационной комиссией, состав которой формируется по каждой основной профессиональной образовательной программе.</w:t>
      </w:r>
    </w:p>
    <w:p w:rsidR="00586F8B" w:rsidRPr="00687281" w:rsidRDefault="00586F8B" w:rsidP="00586F8B">
      <w:pPr>
        <w:spacing w:after="0" w:line="240" w:lineRule="auto"/>
        <w:ind w:firstLine="720"/>
        <w:jc w:val="both"/>
        <w:rPr>
          <w:rFonts w:ascii="Times New Roman" w:hAnsi="Times New Roman" w:cs="Times New Roman"/>
          <w:sz w:val="24"/>
          <w:szCs w:val="24"/>
        </w:rPr>
      </w:pPr>
      <w:bookmarkStart w:id="3" w:name="222"/>
      <w:bookmarkEnd w:id="3"/>
      <w:r w:rsidRPr="00687281">
        <w:rPr>
          <w:rFonts w:ascii="Times New Roman" w:hAnsi="Times New Roman" w:cs="Times New Roman"/>
          <w:sz w:val="24"/>
          <w:szCs w:val="24"/>
        </w:rPr>
        <w:t xml:space="preserve">Аттестационная комиссия формируется из представителей </w:t>
      </w:r>
      <w:proofErr w:type="spellStart"/>
      <w:r w:rsidRPr="00687281">
        <w:rPr>
          <w:rFonts w:ascii="Times New Roman" w:hAnsi="Times New Roman" w:cs="Times New Roman"/>
          <w:sz w:val="24"/>
          <w:szCs w:val="24"/>
        </w:rPr>
        <w:t>Ростехнадзора</w:t>
      </w:r>
      <w:proofErr w:type="spellEnd"/>
      <w:r w:rsidRPr="00687281">
        <w:rPr>
          <w:rFonts w:ascii="Times New Roman" w:hAnsi="Times New Roman" w:cs="Times New Roman"/>
          <w:sz w:val="24"/>
          <w:szCs w:val="24"/>
        </w:rPr>
        <w:t xml:space="preserve"> (по согласованию), педагогических работников и мастеров производственного обучения аттестуемой группы выпускников, а также специалистов объединений, предприятий, организаций и учреждений - заказчиков кадров рабочих и специалистов.</w:t>
      </w:r>
    </w:p>
    <w:p w:rsidR="00586F8B" w:rsidRPr="00687281" w:rsidRDefault="00586F8B" w:rsidP="00586F8B">
      <w:pPr>
        <w:spacing w:after="0" w:line="240" w:lineRule="auto"/>
        <w:ind w:firstLine="720"/>
        <w:jc w:val="both"/>
        <w:rPr>
          <w:rFonts w:ascii="Times New Roman" w:hAnsi="Times New Roman" w:cs="Times New Roman"/>
          <w:sz w:val="24"/>
          <w:szCs w:val="24"/>
        </w:rPr>
      </w:pPr>
      <w:bookmarkStart w:id="4" w:name="223"/>
      <w:bookmarkEnd w:id="4"/>
      <w:r w:rsidRPr="00687281">
        <w:rPr>
          <w:rFonts w:ascii="Times New Roman" w:hAnsi="Times New Roman" w:cs="Times New Roman"/>
          <w:sz w:val="24"/>
          <w:szCs w:val="24"/>
        </w:rPr>
        <w:t>Аттестационную комиссию возглавляет председатель из представителей работодателей (по согласованию), который организует и контролирует деятельность аттестационной комиссии, обеспечивает единство требований, предъявляемых к выпускникам.</w:t>
      </w:r>
    </w:p>
    <w:p w:rsidR="00586F8B" w:rsidRPr="00687281" w:rsidRDefault="00586F8B" w:rsidP="00586F8B">
      <w:pPr>
        <w:spacing w:after="0" w:line="240" w:lineRule="auto"/>
        <w:ind w:firstLine="720"/>
        <w:jc w:val="both"/>
        <w:rPr>
          <w:rFonts w:ascii="Times New Roman" w:hAnsi="Times New Roman" w:cs="Times New Roman"/>
          <w:sz w:val="24"/>
          <w:szCs w:val="24"/>
        </w:rPr>
      </w:pPr>
      <w:bookmarkStart w:id="5" w:name="224"/>
      <w:bookmarkStart w:id="6" w:name="225"/>
      <w:bookmarkEnd w:id="5"/>
      <w:bookmarkEnd w:id="6"/>
      <w:r w:rsidRPr="00687281">
        <w:rPr>
          <w:rFonts w:ascii="Times New Roman" w:hAnsi="Times New Roman" w:cs="Times New Roman"/>
          <w:sz w:val="24"/>
          <w:szCs w:val="24"/>
        </w:rPr>
        <w:t>Основными функциями аттестационной комиссии являются:</w:t>
      </w:r>
    </w:p>
    <w:p w:rsidR="00586F8B" w:rsidRPr="00687281" w:rsidRDefault="00586F8B" w:rsidP="00586F8B">
      <w:pPr>
        <w:spacing w:after="0" w:line="240" w:lineRule="auto"/>
        <w:ind w:firstLine="720"/>
        <w:jc w:val="both"/>
        <w:rPr>
          <w:rFonts w:ascii="Times New Roman" w:hAnsi="Times New Roman" w:cs="Times New Roman"/>
          <w:sz w:val="24"/>
          <w:szCs w:val="24"/>
        </w:rPr>
      </w:pPr>
      <w:r w:rsidRPr="00687281">
        <w:rPr>
          <w:rFonts w:ascii="Times New Roman" w:hAnsi="Times New Roman" w:cs="Times New Roman"/>
          <w:sz w:val="24"/>
          <w:szCs w:val="24"/>
        </w:rPr>
        <w:t>-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w:t>
      </w:r>
    </w:p>
    <w:p w:rsidR="00586F8B" w:rsidRPr="00687281" w:rsidRDefault="00586F8B" w:rsidP="00586F8B">
      <w:pPr>
        <w:spacing w:after="0" w:line="240" w:lineRule="auto"/>
        <w:ind w:firstLine="720"/>
        <w:jc w:val="both"/>
        <w:rPr>
          <w:rFonts w:ascii="Times New Roman" w:hAnsi="Times New Roman" w:cs="Times New Roman"/>
          <w:sz w:val="24"/>
          <w:szCs w:val="24"/>
        </w:rPr>
      </w:pPr>
      <w:r w:rsidRPr="00687281">
        <w:rPr>
          <w:rFonts w:ascii="Times New Roman" w:hAnsi="Times New Roman" w:cs="Times New Roman"/>
          <w:sz w:val="24"/>
          <w:szCs w:val="24"/>
        </w:rPr>
        <w:t>-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w:t>
      </w:r>
    </w:p>
    <w:p w:rsidR="00586F8B" w:rsidRPr="00687281" w:rsidRDefault="00586F8B" w:rsidP="00586F8B">
      <w:pPr>
        <w:spacing w:after="0" w:line="240" w:lineRule="auto"/>
        <w:ind w:firstLine="720"/>
        <w:jc w:val="both"/>
        <w:rPr>
          <w:rFonts w:ascii="Times New Roman" w:hAnsi="Times New Roman" w:cs="Times New Roman"/>
          <w:sz w:val="24"/>
          <w:szCs w:val="24"/>
        </w:rPr>
      </w:pPr>
      <w:r w:rsidRPr="00687281">
        <w:rPr>
          <w:rFonts w:ascii="Times New Roman" w:hAnsi="Times New Roman" w:cs="Times New Roman"/>
          <w:sz w:val="24"/>
          <w:szCs w:val="24"/>
        </w:rPr>
        <w:t xml:space="preserve">- подготовка рекомендаций по совершенствованию качества профессионального обучения рабочих и специалистов на основе </w:t>
      </w:r>
      <w:proofErr w:type="gramStart"/>
      <w:r w:rsidRPr="00687281">
        <w:rPr>
          <w:rFonts w:ascii="Times New Roman" w:hAnsi="Times New Roman" w:cs="Times New Roman"/>
          <w:sz w:val="24"/>
          <w:szCs w:val="24"/>
        </w:rPr>
        <w:t>анализа результатов итоговой аттестации выпускников колледжа</w:t>
      </w:r>
      <w:proofErr w:type="gramEnd"/>
      <w:r w:rsidRPr="00687281">
        <w:rPr>
          <w:rFonts w:ascii="Times New Roman" w:hAnsi="Times New Roman" w:cs="Times New Roman"/>
          <w:sz w:val="24"/>
          <w:szCs w:val="24"/>
        </w:rPr>
        <w:t>.</w:t>
      </w:r>
    </w:p>
    <w:p w:rsidR="00586F8B" w:rsidRPr="00687281" w:rsidRDefault="00586F8B" w:rsidP="00586F8B">
      <w:pPr>
        <w:spacing w:after="0" w:line="240" w:lineRule="auto"/>
        <w:ind w:firstLine="567"/>
        <w:jc w:val="both"/>
        <w:rPr>
          <w:rFonts w:ascii="Times New Roman" w:hAnsi="Times New Roman" w:cs="Times New Roman"/>
          <w:sz w:val="24"/>
          <w:szCs w:val="24"/>
        </w:rPr>
      </w:pPr>
      <w:bookmarkStart w:id="7" w:name="226"/>
      <w:bookmarkStart w:id="8" w:name="331"/>
      <w:bookmarkStart w:id="9" w:name="332"/>
      <w:bookmarkStart w:id="10" w:name="335"/>
      <w:bookmarkStart w:id="11" w:name="400"/>
      <w:bookmarkStart w:id="12" w:name="441"/>
      <w:bookmarkEnd w:id="7"/>
      <w:bookmarkEnd w:id="8"/>
      <w:bookmarkEnd w:id="9"/>
      <w:bookmarkEnd w:id="10"/>
      <w:bookmarkEnd w:id="11"/>
      <w:bookmarkEnd w:id="12"/>
      <w:r w:rsidRPr="00687281">
        <w:rPr>
          <w:rFonts w:ascii="Times New Roman" w:hAnsi="Times New Roman" w:cs="Times New Roman"/>
          <w:sz w:val="24"/>
          <w:szCs w:val="24"/>
        </w:rPr>
        <w:t>Результаты аттестационных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ГАК.</w:t>
      </w:r>
    </w:p>
    <w:p w:rsidR="00586F8B" w:rsidRPr="00687281" w:rsidRDefault="00586F8B" w:rsidP="00586F8B">
      <w:pPr>
        <w:spacing w:after="0" w:line="240" w:lineRule="auto"/>
        <w:ind w:firstLine="567"/>
        <w:jc w:val="both"/>
        <w:rPr>
          <w:rFonts w:ascii="Times New Roman" w:hAnsi="Times New Roman" w:cs="Times New Roman"/>
          <w:sz w:val="24"/>
          <w:szCs w:val="24"/>
        </w:rPr>
      </w:pPr>
      <w:r w:rsidRPr="00687281">
        <w:rPr>
          <w:rFonts w:ascii="Times New Roman" w:hAnsi="Times New Roman" w:cs="Times New Roman"/>
          <w:sz w:val="24"/>
          <w:szCs w:val="24"/>
        </w:rPr>
        <w:t>Решения государственных аттестационных комиссий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w:t>
      </w:r>
    </w:p>
    <w:p w:rsidR="00586F8B" w:rsidRPr="00687281" w:rsidRDefault="00586F8B" w:rsidP="00586F8B">
      <w:pPr>
        <w:pStyle w:val="a7"/>
        <w:shd w:val="clear" w:color="auto" w:fill="FFFFFF"/>
        <w:tabs>
          <w:tab w:val="left" w:pos="709"/>
        </w:tabs>
        <w:spacing w:after="0" w:line="240" w:lineRule="auto"/>
        <w:ind w:left="0" w:firstLine="567"/>
        <w:jc w:val="both"/>
        <w:rPr>
          <w:rFonts w:ascii="Times New Roman" w:eastAsia="Times New Roman" w:hAnsi="Times New Roman" w:cs="Times New Roman"/>
          <w:color w:val="333333"/>
          <w:sz w:val="24"/>
          <w:szCs w:val="24"/>
          <w:lang w:eastAsia="ru-RU"/>
        </w:rPr>
      </w:pPr>
      <w:r w:rsidRPr="00687281">
        <w:rPr>
          <w:rFonts w:ascii="Times New Roman" w:eastAsia="Times New Roman" w:hAnsi="Times New Roman" w:cs="Times New Roman"/>
          <w:color w:val="333333"/>
          <w:sz w:val="24"/>
          <w:szCs w:val="24"/>
          <w:lang w:eastAsia="ru-RU"/>
        </w:rPr>
        <w:t>Выпускники, при успешном прохождении государственной (итоговой) аттестации, получают документ государственного образца о среднем профессиональном образовании</w:t>
      </w:r>
      <w:r>
        <w:rPr>
          <w:rFonts w:ascii="Times New Roman" w:eastAsia="Times New Roman" w:hAnsi="Times New Roman" w:cs="Times New Roman"/>
          <w:color w:val="333333"/>
          <w:sz w:val="24"/>
          <w:szCs w:val="24"/>
          <w:lang w:eastAsia="ru-RU"/>
        </w:rPr>
        <w:t xml:space="preserve"> и удостоверение по профессии с указанием квалификации и  присвоенного разряда</w:t>
      </w:r>
      <w:r w:rsidRPr="00687281">
        <w:rPr>
          <w:rFonts w:ascii="Times New Roman" w:eastAsia="Times New Roman" w:hAnsi="Times New Roman" w:cs="Times New Roman"/>
          <w:color w:val="333333"/>
          <w:sz w:val="24"/>
          <w:szCs w:val="24"/>
          <w:lang w:eastAsia="ru-RU"/>
        </w:rPr>
        <w:t xml:space="preserve">. </w:t>
      </w:r>
    </w:p>
    <w:p w:rsidR="00586F8B" w:rsidRPr="00011806" w:rsidRDefault="00586F8B" w:rsidP="00586F8B">
      <w:pPr>
        <w:pStyle w:val="a7"/>
        <w:shd w:val="clear" w:color="auto" w:fill="FFFFFF"/>
        <w:tabs>
          <w:tab w:val="left" w:pos="709"/>
        </w:tabs>
        <w:spacing w:after="0" w:line="240" w:lineRule="auto"/>
        <w:ind w:left="0"/>
        <w:jc w:val="both"/>
        <w:rPr>
          <w:rFonts w:ascii="Times New Roman" w:eastAsia="Times New Roman" w:hAnsi="Times New Roman" w:cs="Times New Roman"/>
          <w:b/>
          <w:color w:val="333333"/>
          <w:sz w:val="24"/>
          <w:szCs w:val="24"/>
          <w:lang w:eastAsia="ru-RU"/>
        </w:rPr>
      </w:pPr>
    </w:p>
    <w:p w:rsidR="00586F8B" w:rsidRPr="00F11C17" w:rsidRDefault="00D902E8" w:rsidP="00586F8B">
      <w:pPr>
        <w:pStyle w:val="a7"/>
        <w:shd w:val="clear" w:color="auto" w:fill="FFFFFF"/>
        <w:tabs>
          <w:tab w:val="left" w:pos="709"/>
        </w:tabs>
        <w:spacing w:after="0" w:line="240" w:lineRule="auto"/>
        <w:ind w:left="0"/>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8</w:t>
      </w:r>
      <w:r w:rsidR="00586F8B" w:rsidRPr="00F11C17">
        <w:rPr>
          <w:rFonts w:ascii="Times New Roman" w:eastAsia="Times New Roman" w:hAnsi="Times New Roman" w:cs="Times New Roman"/>
          <w:b/>
          <w:color w:val="333333"/>
          <w:sz w:val="24"/>
          <w:szCs w:val="24"/>
          <w:lang w:eastAsia="ru-RU"/>
        </w:rPr>
        <w:t xml:space="preserve">.3. Требования к выпускным квалификационным работам </w:t>
      </w:r>
      <w:r w:rsidR="00586F8B">
        <w:rPr>
          <w:rFonts w:ascii="Times New Roman" w:eastAsia="Times New Roman" w:hAnsi="Times New Roman" w:cs="Times New Roman"/>
          <w:b/>
          <w:color w:val="333333"/>
          <w:sz w:val="24"/>
          <w:szCs w:val="24"/>
          <w:lang w:eastAsia="ru-RU"/>
        </w:rPr>
        <w:t>(ВКР)</w:t>
      </w:r>
    </w:p>
    <w:p w:rsidR="00586F8B" w:rsidRPr="00F11C17" w:rsidRDefault="00586F8B" w:rsidP="00586F8B">
      <w:pPr>
        <w:pStyle w:val="220"/>
        <w:widowControl w:val="0"/>
        <w:tabs>
          <w:tab w:val="left" w:pos="540"/>
        </w:tabs>
        <w:rPr>
          <w:szCs w:val="24"/>
        </w:rPr>
      </w:pPr>
      <w:r w:rsidRPr="00F11C17">
        <w:rPr>
          <w:rFonts w:ascii="Times New Roman CYR" w:hAnsi="Times New Roman CYR"/>
          <w:szCs w:val="24"/>
        </w:rPr>
        <w:t>Выпускная квалификационная работа</w:t>
      </w:r>
      <w:r w:rsidRPr="00F11C17">
        <w:rPr>
          <w:szCs w:val="24"/>
        </w:rPr>
        <w:t xml:space="preserve"> </w:t>
      </w:r>
      <w:r w:rsidRPr="00F11C17">
        <w:rPr>
          <w:rFonts w:ascii="Times New Roman CYR" w:hAnsi="Times New Roman CYR"/>
          <w:szCs w:val="24"/>
        </w:rPr>
        <w:t xml:space="preserve">выполняется в форме дипломного проекта или дипломной работы. </w:t>
      </w:r>
      <w:r w:rsidRPr="00F11C17">
        <w:rPr>
          <w:szCs w:val="24"/>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586F8B" w:rsidRDefault="00586F8B" w:rsidP="00586F8B">
      <w:pPr>
        <w:pStyle w:val="a7"/>
        <w:spacing w:line="240" w:lineRule="auto"/>
        <w:ind w:left="0" w:firstLine="567"/>
        <w:jc w:val="both"/>
        <w:rPr>
          <w:rFonts w:ascii="Times New Roman" w:hAnsi="Times New Roman" w:cs="Times New Roman"/>
          <w:sz w:val="24"/>
          <w:szCs w:val="24"/>
        </w:rPr>
      </w:pPr>
      <w:r w:rsidRPr="007D0E61">
        <w:rPr>
          <w:rFonts w:ascii="Times New Roman" w:hAnsi="Times New Roman" w:cs="Times New Roman"/>
          <w:sz w:val="24"/>
          <w:szCs w:val="24"/>
        </w:rPr>
        <w:t xml:space="preserve">Выпускная квалификационная работа должна представлять собой самостоятельно выполненную и логически завершенную письменную работу, посвященную решению задач </w:t>
      </w:r>
      <w:r w:rsidRPr="007D0E61">
        <w:rPr>
          <w:rFonts w:ascii="Times New Roman" w:hAnsi="Times New Roman" w:cs="Times New Roman"/>
          <w:sz w:val="24"/>
          <w:szCs w:val="24"/>
        </w:rPr>
        <w:lastRenderedPageBreak/>
        <w:t>того вида деятельности, к которому готовится специалист и отвечать установленным ОУ требованиям к содержанию, объему и структуре выпускной квалификационной работы.</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квалификационной работы студент должен показать свою способность и умение, опираясь на полученные знания, умения и сформированные общие и профессиональные компетенции, самостоятельно решать на современном уровне задачи своей профессиональной деятельности, профессионально излагать информацию, аргументировано защищать свою точку зрения. </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защите в обязательном порядке учитывается уровень речевой культуры выпускника.</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Тема выпускной квалификационной работы утверждается в установленные сроки на предметно-цикловой комиссии дисциплин профессионального цикла. Рецензенты назначаются из числа научно-педагогических сотрудников или высококвалифицированных специалистов образовательных, производственных и другие организации и учреждений. В качестве рецензента может выступать представитель работодателя из соответствующей профильной отрасли. </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защиты выпускной квалификационной работы (ВКР):</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устное выступление (доклад) автора ВКР (5-7 мин.)</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вопросы членов ГАК и присутствующих на защите</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отзыв научного руководителя ВКР в устной и (или) письменной форме</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отзыв рецензента ВКР в устной форме и (или) письменной форме</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ответы автора ВКР на вопросы и замечания</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дискуссия</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заключительное слово автора ВКР.</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своем отзыве научный руководитель обязан:</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определить степень самостоятельности студента в выборе темы, поисках соответствующего материала, методики его анализа</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оценить полноту раскрытия темы студентом</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установить уровень профессиональной подготовки выпускника, степень освоения им комплекса теоретических и практических знаний, широту научно-практического кругозора студента, определить степень практической ценности ВКР</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сделать вывод о возможности </w:t>
      </w:r>
      <w:proofErr w:type="gramStart"/>
      <w:r>
        <w:rPr>
          <w:rFonts w:ascii="Times New Roman" w:hAnsi="Times New Roman" w:cs="Times New Roman"/>
          <w:sz w:val="24"/>
          <w:szCs w:val="24"/>
        </w:rPr>
        <w:t>защиты</w:t>
      </w:r>
      <w:proofErr w:type="gramEnd"/>
      <w:r>
        <w:rPr>
          <w:rFonts w:ascii="Times New Roman" w:hAnsi="Times New Roman" w:cs="Times New Roman"/>
          <w:sz w:val="24"/>
          <w:szCs w:val="24"/>
        </w:rPr>
        <w:t xml:space="preserve"> данной ВКР перед ГАК</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Рецензент в соответствующей рецензии на ВКР оценивает:</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степень актуальности и новизны работы</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четкость и корректность формулировок и задач исследования</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степень полноты обзора научно и научно-практической литературы</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структуру работы и ее обоснованность</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надежность материала исследования (его аутентичность, достаточный объем)</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научный аппарат работы и используемые в ней методы</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теоретическую значимость результатов произведенного исследования</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владение стилистикой научного изложения вопросов</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практическую направленность проведенной работы.</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Отзыв научного руководителя и рецензия рецензента завершает вывод о соответствии ВКР основным требованиям, предъявляемым  к ВКР данного уровня.</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Оценка за ВКР выставляется ГАК с учетом предложений рецензента и мнения научного руководителя. При определении оценки ВКР учитываются:</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содержание работы</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оформление работы</w:t>
      </w:r>
    </w:p>
    <w:p w:rsidR="00586F8B" w:rsidRDefault="00586F8B" w:rsidP="00586F8B">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характер защиты основных положений и выводов работы.</w:t>
      </w:r>
    </w:p>
    <w:p w:rsidR="00586F8B" w:rsidRDefault="00586F8B" w:rsidP="00586F8B">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выставлении оценки Государственная аттестационная комиссия руководствуется следующими критериями:</w:t>
      </w:r>
    </w:p>
    <w:p w:rsidR="00586F8B" w:rsidRPr="0004576D" w:rsidRDefault="00586F8B" w:rsidP="00586F8B">
      <w:pPr>
        <w:pStyle w:val="25"/>
        <w:shd w:val="clear" w:color="auto" w:fill="auto"/>
        <w:spacing w:after="0" w:line="240" w:lineRule="auto"/>
        <w:ind w:left="20" w:right="20" w:firstLine="680"/>
        <w:jc w:val="both"/>
        <w:rPr>
          <w:sz w:val="24"/>
          <w:szCs w:val="24"/>
        </w:rPr>
      </w:pPr>
      <w:r w:rsidRPr="0004576D">
        <w:rPr>
          <w:sz w:val="24"/>
          <w:szCs w:val="24"/>
        </w:rPr>
        <w:t>"Отлично"</w:t>
      </w:r>
      <w:r w:rsidRPr="0004576D">
        <w:rPr>
          <w:color w:val="000000"/>
          <w:sz w:val="24"/>
          <w:szCs w:val="24"/>
        </w:rPr>
        <w:t xml:space="preserve"> выставляется за ВКР, </w:t>
      </w:r>
      <w:proofErr w:type="gramStart"/>
      <w:r w:rsidRPr="0004576D">
        <w:rPr>
          <w:color w:val="000000"/>
          <w:sz w:val="24"/>
          <w:szCs w:val="24"/>
        </w:rPr>
        <w:t>которая</w:t>
      </w:r>
      <w:proofErr w:type="gramEnd"/>
      <w:r w:rsidRPr="0004576D">
        <w:rPr>
          <w:color w:val="000000"/>
          <w:sz w:val="24"/>
          <w:szCs w:val="24"/>
        </w:rPr>
        <w:t xml:space="preserve"> носит исследовательский характер, имеет грамотно изложенную теоретическую главу, глубокий анализ, критический разбор в практической части,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и выполнена в соответствии с требованиями к оформлению ВКР.</w:t>
      </w:r>
    </w:p>
    <w:p w:rsidR="00586F8B" w:rsidRPr="0004576D" w:rsidRDefault="00586F8B" w:rsidP="00586F8B">
      <w:pPr>
        <w:pStyle w:val="25"/>
        <w:shd w:val="clear" w:color="auto" w:fill="auto"/>
        <w:spacing w:after="0" w:line="240" w:lineRule="auto"/>
        <w:ind w:left="20" w:right="20" w:firstLine="680"/>
        <w:jc w:val="both"/>
        <w:rPr>
          <w:sz w:val="24"/>
          <w:szCs w:val="24"/>
        </w:rPr>
      </w:pPr>
      <w:r w:rsidRPr="0004576D">
        <w:rPr>
          <w:color w:val="000000"/>
          <w:sz w:val="24"/>
          <w:szCs w:val="24"/>
        </w:rPr>
        <w:lastRenderedPageBreak/>
        <w:t>При ее защите студент-выпускник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или раздаточный материал, легко отвечает на поставленные вопросы.</w:t>
      </w:r>
    </w:p>
    <w:p w:rsidR="00586F8B" w:rsidRPr="0004576D" w:rsidRDefault="00586F8B" w:rsidP="00586F8B">
      <w:pPr>
        <w:pStyle w:val="25"/>
        <w:shd w:val="clear" w:color="auto" w:fill="auto"/>
        <w:spacing w:after="0" w:line="240" w:lineRule="auto"/>
        <w:ind w:left="20" w:right="20" w:firstLine="680"/>
        <w:jc w:val="both"/>
        <w:rPr>
          <w:sz w:val="24"/>
          <w:szCs w:val="24"/>
        </w:rPr>
      </w:pPr>
      <w:r w:rsidRPr="0004576D">
        <w:rPr>
          <w:sz w:val="24"/>
          <w:szCs w:val="24"/>
        </w:rPr>
        <w:t>"Хорошо"</w:t>
      </w:r>
      <w:r w:rsidRPr="0004576D">
        <w:rPr>
          <w:color w:val="000000"/>
          <w:sz w:val="24"/>
          <w:szCs w:val="24"/>
        </w:rPr>
        <w:t xml:space="preserve"> выставляется за работу,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некоторые предложения не вполне обоснованы. Она имеет положительный отзыв научного руководителя и рецензента.</w:t>
      </w:r>
    </w:p>
    <w:p w:rsidR="00586F8B" w:rsidRPr="0004576D" w:rsidRDefault="00586F8B" w:rsidP="00586F8B">
      <w:pPr>
        <w:pStyle w:val="25"/>
        <w:shd w:val="clear" w:color="auto" w:fill="auto"/>
        <w:spacing w:after="0" w:line="240" w:lineRule="auto"/>
        <w:ind w:left="20" w:right="20" w:firstLine="680"/>
        <w:jc w:val="both"/>
        <w:rPr>
          <w:sz w:val="24"/>
          <w:szCs w:val="24"/>
        </w:rPr>
      </w:pPr>
      <w:r w:rsidRPr="0004576D">
        <w:rPr>
          <w:color w:val="000000"/>
          <w:sz w:val="24"/>
          <w:szCs w:val="24"/>
        </w:rPr>
        <w:t>При ее защите студент-выпускник показывает знание вопросов темы, оперирует данными исследования, вносит предложения по теме исследования, во время доклада использует наглядные пособия или раздаточный материал, без особых затруднений отвечает на поставленные вопросы.</w:t>
      </w:r>
    </w:p>
    <w:p w:rsidR="00586F8B" w:rsidRDefault="00586F8B" w:rsidP="00586F8B">
      <w:pPr>
        <w:pStyle w:val="25"/>
        <w:shd w:val="clear" w:color="auto" w:fill="auto"/>
        <w:spacing w:after="0" w:line="240" w:lineRule="auto"/>
        <w:ind w:left="20" w:right="20" w:firstLine="680"/>
        <w:jc w:val="both"/>
        <w:rPr>
          <w:color w:val="000000"/>
          <w:sz w:val="24"/>
          <w:szCs w:val="24"/>
        </w:rPr>
      </w:pPr>
      <w:r w:rsidRPr="0004576D">
        <w:rPr>
          <w:sz w:val="24"/>
          <w:szCs w:val="24"/>
        </w:rPr>
        <w:t>"Удовлетворительно"</w:t>
      </w:r>
      <w:r w:rsidRPr="0004576D">
        <w:rPr>
          <w:color w:val="000000"/>
          <w:sz w:val="24"/>
          <w:szCs w:val="24"/>
        </w:rPr>
        <w:t xml:space="preserve"> выставляется за ВКР, которая носит исследовательский характер, имеет теоретическую главу, базируется на практическом материале, но имеет поверхностный анализ и недостаточный критический разбор, в ней просматривается непоследовательность изложения материала. Вводы не конкретны, рекомендации и предложения слабо аргументированы. В оформлении работы имеются погрешности. В</w:t>
      </w:r>
      <w:r>
        <w:rPr>
          <w:color w:val="000000"/>
          <w:sz w:val="24"/>
          <w:szCs w:val="24"/>
        </w:rPr>
        <w:t xml:space="preserve"> отзывах рецензента и научного руководителя имеются замечания по содержанию работы и методике анализа.</w:t>
      </w:r>
    </w:p>
    <w:p w:rsidR="00586F8B" w:rsidRDefault="00586F8B" w:rsidP="00586F8B">
      <w:pPr>
        <w:pStyle w:val="25"/>
        <w:shd w:val="clear" w:color="auto" w:fill="auto"/>
        <w:spacing w:after="0" w:line="240" w:lineRule="auto"/>
        <w:ind w:left="20" w:right="20" w:firstLine="680"/>
        <w:jc w:val="both"/>
        <w:rPr>
          <w:color w:val="000000"/>
          <w:sz w:val="24"/>
          <w:szCs w:val="24"/>
        </w:rPr>
      </w:pPr>
      <w:r>
        <w:rPr>
          <w:color w:val="000000"/>
          <w:sz w:val="24"/>
          <w:szCs w:val="24"/>
        </w:rPr>
        <w:t>При защите студент-выпускник проявляет неуверенность, показывает слабое знание вопросов темы, не всегда дает исчерпывающе аргументированные ответы на заданные вопросы.</w:t>
      </w:r>
    </w:p>
    <w:p w:rsidR="00586F8B" w:rsidRDefault="00586F8B" w:rsidP="00586F8B">
      <w:pPr>
        <w:pStyle w:val="25"/>
        <w:shd w:val="clear" w:color="auto" w:fill="auto"/>
        <w:spacing w:after="0" w:line="240" w:lineRule="auto"/>
        <w:ind w:left="20" w:right="20" w:firstLine="680"/>
        <w:jc w:val="both"/>
        <w:rPr>
          <w:color w:val="000000"/>
          <w:sz w:val="24"/>
          <w:szCs w:val="24"/>
        </w:rPr>
      </w:pPr>
      <w:r>
        <w:rPr>
          <w:color w:val="000000"/>
          <w:sz w:val="24"/>
          <w:szCs w:val="24"/>
        </w:rPr>
        <w:t>«Неудовлетворительно» выставляется за работу, которая не носит исследовательский характер, не имеет анализа, не отвечает требованиям к ВКР. В работе нет выводов, либо они носят декларативный характер. В отзывах научного руководителя и рецензента имеются критические замечания.</w:t>
      </w:r>
    </w:p>
    <w:p w:rsidR="00586F8B" w:rsidRPr="0004576D" w:rsidRDefault="00586F8B" w:rsidP="00586F8B">
      <w:pPr>
        <w:pStyle w:val="25"/>
        <w:shd w:val="clear" w:color="auto" w:fill="auto"/>
        <w:spacing w:after="0" w:line="240" w:lineRule="auto"/>
        <w:ind w:left="20" w:right="20" w:firstLine="680"/>
        <w:jc w:val="both"/>
        <w:rPr>
          <w:sz w:val="24"/>
          <w:szCs w:val="24"/>
        </w:rPr>
      </w:pPr>
      <w:r>
        <w:rPr>
          <w:color w:val="000000"/>
          <w:sz w:val="24"/>
          <w:szCs w:val="24"/>
        </w:rPr>
        <w:t xml:space="preserve">При защите работы студент-выпускник затрудняется отвечать на поставленные вопросы по ее теме, не знает теории вопроса, при ответе допускает существенные ошибки. К защите не подготовлены наглядные пособия и раздаточный материал. </w:t>
      </w:r>
    </w:p>
    <w:p w:rsidR="00586F8B" w:rsidRPr="00122ABE" w:rsidRDefault="00586F8B" w:rsidP="00586F8B">
      <w:pPr>
        <w:pStyle w:val="a7"/>
        <w:spacing w:line="240" w:lineRule="auto"/>
        <w:ind w:left="0"/>
        <w:jc w:val="both"/>
        <w:rPr>
          <w:rFonts w:ascii="Times New Roman" w:hAnsi="Times New Roman" w:cs="Times New Roman"/>
          <w:sz w:val="24"/>
          <w:szCs w:val="24"/>
        </w:rPr>
      </w:pPr>
    </w:p>
    <w:p w:rsidR="00D36296" w:rsidRDefault="00D36296"/>
    <w:sectPr w:rsidR="00D36296" w:rsidSect="00B9321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PS">
    <w:panose1 w:val="050501020106070206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6426B4"/>
    <w:lvl w:ilvl="0">
      <w:start w:val="1"/>
      <w:numFmt w:val="bullet"/>
      <w:lvlText w:val=""/>
      <w:lvlJc w:val="left"/>
      <w:pPr>
        <w:tabs>
          <w:tab w:val="num" w:pos="643"/>
        </w:tabs>
        <w:ind w:left="643" w:hanging="360"/>
      </w:pPr>
      <w:rPr>
        <w:rFonts w:ascii="Symbol" w:hAnsi="Symbol" w:hint="default"/>
      </w:rPr>
    </w:lvl>
  </w:abstractNum>
  <w:abstractNum w:abstractNumId="1">
    <w:nsid w:val="065F07EE"/>
    <w:multiLevelType w:val="multilevel"/>
    <w:tmpl w:val="32B6FF0A"/>
    <w:lvl w:ilvl="0">
      <w:start w:val="1"/>
      <w:numFmt w:val="decimal"/>
      <w:lvlText w:val="%1."/>
      <w:lvlJc w:val="left"/>
      <w:pPr>
        <w:ind w:left="720" w:hanging="360"/>
      </w:pPr>
      <w:rPr>
        <w:rFonts w:hint="default"/>
      </w:rPr>
    </w:lvl>
    <w:lvl w:ilvl="1">
      <w:start w:val="16"/>
      <w:numFmt w:val="decimal"/>
      <w:isLgl/>
      <w:lvlText w:val="%1.%2."/>
      <w:lvlJc w:val="left"/>
      <w:pPr>
        <w:ind w:left="2164"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3909" w:hanging="1455"/>
      </w:pPr>
      <w:rPr>
        <w:rFonts w:hint="default"/>
      </w:rPr>
    </w:lvl>
    <w:lvl w:ilvl="7">
      <w:start w:val="1"/>
      <w:numFmt w:val="decimal"/>
      <w:isLgl/>
      <w:lvlText w:val="%1.%2.%3.%4.%5.%6.%7.%8."/>
      <w:lvlJc w:val="left"/>
      <w:pPr>
        <w:ind w:left="4258" w:hanging="1455"/>
      </w:pPr>
      <w:rPr>
        <w:rFonts w:hint="default"/>
      </w:rPr>
    </w:lvl>
    <w:lvl w:ilvl="8">
      <w:start w:val="1"/>
      <w:numFmt w:val="decimal"/>
      <w:isLgl/>
      <w:lvlText w:val="%1.%2.%3.%4.%5.%6.%7.%8.%9."/>
      <w:lvlJc w:val="left"/>
      <w:pPr>
        <w:ind w:left="4952" w:hanging="1800"/>
      </w:pPr>
      <w:rPr>
        <w:rFonts w:hint="default"/>
      </w:rPr>
    </w:lvl>
  </w:abstractNum>
  <w:abstractNum w:abstractNumId="2">
    <w:nsid w:val="1544035B"/>
    <w:multiLevelType w:val="multilevel"/>
    <w:tmpl w:val="E1CAABD8"/>
    <w:lvl w:ilvl="0">
      <w:start w:val="5"/>
      <w:numFmt w:val="decimal"/>
      <w:lvlText w:val="%1."/>
      <w:lvlJc w:val="left"/>
      <w:pPr>
        <w:ind w:left="360" w:hanging="360"/>
      </w:pPr>
      <w:rPr>
        <w:rFonts w:hint="default"/>
      </w:rPr>
    </w:lvl>
    <w:lvl w:ilvl="1">
      <w:start w:val="2"/>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472" w:hanging="1800"/>
      </w:pPr>
      <w:rPr>
        <w:rFonts w:hint="default"/>
      </w:rPr>
    </w:lvl>
  </w:abstractNum>
  <w:abstractNum w:abstractNumId="3">
    <w:nsid w:val="15F74A49"/>
    <w:multiLevelType w:val="multilevel"/>
    <w:tmpl w:val="2CE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154D07"/>
    <w:multiLevelType w:val="multilevel"/>
    <w:tmpl w:val="72C468C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9D38B4"/>
    <w:multiLevelType w:val="hybridMultilevel"/>
    <w:tmpl w:val="32AE9A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A4178"/>
    <w:multiLevelType w:val="multilevel"/>
    <w:tmpl w:val="D45A2EBA"/>
    <w:lvl w:ilvl="0">
      <w:start w:val="3"/>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7">
    <w:nsid w:val="2574157A"/>
    <w:multiLevelType w:val="hybridMultilevel"/>
    <w:tmpl w:val="02C4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41432"/>
    <w:multiLevelType w:val="hybridMultilevel"/>
    <w:tmpl w:val="BDCE32DC"/>
    <w:lvl w:ilvl="0" w:tplc="BC185A9A">
      <w:start w:val="1"/>
      <w:numFmt w:val="upperRoman"/>
      <w:lvlText w:val="%1."/>
      <w:lvlJc w:val="left"/>
      <w:pPr>
        <w:tabs>
          <w:tab w:val="num" w:pos="1080"/>
        </w:tabs>
        <w:ind w:left="1080" w:hanging="720"/>
      </w:pPr>
      <w:rPr>
        <w:rFonts w:hint="default"/>
      </w:rPr>
    </w:lvl>
    <w:lvl w:ilvl="1" w:tplc="7D127A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9B3054"/>
    <w:multiLevelType w:val="hybridMultilevel"/>
    <w:tmpl w:val="2DAEE192"/>
    <w:lvl w:ilvl="0" w:tplc="22C65F4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977D8F"/>
    <w:multiLevelType w:val="multilevel"/>
    <w:tmpl w:val="6644B82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1">
    <w:nsid w:val="2ED83DCF"/>
    <w:multiLevelType w:val="multilevel"/>
    <w:tmpl w:val="A7DC1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A6F7DCA"/>
    <w:multiLevelType w:val="hybridMultilevel"/>
    <w:tmpl w:val="1248CA74"/>
    <w:lvl w:ilvl="0" w:tplc="8248701A">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E4C39AA"/>
    <w:multiLevelType w:val="multilevel"/>
    <w:tmpl w:val="9FD427EA"/>
    <w:lvl w:ilvl="0">
      <w:start w:val="1"/>
      <w:numFmt w:val="decimal"/>
      <w:lvlText w:val="%1."/>
      <w:lvlJc w:val="left"/>
      <w:pPr>
        <w:ind w:left="502" w:hanging="360"/>
      </w:pPr>
      <w:rPr>
        <w:rFonts w:eastAsia="Times New Roman" w:hint="default"/>
        <w:b/>
      </w:rPr>
    </w:lvl>
    <w:lvl w:ilvl="1">
      <w:start w:val="1"/>
      <w:numFmt w:val="decimal"/>
      <w:lvlText w:val="%1.%2."/>
      <w:lvlJc w:val="left"/>
      <w:pPr>
        <w:ind w:left="502"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4">
    <w:nsid w:val="46AA2640"/>
    <w:multiLevelType w:val="hybridMultilevel"/>
    <w:tmpl w:val="B594958E"/>
    <w:lvl w:ilvl="0" w:tplc="EB5A70E6">
      <w:start w:val="574"/>
      <w:numFmt w:val="decimal"/>
      <w:lvlText w:val="%1."/>
      <w:lvlJc w:val="left"/>
      <w:pPr>
        <w:ind w:left="562" w:hanging="42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EB0C32"/>
    <w:multiLevelType w:val="multilevel"/>
    <w:tmpl w:val="F81E1C1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5C9E6FCD"/>
    <w:multiLevelType w:val="multilevel"/>
    <w:tmpl w:val="A4F4D670"/>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69F52F69"/>
    <w:multiLevelType w:val="hybridMultilevel"/>
    <w:tmpl w:val="3F2CE82E"/>
    <w:lvl w:ilvl="0" w:tplc="64D84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B66C26"/>
    <w:multiLevelType w:val="hybridMultilevel"/>
    <w:tmpl w:val="826A7F34"/>
    <w:lvl w:ilvl="0" w:tplc="35C65B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D2016D"/>
    <w:multiLevelType w:val="multilevel"/>
    <w:tmpl w:val="BB5093CC"/>
    <w:lvl w:ilvl="0">
      <w:start w:val="1"/>
      <w:numFmt w:val="decimal"/>
      <w:lvlText w:val="%1."/>
      <w:lvlJc w:val="left"/>
      <w:pPr>
        <w:ind w:left="1004"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533" w:hanging="1440"/>
      </w:pPr>
      <w:rPr>
        <w:rFonts w:hint="default"/>
      </w:rPr>
    </w:lvl>
    <w:lvl w:ilvl="8">
      <w:start w:val="1"/>
      <w:numFmt w:val="decimal"/>
      <w:isLgl/>
      <w:lvlText w:val="%1.%2.%3.%4.%5.%6.%7.%8.%9."/>
      <w:lvlJc w:val="left"/>
      <w:pPr>
        <w:ind w:left="4100" w:hanging="1800"/>
      </w:pPr>
      <w:rPr>
        <w:rFonts w:hint="default"/>
      </w:rPr>
    </w:lvl>
  </w:abstractNum>
  <w:abstractNum w:abstractNumId="20">
    <w:nsid w:val="7D644B42"/>
    <w:multiLevelType w:val="hybridMultilevel"/>
    <w:tmpl w:val="D6FC3186"/>
    <w:lvl w:ilvl="0" w:tplc="35C65B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2"/>
  </w:num>
  <w:num w:numId="4">
    <w:abstractNumId w:val="3"/>
  </w:num>
  <w:num w:numId="5">
    <w:abstractNumId w:val="13"/>
  </w:num>
  <w:num w:numId="6">
    <w:abstractNumId w:val="0"/>
  </w:num>
  <w:num w:numId="7">
    <w:abstractNumId w:val="6"/>
  </w:num>
  <w:num w:numId="8">
    <w:abstractNumId w:val="10"/>
  </w:num>
  <w:num w:numId="9">
    <w:abstractNumId w:val="7"/>
  </w:num>
  <w:num w:numId="10">
    <w:abstractNumId w:val="4"/>
  </w:num>
  <w:num w:numId="11">
    <w:abstractNumId w:val="1"/>
  </w:num>
  <w:num w:numId="12">
    <w:abstractNumId w:val="2"/>
  </w:num>
  <w:num w:numId="13">
    <w:abstractNumId w:val="19"/>
  </w:num>
  <w:num w:numId="14">
    <w:abstractNumId w:val="18"/>
  </w:num>
  <w:num w:numId="15">
    <w:abstractNumId w:val="20"/>
  </w:num>
  <w:num w:numId="16">
    <w:abstractNumId w:val="17"/>
  </w:num>
  <w:num w:numId="17">
    <w:abstractNumId w:val="8"/>
  </w:num>
  <w:num w:numId="18">
    <w:abstractNumId w:val="15"/>
  </w:num>
  <w:num w:numId="19">
    <w:abstractNumId w:val="16"/>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F8B"/>
    <w:rsid w:val="00000579"/>
    <w:rsid w:val="000017CB"/>
    <w:rsid w:val="000057D2"/>
    <w:rsid w:val="0000628C"/>
    <w:rsid w:val="00006696"/>
    <w:rsid w:val="00006992"/>
    <w:rsid w:val="00012303"/>
    <w:rsid w:val="0001763A"/>
    <w:rsid w:val="0002474D"/>
    <w:rsid w:val="0002607A"/>
    <w:rsid w:val="00031CBF"/>
    <w:rsid w:val="0003622F"/>
    <w:rsid w:val="00037CD6"/>
    <w:rsid w:val="00040BAA"/>
    <w:rsid w:val="00040C09"/>
    <w:rsid w:val="00053142"/>
    <w:rsid w:val="00057C7E"/>
    <w:rsid w:val="0006002D"/>
    <w:rsid w:val="00060AC3"/>
    <w:rsid w:val="00061852"/>
    <w:rsid w:val="00063E52"/>
    <w:rsid w:val="00066724"/>
    <w:rsid w:val="0006714E"/>
    <w:rsid w:val="00067CAB"/>
    <w:rsid w:val="00071ADF"/>
    <w:rsid w:val="000728E1"/>
    <w:rsid w:val="000746B3"/>
    <w:rsid w:val="000762EC"/>
    <w:rsid w:val="00077B6A"/>
    <w:rsid w:val="00081FD8"/>
    <w:rsid w:val="00083896"/>
    <w:rsid w:val="00094AFB"/>
    <w:rsid w:val="0009586B"/>
    <w:rsid w:val="000A00CD"/>
    <w:rsid w:val="000A016B"/>
    <w:rsid w:val="000A2D6B"/>
    <w:rsid w:val="000A44D7"/>
    <w:rsid w:val="000A5A1C"/>
    <w:rsid w:val="000B0D8E"/>
    <w:rsid w:val="000B11BE"/>
    <w:rsid w:val="000B289A"/>
    <w:rsid w:val="000C0A4C"/>
    <w:rsid w:val="000C2D97"/>
    <w:rsid w:val="000C74EC"/>
    <w:rsid w:val="000C7A3A"/>
    <w:rsid w:val="000D0E35"/>
    <w:rsid w:val="000D3D64"/>
    <w:rsid w:val="000E0AC2"/>
    <w:rsid w:val="000E1FA0"/>
    <w:rsid w:val="000E3C34"/>
    <w:rsid w:val="000E7C80"/>
    <w:rsid w:val="000F21F0"/>
    <w:rsid w:val="000F252F"/>
    <w:rsid w:val="000F2FB5"/>
    <w:rsid w:val="000F3054"/>
    <w:rsid w:val="000F6446"/>
    <w:rsid w:val="000F6F4B"/>
    <w:rsid w:val="00100ED9"/>
    <w:rsid w:val="00100F02"/>
    <w:rsid w:val="0010206A"/>
    <w:rsid w:val="001052C4"/>
    <w:rsid w:val="0010578F"/>
    <w:rsid w:val="001107D1"/>
    <w:rsid w:val="00110977"/>
    <w:rsid w:val="001213E8"/>
    <w:rsid w:val="00126274"/>
    <w:rsid w:val="00131158"/>
    <w:rsid w:val="00132872"/>
    <w:rsid w:val="0013390C"/>
    <w:rsid w:val="001356ED"/>
    <w:rsid w:val="00136013"/>
    <w:rsid w:val="0013699B"/>
    <w:rsid w:val="0013739B"/>
    <w:rsid w:val="001404B1"/>
    <w:rsid w:val="001455B8"/>
    <w:rsid w:val="00152611"/>
    <w:rsid w:val="00160437"/>
    <w:rsid w:val="00162C1C"/>
    <w:rsid w:val="00163BA1"/>
    <w:rsid w:val="001645DC"/>
    <w:rsid w:val="00164631"/>
    <w:rsid w:val="00164FED"/>
    <w:rsid w:val="00166776"/>
    <w:rsid w:val="00167633"/>
    <w:rsid w:val="001742F6"/>
    <w:rsid w:val="001814E7"/>
    <w:rsid w:val="001916B1"/>
    <w:rsid w:val="00192128"/>
    <w:rsid w:val="00192D69"/>
    <w:rsid w:val="00193B81"/>
    <w:rsid w:val="001A0AA9"/>
    <w:rsid w:val="001A4897"/>
    <w:rsid w:val="001A7D23"/>
    <w:rsid w:val="001C257A"/>
    <w:rsid w:val="001C37BF"/>
    <w:rsid w:val="001C39FF"/>
    <w:rsid w:val="001C796D"/>
    <w:rsid w:val="001D1FE7"/>
    <w:rsid w:val="001D2F24"/>
    <w:rsid w:val="001D3BC9"/>
    <w:rsid w:val="001D5414"/>
    <w:rsid w:val="001D6BD1"/>
    <w:rsid w:val="001D7227"/>
    <w:rsid w:val="001D77D3"/>
    <w:rsid w:val="001F18C8"/>
    <w:rsid w:val="001F2C79"/>
    <w:rsid w:val="001F3582"/>
    <w:rsid w:val="001F5026"/>
    <w:rsid w:val="001F7B46"/>
    <w:rsid w:val="0020047C"/>
    <w:rsid w:val="00201A2F"/>
    <w:rsid w:val="00203680"/>
    <w:rsid w:val="00203ABB"/>
    <w:rsid w:val="002057FD"/>
    <w:rsid w:val="0020617D"/>
    <w:rsid w:val="00211CD4"/>
    <w:rsid w:val="002158F9"/>
    <w:rsid w:val="002167E1"/>
    <w:rsid w:val="0021776C"/>
    <w:rsid w:val="00217C4E"/>
    <w:rsid w:val="0022419F"/>
    <w:rsid w:val="0022426F"/>
    <w:rsid w:val="002244F8"/>
    <w:rsid w:val="00225F6C"/>
    <w:rsid w:val="002261CC"/>
    <w:rsid w:val="00227520"/>
    <w:rsid w:val="00232F2E"/>
    <w:rsid w:val="002347EA"/>
    <w:rsid w:val="00235409"/>
    <w:rsid w:val="00236599"/>
    <w:rsid w:val="00236DA1"/>
    <w:rsid w:val="00240CE0"/>
    <w:rsid w:val="00244E19"/>
    <w:rsid w:val="00247B1C"/>
    <w:rsid w:val="00254EB9"/>
    <w:rsid w:val="00255C90"/>
    <w:rsid w:val="00267C01"/>
    <w:rsid w:val="00271242"/>
    <w:rsid w:val="002715E6"/>
    <w:rsid w:val="00273A16"/>
    <w:rsid w:val="00274F1D"/>
    <w:rsid w:val="00282EAA"/>
    <w:rsid w:val="002853C1"/>
    <w:rsid w:val="002902BF"/>
    <w:rsid w:val="0029634F"/>
    <w:rsid w:val="002A12F1"/>
    <w:rsid w:val="002A569D"/>
    <w:rsid w:val="002A5DF3"/>
    <w:rsid w:val="002A7D19"/>
    <w:rsid w:val="002B4096"/>
    <w:rsid w:val="002B6DA8"/>
    <w:rsid w:val="002B7A3A"/>
    <w:rsid w:val="002C0DA1"/>
    <w:rsid w:val="002C2E4D"/>
    <w:rsid w:val="002C52F2"/>
    <w:rsid w:val="002C6F4E"/>
    <w:rsid w:val="002C794E"/>
    <w:rsid w:val="002E35D6"/>
    <w:rsid w:val="002E6605"/>
    <w:rsid w:val="002E69C2"/>
    <w:rsid w:val="002E6B66"/>
    <w:rsid w:val="002F1C41"/>
    <w:rsid w:val="002F2A07"/>
    <w:rsid w:val="002F2EEA"/>
    <w:rsid w:val="002F79FF"/>
    <w:rsid w:val="00303D1B"/>
    <w:rsid w:val="0030696D"/>
    <w:rsid w:val="00306C9B"/>
    <w:rsid w:val="00312B6F"/>
    <w:rsid w:val="0031302E"/>
    <w:rsid w:val="00313863"/>
    <w:rsid w:val="00315320"/>
    <w:rsid w:val="00315ECC"/>
    <w:rsid w:val="0031632B"/>
    <w:rsid w:val="00317E9D"/>
    <w:rsid w:val="00320C20"/>
    <w:rsid w:val="00321107"/>
    <w:rsid w:val="003215E5"/>
    <w:rsid w:val="00323269"/>
    <w:rsid w:val="00323699"/>
    <w:rsid w:val="003305CE"/>
    <w:rsid w:val="00332F05"/>
    <w:rsid w:val="003360FA"/>
    <w:rsid w:val="00336152"/>
    <w:rsid w:val="00336EA6"/>
    <w:rsid w:val="00345177"/>
    <w:rsid w:val="00346BCC"/>
    <w:rsid w:val="0035293E"/>
    <w:rsid w:val="00360C8F"/>
    <w:rsid w:val="00360F03"/>
    <w:rsid w:val="003662E0"/>
    <w:rsid w:val="003704A8"/>
    <w:rsid w:val="00373AA3"/>
    <w:rsid w:val="00373EEF"/>
    <w:rsid w:val="00382AD3"/>
    <w:rsid w:val="00382B05"/>
    <w:rsid w:val="00382D38"/>
    <w:rsid w:val="003867CD"/>
    <w:rsid w:val="00392399"/>
    <w:rsid w:val="003953B6"/>
    <w:rsid w:val="003975A2"/>
    <w:rsid w:val="003A6A79"/>
    <w:rsid w:val="003B38FD"/>
    <w:rsid w:val="003C0A40"/>
    <w:rsid w:val="003C0A48"/>
    <w:rsid w:val="003C1599"/>
    <w:rsid w:val="003C2919"/>
    <w:rsid w:val="003C3E46"/>
    <w:rsid w:val="003C4D39"/>
    <w:rsid w:val="003C55FA"/>
    <w:rsid w:val="003D370A"/>
    <w:rsid w:val="003D53C9"/>
    <w:rsid w:val="003E373D"/>
    <w:rsid w:val="003E7F6C"/>
    <w:rsid w:val="003F3132"/>
    <w:rsid w:val="003F3C8F"/>
    <w:rsid w:val="003F5100"/>
    <w:rsid w:val="004005B1"/>
    <w:rsid w:val="004015C5"/>
    <w:rsid w:val="00401EEE"/>
    <w:rsid w:val="00410432"/>
    <w:rsid w:val="0041631E"/>
    <w:rsid w:val="00423919"/>
    <w:rsid w:val="00431060"/>
    <w:rsid w:val="00435F6C"/>
    <w:rsid w:val="0043686C"/>
    <w:rsid w:val="00446D33"/>
    <w:rsid w:val="00451573"/>
    <w:rsid w:val="00455CEB"/>
    <w:rsid w:val="00455F9A"/>
    <w:rsid w:val="00463AFE"/>
    <w:rsid w:val="00464030"/>
    <w:rsid w:val="004664AA"/>
    <w:rsid w:val="00466F6C"/>
    <w:rsid w:val="00470F70"/>
    <w:rsid w:val="004745C8"/>
    <w:rsid w:val="004762DF"/>
    <w:rsid w:val="0047769B"/>
    <w:rsid w:val="00480B33"/>
    <w:rsid w:val="00480FA2"/>
    <w:rsid w:val="00481210"/>
    <w:rsid w:val="00483B08"/>
    <w:rsid w:val="00491679"/>
    <w:rsid w:val="00491B41"/>
    <w:rsid w:val="00492145"/>
    <w:rsid w:val="00493868"/>
    <w:rsid w:val="004952D9"/>
    <w:rsid w:val="004977F3"/>
    <w:rsid w:val="004A24D7"/>
    <w:rsid w:val="004A437B"/>
    <w:rsid w:val="004A6ED8"/>
    <w:rsid w:val="004A6FB7"/>
    <w:rsid w:val="004B1135"/>
    <w:rsid w:val="004B1684"/>
    <w:rsid w:val="004B54A1"/>
    <w:rsid w:val="004B69BE"/>
    <w:rsid w:val="004B7136"/>
    <w:rsid w:val="004C268E"/>
    <w:rsid w:val="004C50E2"/>
    <w:rsid w:val="004C6C33"/>
    <w:rsid w:val="004D42BE"/>
    <w:rsid w:val="004D6BD9"/>
    <w:rsid w:val="004D6D1E"/>
    <w:rsid w:val="004D7B02"/>
    <w:rsid w:val="004E18BB"/>
    <w:rsid w:val="004E61AA"/>
    <w:rsid w:val="004E7DE3"/>
    <w:rsid w:val="004F390A"/>
    <w:rsid w:val="004F7596"/>
    <w:rsid w:val="00500C95"/>
    <w:rsid w:val="005027D3"/>
    <w:rsid w:val="00503C6D"/>
    <w:rsid w:val="005051BB"/>
    <w:rsid w:val="00511BD9"/>
    <w:rsid w:val="00517825"/>
    <w:rsid w:val="00521068"/>
    <w:rsid w:val="00531234"/>
    <w:rsid w:val="00531B52"/>
    <w:rsid w:val="00532878"/>
    <w:rsid w:val="00532B75"/>
    <w:rsid w:val="00533062"/>
    <w:rsid w:val="00535147"/>
    <w:rsid w:val="0054183E"/>
    <w:rsid w:val="005432C8"/>
    <w:rsid w:val="0054335B"/>
    <w:rsid w:val="00544477"/>
    <w:rsid w:val="00544C82"/>
    <w:rsid w:val="00547275"/>
    <w:rsid w:val="00547BEC"/>
    <w:rsid w:val="00550D6B"/>
    <w:rsid w:val="00551382"/>
    <w:rsid w:val="00557DC7"/>
    <w:rsid w:val="00557E00"/>
    <w:rsid w:val="00560723"/>
    <w:rsid w:val="005608E2"/>
    <w:rsid w:val="00560DBC"/>
    <w:rsid w:val="00564080"/>
    <w:rsid w:val="00564CEE"/>
    <w:rsid w:val="00571750"/>
    <w:rsid w:val="00574E8A"/>
    <w:rsid w:val="00576EB7"/>
    <w:rsid w:val="005806EB"/>
    <w:rsid w:val="005844F4"/>
    <w:rsid w:val="00586F8B"/>
    <w:rsid w:val="00590EF2"/>
    <w:rsid w:val="005943B4"/>
    <w:rsid w:val="005954B6"/>
    <w:rsid w:val="005A3831"/>
    <w:rsid w:val="005A610A"/>
    <w:rsid w:val="005A7710"/>
    <w:rsid w:val="005B06B1"/>
    <w:rsid w:val="005B203C"/>
    <w:rsid w:val="005B36D6"/>
    <w:rsid w:val="005B4E7C"/>
    <w:rsid w:val="005C4F09"/>
    <w:rsid w:val="005E0444"/>
    <w:rsid w:val="005E2864"/>
    <w:rsid w:val="005E6422"/>
    <w:rsid w:val="005E7A9C"/>
    <w:rsid w:val="005F2A1B"/>
    <w:rsid w:val="005F415B"/>
    <w:rsid w:val="005F4515"/>
    <w:rsid w:val="005F47A2"/>
    <w:rsid w:val="005F58D5"/>
    <w:rsid w:val="006066D5"/>
    <w:rsid w:val="00607C20"/>
    <w:rsid w:val="00617437"/>
    <w:rsid w:val="00631849"/>
    <w:rsid w:val="006319BE"/>
    <w:rsid w:val="00632A8E"/>
    <w:rsid w:val="0063698A"/>
    <w:rsid w:val="00636B3B"/>
    <w:rsid w:val="00637F94"/>
    <w:rsid w:val="0064615F"/>
    <w:rsid w:val="00646D3F"/>
    <w:rsid w:val="00647033"/>
    <w:rsid w:val="0065073F"/>
    <w:rsid w:val="00652F2E"/>
    <w:rsid w:val="0065423C"/>
    <w:rsid w:val="00654C48"/>
    <w:rsid w:val="006553C5"/>
    <w:rsid w:val="00656668"/>
    <w:rsid w:val="00660997"/>
    <w:rsid w:val="006651FF"/>
    <w:rsid w:val="00665AD7"/>
    <w:rsid w:val="00665B0D"/>
    <w:rsid w:val="006702E5"/>
    <w:rsid w:val="00671E83"/>
    <w:rsid w:val="00674950"/>
    <w:rsid w:val="00675062"/>
    <w:rsid w:val="00675725"/>
    <w:rsid w:val="00681D06"/>
    <w:rsid w:val="0069303B"/>
    <w:rsid w:val="0069726F"/>
    <w:rsid w:val="00697800"/>
    <w:rsid w:val="006A0557"/>
    <w:rsid w:val="006A0698"/>
    <w:rsid w:val="006A34BE"/>
    <w:rsid w:val="006A39EF"/>
    <w:rsid w:val="006A4BA9"/>
    <w:rsid w:val="006A5F9D"/>
    <w:rsid w:val="006A6B5D"/>
    <w:rsid w:val="006A72F1"/>
    <w:rsid w:val="006A78FC"/>
    <w:rsid w:val="006B0CDC"/>
    <w:rsid w:val="006B525A"/>
    <w:rsid w:val="006B5D64"/>
    <w:rsid w:val="006C01CA"/>
    <w:rsid w:val="006C0EFA"/>
    <w:rsid w:val="006C2FBB"/>
    <w:rsid w:val="006C336D"/>
    <w:rsid w:val="006C5F0F"/>
    <w:rsid w:val="006C6474"/>
    <w:rsid w:val="006C64BB"/>
    <w:rsid w:val="006C7D7C"/>
    <w:rsid w:val="006E065E"/>
    <w:rsid w:val="006E3715"/>
    <w:rsid w:val="006E54DD"/>
    <w:rsid w:val="006E696B"/>
    <w:rsid w:val="006E6E9C"/>
    <w:rsid w:val="006F31FF"/>
    <w:rsid w:val="006F4B4E"/>
    <w:rsid w:val="006F5155"/>
    <w:rsid w:val="00703C82"/>
    <w:rsid w:val="007138F0"/>
    <w:rsid w:val="00714A4D"/>
    <w:rsid w:val="0071537B"/>
    <w:rsid w:val="00715B8B"/>
    <w:rsid w:val="00721A0B"/>
    <w:rsid w:val="00721BFB"/>
    <w:rsid w:val="00724526"/>
    <w:rsid w:val="007275F0"/>
    <w:rsid w:val="007319C9"/>
    <w:rsid w:val="00733364"/>
    <w:rsid w:val="007373C0"/>
    <w:rsid w:val="00737DE5"/>
    <w:rsid w:val="00746C29"/>
    <w:rsid w:val="007477F1"/>
    <w:rsid w:val="007500B4"/>
    <w:rsid w:val="007500EB"/>
    <w:rsid w:val="00751F1D"/>
    <w:rsid w:val="007611C7"/>
    <w:rsid w:val="00763A42"/>
    <w:rsid w:val="00764D2F"/>
    <w:rsid w:val="00766B93"/>
    <w:rsid w:val="00775967"/>
    <w:rsid w:val="00776FA3"/>
    <w:rsid w:val="00777DC0"/>
    <w:rsid w:val="00791BC1"/>
    <w:rsid w:val="00791D71"/>
    <w:rsid w:val="00795BEE"/>
    <w:rsid w:val="007A266C"/>
    <w:rsid w:val="007A4D70"/>
    <w:rsid w:val="007A7356"/>
    <w:rsid w:val="007B3F1A"/>
    <w:rsid w:val="007C1260"/>
    <w:rsid w:val="007C132E"/>
    <w:rsid w:val="007C5943"/>
    <w:rsid w:val="007D347B"/>
    <w:rsid w:val="007D4E1E"/>
    <w:rsid w:val="007D597E"/>
    <w:rsid w:val="007E10EB"/>
    <w:rsid w:val="007E628C"/>
    <w:rsid w:val="007F7C73"/>
    <w:rsid w:val="007F7DFD"/>
    <w:rsid w:val="0080368E"/>
    <w:rsid w:val="008176F2"/>
    <w:rsid w:val="008224F8"/>
    <w:rsid w:val="008226A6"/>
    <w:rsid w:val="00826F53"/>
    <w:rsid w:val="008308E1"/>
    <w:rsid w:val="008323C2"/>
    <w:rsid w:val="008368E8"/>
    <w:rsid w:val="00836E98"/>
    <w:rsid w:val="00840378"/>
    <w:rsid w:val="00841154"/>
    <w:rsid w:val="008433E8"/>
    <w:rsid w:val="0084785F"/>
    <w:rsid w:val="00850606"/>
    <w:rsid w:val="008535E3"/>
    <w:rsid w:val="00853F28"/>
    <w:rsid w:val="00857DF6"/>
    <w:rsid w:val="00863595"/>
    <w:rsid w:val="00864CF0"/>
    <w:rsid w:val="00865429"/>
    <w:rsid w:val="00865CEB"/>
    <w:rsid w:val="00870F7A"/>
    <w:rsid w:val="00872628"/>
    <w:rsid w:val="0087457C"/>
    <w:rsid w:val="008762A0"/>
    <w:rsid w:val="00877179"/>
    <w:rsid w:val="00877287"/>
    <w:rsid w:val="008824B0"/>
    <w:rsid w:val="008850CB"/>
    <w:rsid w:val="008967ED"/>
    <w:rsid w:val="008A2FB6"/>
    <w:rsid w:val="008A3307"/>
    <w:rsid w:val="008A4114"/>
    <w:rsid w:val="008A4DB8"/>
    <w:rsid w:val="008A57B4"/>
    <w:rsid w:val="008A5F39"/>
    <w:rsid w:val="008B15F5"/>
    <w:rsid w:val="008B1B0C"/>
    <w:rsid w:val="008B5489"/>
    <w:rsid w:val="008C32B6"/>
    <w:rsid w:val="008C7A44"/>
    <w:rsid w:val="008D24DF"/>
    <w:rsid w:val="008D3850"/>
    <w:rsid w:val="008D77E4"/>
    <w:rsid w:val="008D7F0F"/>
    <w:rsid w:val="008E3AD0"/>
    <w:rsid w:val="008E4D42"/>
    <w:rsid w:val="008E663D"/>
    <w:rsid w:val="008F36B8"/>
    <w:rsid w:val="00901DC4"/>
    <w:rsid w:val="00903547"/>
    <w:rsid w:val="0090735E"/>
    <w:rsid w:val="00907CA9"/>
    <w:rsid w:val="0091028D"/>
    <w:rsid w:val="00912BF6"/>
    <w:rsid w:val="00917F94"/>
    <w:rsid w:val="00936ED9"/>
    <w:rsid w:val="009413BF"/>
    <w:rsid w:val="0094374B"/>
    <w:rsid w:val="00943C18"/>
    <w:rsid w:val="00945470"/>
    <w:rsid w:val="00947278"/>
    <w:rsid w:val="00952389"/>
    <w:rsid w:val="009550FB"/>
    <w:rsid w:val="00955CD8"/>
    <w:rsid w:val="009560AF"/>
    <w:rsid w:val="00956553"/>
    <w:rsid w:val="0096397C"/>
    <w:rsid w:val="00970C71"/>
    <w:rsid w:val="00971713"/>
    <w:rsid w:val="00972275"/>
    <w:rsid w:val="00972444"/>
    <w:rsid w:val="009740F8"/>
    <w:rsid w:val="00974750"/>
    <w:rsid w:val="00977ABC"/>
    <w:rsid w:val="00980F67"/>
    <w:rsid w:val="009820A6"/>
    <w:rsid w:val="00992A07"/>
    <w:rsid w:val="00995DE2"/>
    <w:rsid w:val="00996F09"/>
    <w:rsid w:val="009A231E"/>
    <w:rsid w:val="009A3C0C"/>
    <w:rsid w:val="009A7E09"/>
    <w:rsid w:val="009B2507"/>
    <w:rsid w:val="009B3303"/>
    <w:rsid w:val="009C0005"/>
    <w:rsid w:val="009C01E2"/>
    <w:rsid w:val="009C0991"/>
    <w:rsid w:val="009C2C3F"/>
    <w:rsid w:val="009C312F"/>
    <w:rsid w:val="009C3D58"/>
    <w:rsid w:val="009C735A"/>
    <w:rsid w:val="009D0B0D"/>
    <w:rsid w:val="009D14CC"/>
    <w:rsid w:val="009D374F"/>
    <w:rsid w:val="009D4C13"/>
    <w:rsid w:val="009D5B9B"/>
    <w:rsid w:val="009D6793"/>
    <w:rsid w:val="009E0327"/>
    <w:rsid w:val="009E4B11"/>
    <w:rsid w:val="009E6738"/>
    <w:rsid w:val="009E6D75"/>
    <w:rsid w:val="009F13F0"/>
    <w:rsid w:val="009F527C"/>
    <w:rsid w:val="00A01B26"/>
    <w:rsid w:val="00A104AB"/>
    <w:rsid w:val="00A10935"/>
    <w:rsid w:val="00A15F16"/>
    <w:rsid w:val="00A22CCE"/>
    <w:rsid w:val="00A26E98"/>
    <w:rsid w:val="00A27728"/>
    <w:rsid w:val="00A31A4C"/>
    <w:rsid w:val="00A33F70"/>
    <w:rsid w:val="00A3459D"/>
    <w:rsid w:val="00A34E58"/>
    <w:rsid w:val="00A35827"/>
    <w:rsid w:val="00A40412"/>
    <w:rsid w:val="00A40B28"/>
    <w:rsid w:val="00A42721"/>
    <w:rsid w:val="00A43BF7"/>
    <w:rsid w:val="00A43F76"/>
    <w:rsid w:val="00A46AB3"/>
    <w:rsid w:val="00A5410B"/>
    <w:rsid w:val="00A558C5"/>
    <w:rsid w:val="00A560B1"/>
    <w:rsid w:val="00A6331C"/>
    <w:rsid w:val="00A635E8"/>
    <w:rsid w:val="00A63C03"/>
    <w:rsid w:val="00A65113"/>
    <w:rsid w:val="00A65B1E"/>
    <w:rsid w:val="00A70EB5"/>
    <w:rsid w:val="00A7161E"/>
    <w:rsid w:val="00A723CF"/>
    <w:rsid w:val="00A83C62"/>
    <w:rsid w:val="00A87769"/>
    <w:rsid w:val="00A90CEE"/>
    <w:rsid w:val="00A91649"/>
    <w:rsid w:val="00A9292D"/>
    <w:rsid w:val="00A94269"/>
    <w:rsid w:val="00A94395"/>
    <w:rsid w:val="00A94491"/>
    <w:rsid w:val="00A9470B"/>
    <w:rsid w:val="00A959B7"/>
    <w:rsid w:val="00A97356"/>
    <w:rsid w:val="00A97D48"/>
    <w:rsid w:val="00AA1AE6"/>
    <w:rsid w:val="00AA737F"/>
    <w:rsid w:val="00AA770C"/>
    <w:rsid w:val="00AB05C9"/>
    <w:rsid w:val="00AB095D"/>
    <w:rsid w:val="00AB1BFD"/>
    <w:rsid w:val="00AB3A2A"/>
    <w:rsid w:val="00AC6BD1"/>
    <w:rsid w:val="00AD0279"/>
    <w:rsid w:val="00AD1964"/>
    <w:rsid w:val="00AD1FC1"/>
    <w:rsid w:val="00AD6013"/>
    <w:rsid w:val="00AD738C"/>
    <w:rsid w:val="00AE00D0"/>
    <w:rsid w:val="00AE0A71"/>
    <w:rsid w:val="00AF14BD"/>
    <w:rsid w:val="00AF7241"/>
    <w:rsid w:val="00B067EF"/>
    <w:rsid w:val="00B11400"/>
    <w:rsid w:val="00B1215D"/>
    <w:rsid w:val="00B123F3"/>
    <w:rsid w:val="00B1323D"/>
    <w:rsid w:val="00B14309"/>
    <w:rsid w:val="00B21513"/>
    <w:rsid w:val="00B25FB9"/>
    <w:rsid w:val="00B340AD"/>
    <w:rsid w:val="00B35FCA"/>
    <w:rsid w:val="00B407C1"/>
    <w:rsid w:val="00B4424F"/>
    <w:rsid w:val="00B501DA"/>
    <w:rsid w:val="00B51305"/>
    <w:rsid w:val="00B5241C"/>
    <w:rsid w:val="00B52793"/>
    <w:rsid w:val="00B529E7"/>
    <w:rsid w:val="00B5411E"/>
    <w:rsid w:val="00B54BBE"/>
    <w:rsid w:val="00B605FC"/>
    <w:rsid w:val="00B61295"/>
    <w:rsid w:val="00B61D88"/>
    <w:rsid w:val="00B66AEA"/>
    <w:rsid w:val="00B66D47"/>
    <w:rsid w:val="00B67756"/>
    <w:rsid w:val="00B67D3F"/>
    <w:rsid w:val="00B720BB"/>
    <w:rsid w:val="00B743EA"/>
    <w:rsid w:val="00B7792C"/>
    <w:rsid w:val="00B82F84"/>
    <w:rsid w:val="00B839ED"/>
    <w:rsid w:val="00B8533C"/>
    <w:rsid w:val="00B8723C"/>
    <w:rsid w:val="00B931CF"/>
    <w:rsid w:val="00B93212"/>
    <w:rsid w:val="00B969BC"/>
    <w:rsid w:val="00B97760"/>
    <w:rsid w:val="00BA367E"/>
    <w:rsid w:val="00BA3D94"/>
    <w:rsid w:val="00BA6F7E"/>
    <w:rsid w:val="00BB16EA"/>
    <w:rsid w:val="00BB2BD2"/>
    <w:rsid w:val="00BB3955"/>
    <w:rsid w:val="00BB5C08"/>
    <w:rsid w:val="00BB65AE"/>
    <w:rsid w:val="00BC13FC"/>
    <w:rsid w:val="00BC4C52"/>
    <w:rsid w:val="00BC5594"/>
    <w:rsid w:val="00BC5C4B"/>
    <w:rsid w:val="00BC66AD"/>
    <w:rsid w:val="00BD00DC"/>
    <w:rsid w:val="00BD1BC0"/>
    <w:rsid w:val="00BD31BD"/>
    <w:rsid w:val="00BD49EC"/>
    <w:rsid w:val="00BD4DAF"/>
    <w:rsid w:val="00BE47A7"/>
    <w:rsid w:val="00BE4E75"/>
    <w:rsid w:val="00BE581E"/>
    <w:rsid w:val="00BE658E"/>
    <w:rsid w:val="00BE69DD"/>
    <w:rsid w:val="00BE7329"/>
    <w:rsid w:val="00BF12AA"/>
    <w:rsid w:val="00BF1628"/>
    <w:rsid w:val="00BF20AF"/>
    <w:rsid w:val="00BF5CA0"/>
    <w:rsid w:val="00C02C0F"/>
    <w:rsid w:val="00C075CF"/>
    <w:rsid w:val="00C1064B"/>
    <w:rsid w:val="00C135F6"/>
    <w:rsid w:val="00C15C36"/>
    <w:rsid w:val="00C25604"/>
    <w:rsid w:val="00C25BA6"/>
    <w:rsid w:val="00C27F3F"/>
    <w:rsid w:val="00C33057"/>
    <w:rsid w:val="00C33F39"/>
    <w:rsid w:val="00C351E5"/>
    <w:rsid w:val="00C35AC7"/>
    <w:rsid w:val="00C36623"/>
    <w:rsid w:val="00C412B1"/>
    <w:rsid w:val="00C44B8D"/>
    <w:rsid w:val="00C51370"/>
    <w:rsid w:val="00C530FA"/>
    <w:rsid w:val="00C561D5"/>
    <w:rsid w:val="00C6419F"/>
    <w:rsid w:val="00C711B1"/>
    <w:rsid w:val="00C719E5"/>
    <w:rsid w:val="00C7609E"/>
    <w:rsid w:val="00C76506"/>
    <w:rsid w:val="00C771AD"/>
    <w:rsid w:val="00C77C4D"/>
    <w:rsid w:val="00C838FC"/>
    <w:rsid w:val="00C86FCB"/>
    <w:rsid w:val="00C87336"/>
    <w:rsid w:val="00C9316D"/>
    <w:rsid w:val="00C9433C"/>
    <w:rsid w:val="00C948E9"/>
    <w:rsid w:val="00C95127"/>
    <w:rsid w:val="00C956DA"/>
    <w:rsid w:val="00CA014F"/>
    <w:rsid w:val="00CA0ED3"/>
    <w:rsid w:val="00CA18D2"/>
    <w:rsid w:val="00CA2E0B"/>
    <w:rsid w:val="00CA796E"/>
    <w:rsid w:val="00CB015B"/>
    <w:rsid w:val="00CB04C8"/>
    <w:rsid w:val="00CB4310"/>
    <w:rsid w:val="00CC43EC"/>
    <w:rsid w:val="00CD02E6"/>
    <w:rsid w:val="00CD2356"/>
    <w:rsid w:val="00CD287A"/>
    <w:rsid w:val="00CD3E8B"/>
    <w:rsid w:val="00CD4E41"/>
    <w:rsid w:val="00CE04BB"/>
    <w:rsid w:val="00CF08F4"/>
    <w:rsid w:val="00CF22A5"/>
    <w:rsid w:val="00CF65A7"/>
    <w:rsid w:val="00CF65BC"/>
    <w:rsid w:val="00D01F33"/>
    <w:rsid w:val="00D05D59"/>
    <w:rsid w:val="00D06E39"/>
    <w:rsid w:val="00D1068E"/>
    <w:rsid w:val="00D11D76"/>
    <w:rsid w:val="00D22BFE"/>
    <w:rsid w:val="00D242E1"/>
    <w:rsid w:val="00D3128A"/>
    <w:rsid w:val="00D34278"/>
    <w:rsid w:val="00D34B91"/>
    <w:rsid w:val="00D36296"/>
    <w:rsid w:val="00D36564"/>
    <w:rsid w:val="00D40A4A"/>
    <w:rsid w:val="00D4164C"/>
    <w:rsid w:val="00D429C2"/>
    <w:rsid w:val="00D432C5"/>
    <w:rsid w:val="00D436F4"/>
    <w:rsid w:val="00D4641D"/>
    <w:rsid w:val="00D516FE"/>
    <w:rsid w:val="00D51AD4"/>
    <w:rsid w:val="00D53186"/>
    <w:rsid w:val="00D5406A"/>
    <w:rsid w:val="00D602AC"/>
    <w:rsid w:val="00D6033F"/>
    <w:rsid w:val="00D60952"/>
    <w:rsid w:val="00D61E40"/>
    <w:rsid w:val="00D61E8D"/>
    <w:rsid w:val="00D62258"/>
    <w:rsid w:val="00D6370B"/>
    <w:rsid w:val="00D75D9D"/>
    <w:rsid w:val="00D77F20"/>
    <w:rsid w:val="00D81DB6"/>
    <w:rsid w:val="00D81F3D"/>
    <w:rsid w:val="00D83253"/>
    <w:rsid w:val="00D846C4"/>
    <w:rsid w:val="00D847B6"/>
    <w:rsid w:val="00D87737"/>
    <w:rsid w:val="00D902E8"/>
    <w:rsid w:val="00D90753"/>
    <w:rsid w:val="00D92048"/>
    <w:rsid w:val="00D939C7"/>
    <w:rsid w:val="00D94344"/>
    <w:rsid w:val="00D9627E"/>
    <w:rsid w:val="00DA3638"/>
    <w:rsid w:val="00DA511B"/>
    <w:rsid w:val="00DB0718"/>
    <w:rsid w:val="00DB0F67"/>
    <w:rsid w:val="00DC087D"/>
    <w:rsid w:val="00DC0C0D"/>
    <w:rsid w:val="00DC1725"/>
    <w:rsid w:val="00DC423A"/>
    <w:rsid w:val="00DE0F1C"/>
    <w:rsid w:val="00DE2B59"/>
    <w:rsid w:val="00DE2EA3"/>
    <w:rsid w:val="00DE5447"/>
    <w:rsid w:val="00DF0ED2"/>
    <w:rsid w:val="00DF4F6B"/>
    <w:rsid w:val="00DF6139"/>
    <w:rsid w:val="00DF68EE"/>
    <w:rsid w:val="00E01946"/>
    <w:rsid w:val="00E06EE6"/>
    <w:rsid w:val="00E10DB8"/>
    <w:rsid w:val="00E13958"/>
    <w:rsid w:val="00E142B2"/>
    <w:rsid w:val="00E16773"/>
    <w:rsid w:val="00E17587"/>
    <w:rsid w:val="00E2607E"/>
    <w:rsid w:val="00E272FC"/>
    <w:rsid w:val="00E32927"/>
    <w:rsid w:val="00E43362"/>
    <w:rsid w:val="00E61C2C"/>
    <w:rsid w:val="00E63AA6"/>
    <w:rsid w:val="00E7161D"/>
    <w:rsid w:val="00E71715"/>
    <w:rsid w:val="00E73934"/>
    <w:rsid w:val="00E75FD4"/>
    <w:rsid w:val="00E80E01"/>
    <w:rsid w:val="00E81770"/>
    <w:rsid w:val="00E83A87"/>
    <w:rsid w:val="00E91DD9"/>
    <w:rsid w:val="00E921E6"/>
    <w:rsid w:val="00E932DC"/>
    <w:rsid w:val="00E957CC"/>
    <w:rsid w:val="00E967BE"/>
    <w:rsid w:val="00EA387A"/>
    <w:rsid w:val="00EA4089"/>
    <w:rsid w:val="00EA56C2"/>
    <w:rsid w:val="00EA5E55"/>
    <w:rsid w:val="00EA7162"/>
    <w:rsid w:val="00EC1DA5"/>
    <w:rsid w:val="00EC2B00"/>
    <w:rsid w:val="00EC396C"/>
    <w:rsid w:val="00EC7D96"/>
    <w:rsid w:val="00ED0073"/>
    <w:rsid w:val="00ED184E"/>
    <w:rsid w:val="00ED6A35"/>
    <w:rsid w:val="00EF0332"/>
    <w:rsid w:val="00EF2845"/>
    <w:rsid w:val="00EF3269"/>
    <w:rsid w:val="00EF5B43"/>
    <w:rsid w:val="00EF60A1"/>
    <w:rsid w:val="00EF7F2C"/>
    <w:rsid w:val="00F00979"/>
    <w:rsid w:val="00F02071"/>
    <w:rsid w:val="00F03204"/>
    <w:rsid w:val="00F06EB2"/>
    <w:rsid w:val="00F12EE1"/>
    <w:rsid w:val="00F12EF5"/>
    <w:rsid w:val="00F153BA"/>
    <w:rsid w:val="00F174FD"/>
    <w:rsid w:val="00F20FAF"/>
    <w:rsid w:val="00F25437"/>
    <w:rsid w:val="00F25570"/>
    <w:rsid w:val="00F26A2A"/>
    <w:rsid w:val="00F27092"/>
    <w:rsid w:val="00F274B9"/>
    <w:rsid w:val="00F40F09"/>
    <w:rsid w:val="00F4208C"/>
    <w:rsid w:val="00F46E3E"/>
    <w:rsid w:val="00F50EF5"/>
    <w:rsid w:val="00F539DB"/>
    <w:rsid w:val="00F540C9"/>
    <w:rsid w:val="00F566F7"/>
    <w:rsid w:val="00F612EA"/>
    <w:rsid w:val="00F62177"/>
    <w:rsid w:val="00F63596"/>
    <w:rsid w:val="00F635A0"/>
    <w:rsid w:val="00F725AC"/>
    <w:rsid w:val="00F76ADD"/>
    <w:rsid w:val="00F81970"/>
    <w:rsid w:val="00F81C6E"/>
    <w:rsid w:val="00F84581"/>
    <w:rsid w:val="00F845A3"/>
    <w:rsid w:val="00F92DF2"/>
    <w:rsid w:val="00F93759"/>
    <w:rsid w:val="00F95F34"/>
    <w:rsid w:val="00FA0BA9"/>
    <w:rsid w:val="00FA0EBA"/>
    <w:rsid w:val="00FA30E5"/>
    <w:rsid w:val="00FA61DA"/>
    <w:rsid w:val="00FB7C38"/>
    <w:rsid w:val="00FC1C43"/>
    <w:rsid w:val="00FC2538"/>
    <w:rsid w:val="00FC4A78"/>
    <w:rsid w:val="00FC5BD4"/>
    <w:rsid w:val="00FD03CD"/>
    <w:rsid w:val="00FD0456"/>
    <w:rsid w:val="00FD72B3"/>
    <w:rsid w:val="00FE1212"/>
    <w:rsid w:val="00FE29F1"/>
    <w:rsid w:val="00FE3406"/>
    <w:rsid w:val="00FE6AFA"/>
    <w:rsid w:val="00FF4153"/>
    <w:rsid w:val="00FF482A"/>
    <w:rsid w:val="00FF487A"/>
    <w:rsid w:val="00FF7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8B"/>
  </w:style>
  <w:style w:type="paragraph" w:styleId="1">
    <w:name w:val="heading 1"/>
    <w:basedOn w:val="a"/>
    <w:next w:val="a"/>
    <w:link w:val="10"/>
    <w:uiPriority w:val="9"/>
    <w:qFormat/>
    <w:rsid w:val="00586F8B"/>
    <w:pPr>
      <w:keepNext/>
      <w:keepLines/>
      <w:widowControl w:val="0"/>
      <w:suppressAutoHyphens/>
      <w:autoSpaceDE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qFormat/>
    <w:rsid w:val="00586F8B"/>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uiPriority w:val="9"/>
    <w:semiHidden/>
    <w:unhideWhenUsed/>
    <w:qFormat/>
    <w:rsid w:val="00586F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F8B"/>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586F8B"/>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586F8B"/>
    <w:rPr>
      <w:rFonts w:asciiTheme="majorHAnsi" w:eastAsiaTheme="majorEastAsia" w:hAnsiTheme="majorHAnsi" w:cstheme="majorBidi"/>
      <w:color w:val="243F60" w:themeColor="accent1" w:themeShade="7F"/>
    </w:rPr>
  </w:style>
  <w:style w:type="character" w:customStyle="1" w:styleId="a3">
    <w:name w:val="Верхний колонтитул Знак"/>
    <w:basedOn w:val="a0"/>
    <w:link w:val="a4"/>
    <w:uiPriority w:val="99"/>
    <w:semiHidden/>
    <w:rsid w:val="00586F8B"/>
  </w:style>
  <w:style w:type="paragraph" w:styleId="a4">
    <w:name w:val="header"/>
    <w:basedOn w:val="a"/>
    <w:link w:val="a3"/>
    <w:uiPriority w:val="99"/>
    <w:semiHidden/>
    <w:unhideWhenUsed/>
    <w:rsid w:val="00586F8B"/>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586F8B"/>
  </w:style>
  <w:style w:type="paragraph" w:styleId="a6">
    <w:name w:val="footer"/>
    <w:basedOn w:val="a"/>
    <w:link w:val="a5"/>
    <w:uiPriority w:val="99"/>
    <w:semiHidden/>
    <w:unhideWhenUsed/>
    <w:rsid w:val="00586F8B"/>
    <w:pPr>
      <w:tabs>
        <w:tab w:val="center" w:pos="4677"/>
        <w:tab w:val="right" w:pos="9355"/>
      </w:tabs>
      <w:spacing w:after="0" w:line="240" w:lineRule="auto"/>
    </w:pPr>
  </w:style>
  <w:style w:type="paragraph" w:styleId="a7">
    <w:name w:val="List Paragraph"/>
    <w:basedOn w:val="a"/>
    <w:uiPriority w:val="34"/>
    <w:qFormat/>
    <w:rsid w:val="00586F8B"/>
    <w:pPr>
      <w:ind w:left="720"/>
      <w:contextualSpacing/>
    </w:pPr>
  </w:style>
  <w:style w:type="paragraph" w:styleId="a8">
    <w:name w:val="Body Text Indent"/>
    <w:aliases w:val="текст,Основной текст 1"/>
    <w:basedOn w:val="a"/>
    <w:link w:val="a9"/>
    <w:rsid w:val="00586F8B"/>
    <w:pPr>
      <w:tabs>
        <w:tab w:val="left" w:pos="708"/>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aliases w:val="текст Знак,Основной текст 1 Знак"/>
    <w:basedOn w:val="a0"/>
    <w:link w:val="a8"/>
    <w:rsid w:val="00586F8B"/>
    <w:rPr>
      <w:rFonts w:ascii="Times New Roman" w:eastAsia="Times New Roman" w:hAnsi="Times New Roman" w:cs="Times New Roman"/>
      <w:sz w:val="28"/>
      <w:szCs w:val="24"/>
      <w:lang w:eastAsia="ru-RU"/>
    </w:rPr>
  </w:style>
  <w:style w:type="paragraph" w:styleId="3">
    <w:name w:val="List Bullet 3"/>
    <w:basedOn w:val="a"/>
    <w:autoRedefine/>
    <w:rsid w:val="00586F8B"/>
    <w:pPr>
      <w:tabs>
        <w:tab w:val="left" w:pos="708"/>
      </w:tabs>
      <w:spacing w:after="0" w:line="240" w:lineRule="auto"/>
      <w:ind w:firstLine="851"/>
      <w:jc w:val="both"/>
    </w:pPr>
    <w:rPr>
      <w:rFonts w:ascii="Times New Roman" w:eastAsia="Times New Roman" w:hAnsi="Times New Roman" w:cs="Times New Roman"/>
      <w:bCs/>
      <w:iCs/>
      <w:sz w:val="24"/>
      <w:szCs w:val="24"/>
      <w:lang w:eastAsia="ru-RU"/>
    </w:rPr>
  </w:style>
  <w:style w:type="paragraph" w:customStyle="1" w:styleId="21">
    <w:name w:val="Основной текст 21"/>
    <w:basedOn w:val="a"/>
    <w:rsid w:val="00586F8B"/>
    <w:pPr>
      <w:tabs>
        <w:tab w:val="left" w:pos="708"/>
      </w:tabs>
      <w:spacing w:after="0" w:line="240" w:lineRule="auto"/>
      <w:ind w:firstLine="709"/>
      <w:jc w:val="both"/>
    </w:pPr>
    <w:rPr>
      <w:rFonts w:ascii="Times New Roman" w:eastAsia="Times New Roman" w:hAnsi="Times New Roman" w:cs="Courier New"/>
      <w:sz w:val="24"/>
      <w:szCs w:val="24"/>
      <w:lang w:eastAsia="ar-SA"/>
    </w:rPr>
  </w:style>
  <w:style w:type="paragraph" w:styleId="22">
    <w:name w:val="List 2"/>
    <w:basedOn w:val="a"/>
    <w:rsid w:val="00586F8B"/>
    <w:pPr>
      <w:tabs>
        <w:tab w:val="left" w:pos="708"/>
      </w:tabs>
      <w:spacing w:after="0" w:line="240" w:lineRule="auto"/>
      <w:ind w:left="566" w:hanging="283"/>
    </w:pPr>
    <w:rPr>
      <w:rFonts w:ascii="Arial" w:eastAsia="Times New Roman" w:hAnsi="Arial" w:cs="Arial"/>
      <w:sz w:val="24"/>
      <w:szCs w:val="28"/>
      <w:lang w:eastAsia="ru-RU"/>
    </w:rPr>
  </w:style>
  <w:style w:type="paragraph" w:styleId="aa">
    <w:name w:val="List"/>
    <w:basedOn w:val="a"/>
    <w:uiPriority w:val="99"/>
    <w:unhideWhenUsed/>
    <w:rsid w:val="00586F8B"/>
    <w:pPr>
      <w:ind w:left="283" w:hanging="283"/>
      <w:contextualSpacing/>
    </w:pPr>
  </w:style>
  <w:style w:type="table" w:styleId="ab">
    <w:name w:val="Table Grid"/>
    <w:basedOn w:val="a1"/>
    <w:rsid w:val="00586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586F8B"/>
    <w:pPr>
      <w:spacing w:after="120" w:line="480" w:lineRule="auto"/>
    </w:pPr>
  </w:style>
  <w:style w:type="character" w:customStyle="1" w:styleId="24">
    <w:name w:val="Основной текст 2 Знак"/>
    <w:basedOn w:val="a0"/>
    <w:link w:val="23"/>
    <w:uiPriority w:val="99"/>
    <w:rsid w:val="00586F8B"/>
  </w:style>
  <w:style w:type="paragraph" w:styleId="ac">
    <w:name w:val="footnote text"/>
    <w:basedOn w:val="a"/>
    <w:link w:val="ad"/>
    <w:semiHidden/>
    <w:rsid w:val="00586F8B"/>
    <w:pPr>
      <w:tabs>
        <w:tab w:val="left" w:pos="708"/>
      </w:tabs>
      <w:spacing w:after="0" w:line="240" w:lineRule="auto"/>
    </w:pPr>
    <w:rPr>
      <w:rFonts w:ascii="Arial" w:eastAsia="Times New Roman" w:hAnsi="Arial" w:cs="Times New Roman"/>
      <w:sz w:val="20"/>
      <w:szCs w:val="20"/>
      <w:lang w:eastAsia="ar-SA"/>
    </w:rPr>
  </w:style>
  <w:style w:type="character" w:customStyle="1" w:styleId="ad">
    <w:name w:val="Текст сноски Знак"/>
    <w:basedOn w:val="a0"/>
    <w:link w:val="ac"/>
    <w:semiHidden/>
    <w:rsid w:val="00586F8B"/>
    <w:rPr>
      <w:rFonts w:ascii="Arial" w:eastAsia="Times New Roman" w:hAnsi="Arial" w:cs="Times New Roman"/>
      <w:sz w:val="20"/>
      <w:szCs w:val="20"/>
      <w:lang w:eastAsia="ar-SA"/>
    </w:rPr>
  </w:style>
  <w:style w:type="character" w:customStyle="1" w:styleId="HTML">
    <w:name w:val="Стандартный HTML Знак"/>
    <w:basedOn w:val="a0"/>
    <w:link w:val="HTML0"/>
    <w:uiPriority w:val="99"/>
    <w:semiHidden/>
    <w:rsid w:val="00586F8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8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e">
    <w:name w:val="Основной текст_"/>
    <w:basedOn w:val="a0"/>
    <w:link w:val="11"/>
    <w:rsid w:val="00586F8B"/>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e"/>
    <w:rsid w:val="00586F8B"/>
    <w:pPr>
      <w:shd w:val="clear" w:color="auto" w:fill="FFFFFF"/>
      <w:spacing w:after="120" w:line="0" w:lineRule="atLeast"/>
    </w:pPr>
    <w:rPr>
      <w:rFonts w:ascii="Times New Roman" w:eastAsia="Times New Roman" w:hAnsi="Times New Roman" w:cs="Times New Roman"/>
      <w:sz w:val="27"/>
      <w:szCs w:val="27"/>
    </w:rPr>
  </w:style>
  <w:style w:type="paragraph" w:styleId="af">
    <w:name w:val="Normal (Web)"/>
    <w:basedOn w:val="a"/>
    <w:rsid w:val="00586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86F8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586F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586F8B"/>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0">
    <w:name w:val="Знак Знак Знак"/>
    <w:basedOn w:val="a"/>
    <w:rsid w:val="00586F8B"/>
    <w:pPr>
      <w:spacing w:after="160" w:line="240" w:lineRule="exact"/>
    </w:pPr>
    <w:rPr>
      <w:rFonts w:ascii="Verdana" w:eastAsia="Times New Roman" w:hAnsi="Verdana" w:cs="Times New Roman"/>
      <w:sz w:val="20"/>
      <w:szCs w:val="20"/>
      <w:lang w:eastAsia="ru-RU"/>
    </w:rPr>
  </w:style>
  <w:style w:type="paragraph" w:styleId="af1">
    <w:name w:val="Body Text"/>
    <w:basedOn w:val="a"/>
    <w:link w:val="af2"/>
    <w:unhideWhenUsed/>
    <w:rsid w:val="00586F8B"/>
    <w:pPr>
      <w:spacing w:after="120"/>
    </w:pPr>
  </w:style>
  <w:style w:type="character" w:customStyle="1" w:styleId="af2">
    <w:name w:val="Основной текст Знак"/>
    <w:basedOn w:val="a0"/>
    <w:link w:val="af1"/>
    <w:rsid w:val="00586F8B"/>
  </w:style>
  <w:style w:type="paragraph" w:customStyle="1" w:styleId="240">
    <w:name w:val="Основной текст 24"/>
    <w:basedOn w:val="a"/>
    <w:rsid w:val="00586F8B"/>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25">
    <w:name w:val="Основной текст2"/>
    <w:basedOn w:val="a"/>
    <w:rsid w:val="00586F8B"/>
    <w:pPr>
      <w:widowControl w:val="0"/>
      <w:shd w:val="clear" w:color="auto" w:fill="FFFFFF"/>
      <w:spacing w:after="240" w:line="0" w:lineRule="atLeast"/>
      <w:jc w:val="right"/>
    </w:pPr>
    <w:rPr>
      <w:rFonts w:ascii="Times New Roman" w:eastAsia="Times New Roman" w:hAnsi="Times New Roman" w:cs="Times New Roman"/>
      <w:spacing w:val="3"/>
      <w:sz w:val="20"/>
      <w:szCs w:val="20"/>
      <w:lang w:eastAsia="ru-RU"/>
    </w:rPr>
  </w:style>
  <w:style w:type="paragraph" w:customStyle="1" w:styleId="230">
    <w:name w:val="Основной текст 23"/>
    <w:basedOn w:val="a"/>
    <w:rsid w:val="00586F8B"/>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26">
    <w:name w:val="Стиль2"/>
    <w:basedOn w:val="a"/>
    <w:rsid w:val="00586F8B"/>
    <w:pPr>
      <w:spacing w:after="0" w:line="240" w:lineRule="auto"/>
    </w:pPr>
    <w:rPr>
      <w:rFonts w:ascii="Times New Roman" w:eastAsia="Times New Roman" w:hAnsi="Times New Roman"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2364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740DD-DF7C-4519-8F83-3AF4E16B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7981</Words>
  <Characters>45497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Методист</cp:lastModifiedBy>
  <cp:revision>28</cp:revision>
  <dcterms:created xsi:type="dcterms:W3CDTF">2014-04-15T07:03:00Z</dcterms:created>
  <dcterms:modified xsi:type="dcterms:W3CDTF">2017-02-28T12:08:00Z</dcterms:modified>
</cp:coreProperties>
</file>