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C0" w:rsidRDefault="005A0AC0" w:rsidP="005A0AC0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частное</w:t>
      </w:r>
    </w:p>
    <w:p w:rsidR="005A0AC0" w:rsidRDefault="005A0AC0" w:rsidP="005A0AC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Профессиональная образовательная организация</w:t>
      </w:r>
    </w:p>
    <w:p w:rsidR="005A0AC0" w:rsidRPr="00041D55" w:rsidRDefault="005A0AC0" w:rsidP="005A0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«Нефтяной техникум»</w:t>
      </w: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25A" w:rsidRPr="00121A4C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21A4C">
        <w:rPr>
          <w:caps/>
          <w:sz w:val="28"/>
          <w:szCs w:val="28"/>
        </w:rPr>
        <w:t>Рабочая ПРОГРАММа УЧЕБНОЙ ДИСЦИПЛИНЫ</w:t>
      </w:r>
    </w:p>
    <w:p w:rsidR="00E6725A" w:rsidRDefault="00E6725A" w:rsidP="00E6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ОП.09. Охрана труда </w:t>
      </w:r>
    </w:p>
    <w:p w:rsidR="005A0AC0" w:rsidRPr="005C75F7" w:rsidRDefault="005A0AC0" w:rsidP="005A0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C75F7">
        <w:rPr>
          <w:sz w:val="28"/>
          <w:szCs w:val="28"/>
        </w:rPr>
        <w:t>для специальностей базовой подготовки</w:t>
      </w:r>
    </w:p>
    <w:p w:rsidR="005A0AC0" w:rsidRPr="005A0AC0" w:rsidRDefault="005A0AC0" w:rsidP="005A0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</w:rPr>
      </w:pPr>
      <w:r w:rsidRPr="00B8197E">
        <w:t>21.02.01.</w:t>
      </w:r>
      <w:r w:rsidRPr="005A0AC0">
        <w:rPr>
          <w:szCs w:val="28"/>
        </w:rPr>
        <w:t xml:space="preserve"> Разработка и эксплуатация нефтяных и газовых месторождений.</w:t>
      </w:r>
    </w:p>
    <w:p w:rsidR="00E6725A" w:rsidRDefault="00E6725A" w:rsidP="00E6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0AC0" w:rsidRDefault="005A0AC0" w:rsidP="00E6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0AC0" w:rsidRDefault="005A0AC0" w:rsidP="00E6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0AC0" w:rsidRDefault="005A0AC0" w:rsidP="00E6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0AC0" w:rsidRDefault="005A0AC0" w:rsidP="00E6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725A" w:rsidRDefault="00E6725A" w:rsidP="00E6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725A" w:rsidRDefault="00E6725A" w:rsidP="00E6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725A" w:rsidRDefault="00E6725A" w:rsidP="00E67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725A" w:rsidRDefault="00E6725A" w:rsidP="00E6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E6725A" w:rsidRDefault="00E6725A" w:rsidP="00E6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E6725A" w:rsidRDefault="00E6725A" w:rsidP="00E6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5A0AC0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г.</w:t>
      </w:r>
    </w:p>
    <w:p w:rsidR="00E6725A" w:rsidRDefault="00E6725A" w:rsidP="00E6725A">
      <w:pPr>
        <w:rPr>
          <w:b/>
          <w:caps/>
        </w:rPr>
        <w:sectPr w:rsidR="00E6725A" w:rsidSect="005A0AC0">
          <w:type w:val="nextPage"/>
          <w:pgSz w:w="11906" w:h="16838" w:code="9"/>
          <w:pgMar w:top="1134" w:right="850" w:bottom="1134" w:left="1701" w:header="708" w:footer="708" w:gutter="0"/>
          <w:cols w:space="720"/>
          <w:docGrid w:linePitch="326"/>
        </w:sect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928"/>
        <w:gridCol w:w="1134"/>
        <w:gridCol w:w="3544"/>
      </w:tblGrid>
      <w:tr w:rsidR="005A0AC0" w:rsidRPr="006B07D9" w:rsidTr="00B122ED">
        <w:tc>
          <w:tcPr>
            <w:tcW w:w="4928" w:type="dxa"/>
          </w:tcPr>
          <w:p w:rsidR="005A0AC0" w:rsidRPr="006B07D9" w:rsidRDefault="005A0AC0" w:rsidP="00B122ED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6B07D9">
              <w:rPr>
                <w:b/>
                <w:lang w:eastAsia="en-US"/>
              </w:rPr>
              <w:lastRenderedPageBreak/>
              <w:t xml:space="preserve">РАССМОТРЕНО </w:t>
            </w:r>
          </w:p>
          <w:p w:rsidR="005A0AC0" w:rsidRPr="006B07D9" w:rsidRDefault="005A0AC0" w:rsidP="00B122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B07D9">
              <w:rPr>
                <w:lang w:eastAsia="en-US"/>
              </w:rPr>
              <w:t xml:space="preserve">на предметно-цикловой комиссии дисциплин циклов ОГСЭ и ЕН </w:t>
            </w:r>
          </w:p>
          <w:p w:rsidR="005A0AC0" w:rsidRPr="006B07D9" w:rsidRDefault="005A0AC0" w:rsidP="00B122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B07D9">
              <w:rPr>
                <w:lang w:eastAsia="en-US"/>
              </w:rPr>
              <w:t xml:space="preserve">Протокол № </w:t>
            </w:r>
            <w:r>
              <w:rPr>
                <w:lang w:eastAsia="en-US"/>
              </w:rPr>
              <w:t>1</w:t>
            </w:r>
            <w:r w:rsidRPr="006B07D9">
              <w:rPr>
                <w:lang w:eastAsia="en-US"/>
              </w:rPr>
              <w:t xml:space="preserve"> от</w:t>
            </w:r>
            <w:r>
              <w:rPr>
                <w:lang w:eastAsia="en-US"/>
              </w:rPr>
              <w:t xml:space="preserve"> 25.08.</w:t>
            </w:r>
            <w:r w:rsidRPr="006B07D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22 </w:t>
            </w:r>
            <w:r w:rsidRPr="006B07D9">
              <w:rPr>
                <w:lang w:eastAsia="en-US"/>
              </w:rPr>
              <w:t xml:space="preserve">г. </w:t>
            </w:r>
          </w:p>
          <w:p w:rsidR="005A0AC0" w:rsidRPr="006B07D9" w:rsidRDefault="005A0AC0" w:rsidP="00B122ED">
            <w:pPr>
              <w:autoSpaceDE w:val="0"/>
              <w:autoSpaceDN w:val="0"/>
              <w:adjustRightInd w:val="0"/>
              <w:snapToGrid w:val="0"/>
              <w:jc w:val="both"/>
              <w:rPr>
                <w:lang w:eastAsia="en-US"/>
              </w:rPr>
            </w:pPr>
            <w:r w:rsidRPr="006B07D9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5A0AC0" w:rsidRPr="006B07D9" w:rsidRDefault="005A0AC0" w:rsidP="00B122ED">
            <w:pPr>
              <w:autoSpaceDE w:val="0"/>
              <w:autoSpaceDN w:val="0"/>
              <w:adjustRightInd w:val="0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3544" w:type="dxa"/>
          </w:tcPr>
          <w:p w:rsidR="005A0AC0" w:rsidRPr="006B07D9" w:rsidRDefault="005A0AC0" w:rsidP="00B122ED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6B07D9">
              <w:rPr>
                <w:b/>
                <w:lang w:eastAsia="en-US"/>
              </w:rPr>
              <w:t>УТВЕРЖДАЮ:</w:t>
            </w:r>
          </w:p>
          <w:p w:rsidR="005A0AC0" w:rsidRPr="006B07D9" w:rsidRDefault="005A0AC0" w:rsidP="00B122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85725</wp:posOffset>
                  </wp:positionV>
                  <wp:extent cx="718820" cy="723900"/>
                  <wp:effectExtent l="0" t="0" r="0" b="0"/>
                  <wp:wrapNone/>
                  <wp:docPr id="2" name="Рисунок 1" descr="D:\САЙТ\РАБОЧИЕ ПРОГРАММЫ НА САЙТ\21.02.01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САЙТ\РАБОЧИЕ ПРОГРАММЫ НА САЙТ\21.02.01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07D9">
              <w:rPr>
                <w:lang w:eastAsia="en-US"/>
              </w:rPr>
              <w:t xml:space="preserve">Зам. директора по УР </w:t>
            </w:r>
          </w:p>
          <w:p w:rsidR="005A0AC0" w:rsidRPr="006B07D9" w:rsidRDefault="005A0AC0" w:rsidP="00B122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 ПОО</w:t>
            </w:r>
            <w:r w:rsidRPr="006B07D9">
              <w:rPr>
                <w:lang w:eastAsia="en-US"/>
              </w:rPr>
              <w:t xml:space="preserve"> «Нефтяной техникум»</w:t>
            </w:r>
          </w:p>
          <w:p w:rsidR="005A0AC0" w:rsidRPr="006B07D9" w:rsidRDefault="005A0AC0" w:rsidP="00B122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B07D9">
              <w:rPr>
                <w:lang w:eastAsia="en-US"/>
              </w:rPr>
              <w:t xml:space="preserve">____________ Е.А. </w:t>
            </w:r>
            <w:proofErr w:type="spellStart"/>
            <w:r w:rsidRPr="006B07D9">
              <w:rPr>
                <w:lang w:eastAsia="en-US"/>
              </w:rPr>
              <w:t>Волохин</w:t>
            </w:r>
            <w:proofErr w:type="spellEnd"/>
            <w:r w:rsidRPr="006B07D9">
              <w:rPr>
                <w:lang w:eastAsia="en-US"/>
              </w:rPr>
              <w:t xml:space="preserve"> </w:t>
            </w:r>
          </w:p>
          <w:p w:rsidR="005A0AC0" w:rsidRPr="006B07D9" w:rsidRDefault="005A0AC0" w:rsidP="00B122ED">
            <w:pPr>
              <w:autoSpaceDE w:val="0"/>
              <w:autoSpaceDN w:val="0"/>
              <w:adjustRightInd w:val="0"/>
              <w:snapToGrid w:val="0"/>
              <w:jc w:val="both"/>
              <w:rPr>
                <w:lang w:eastAsia="en-US"/>
              </w:rPr>
            </w:pPr>
            <w:r w:rsidRPr="006B07D9">
              <w:rPr>
                <w:lang w:eastAsia="en-US"/>
              </w:rPr>
              <w:t>«</w:t>
            </w:r>
            <w:r>
              <w:rPr>
                <w:lang w:eastAsia="en-US"/>
              </w:rPr>
              <w:t>25</w:t>
            </w:r>
            <w:r w:rsidRPr="006B07D9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Августа</w:t>
            </w:r>
            <w:r w:rsidRPr="006B07D9">
              <w:rPr>
                <w:lang w:eastAsia="en-US"/>
              </w:rPr>
              <w:t xml:space="preserve"> 20</w:t>
            </w:r>
            <w:r>
              <w:rPr>
                <w:lang w:eastAsia="en-US"/>
              </w:rPr>
              <w:t>22</w:t>
            </w:r>
            <w:r w:rsidRPr="006B07D9">
              <w:rPr>
                <w:lang w:eastAsia="en-US"/>
              </w:rPr>
              <w:t xml:space="preserve"> г.</w:t>
            </w:r>
          </w:p>
        </w:tc>
      </w:tr>
    </w:tbl>
    <w:p w:rsidR="00E6725A" w:rsidRPr="00B8197E" w:rsidRDefault="00E6725A" w:rsidP="00E6725A">
      <w:pPr>
        <w:rPr>
          <w:bCs/>
        </w:rPr>
      </w:pPr>
    </w:p>
    <w:p w:rsidR="00E6725A" w:rsidRPr="00B8197E" w:rsidRDefault="00E6725A" w:rsidP="00E6725A">
      <w:pPr>
        <w:rPr>
          <w:bCs/>
        </w:rPr>
      </w:pPr>
    </w:p>
    <w:p w:rsidR="00E6725A" w:rsidRPr="00B8197E" w:rsidRDefault="00E6725A" w:rsidP="00E6725A">
      <w:pPr>
        <w:rPr>
          <w:bCs/>
        </w:rPr>
      </w:pPr>
    </w:p>
    <w:p w:rsidR="00E6725A" w:rsidRPr="00B8197E" w:rsidRDefault="00E6725A" w:rsidP="00E6725A">
      <w:pPr>
        <w:rPr>
          <w:bCs/>
        </w:rPr>
      </w:pPr>
    </w:p>
    <w:p w:rsidR="00E6725A" w:rsidRPr="00B8197E" w:rsidRDefault="00E6725A" w:rsidP="00E6725A">
      <w:pPr>
        <w:rPr>
          <w:bCs/>
        </w:rPr>
      </w:pPr>
    </w:p>
    <w:p w:rsidR="00E6725A" w:rsidRPr="00B8197E" w:rsidRDefault="00E6725A" w:rsidP="00E6725A">
      <w:pPr>
        <w:rPr>
          <w:bCs/>
        </w:rPr>
      </w:pPr>
    </w:p>
    <w:p w:rsidR="00E6725A" w:rsidRPr="00B8197E" w:rsidRDefault="00E6725A" w:rsidP="00E6725A">
      <w:pPr>
        <w:rPr>
          <w:bCs/>
        </w:rPr>
      </w:pPr>
    </w:p>
    <w:p w:rsidR="00123820" w:rsidRPr="005A0AC0" w:rsidRDefault="00E6725A" w:rsidP="005A0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B8197E">
        <w:t xml:space="preserve">Рабочая программа учебной дисциплины разработана на основе Федерального государственного образовательного стандарта по </w:t>
      </w:r>
      <w:r w:rsidR="005A0AC0" w:rsidRPr="00B8197E">
        <w:t>специальности среднего</w:t>
      </w:r>
      <w:r w:rsidRPr="00B8197E">
        <w:t xml:space="preserve"> профессионального </w:t>
      </w:r>
      <w:r w:rsidR="005A0AC0" w:rsidRPr="00B8197E">
        <w:t>образования 21.02.01.</w:t>
      </w:r>
      <w:r w:rsidR="005A0AC0" w:rsidRPr="005A0AC0">
        <w:rPr>
          <w:szCs w:val="28"/>
        </w:rPr>
        <w:t xml:space="preserve"> Разработка и эксплуатация нефтяных и газовых месторождений.</w:t>
      </w:r>
    </w:p>
    <w:p w:rsidR="00E6725A" w:rsidRPr="00B8197E" w:rsidRDefault="00E6725A" w:rsidP="00E6725A">
      <w:pPr>
        <w:ind w:firstLine="567"/>
        <w:jc w:val="both"/>
      </w:pPr>
    </w:p>
    <w:p w:rsidR="00E6725A" w:rsidRPr="00B8197E" w:rsidRDefault="00E6725A" w:rsidP="00E6725A">
      <w:pPr>
        <w:ind w:firstLine="567"/>
        <w:jc w:val="both"/>
      </w:pPr>
    </w:p>
    <w:p w:rsidR="005A0AC0" w:rsidRPr="00B8197E" w:rsidRDefault="00E6725A" w:rsidP="005A0AC0">
      <w:pPr>
        <w:ind w:firstLine="567"/>
        <w:jc w:val="both"/>
        <w:rPr>
          <w:b/>
          <w:color w:val="000000"/>
        </w:rPr>
      </w:pPr>
      <w:r w:rsidRPr="00B8197E">
        <w:t xml:space="preserve">Организация-разработчик: </w:t>
      </w:r>
      <w:r w:rsidR="005A0AC0" w:rsidRPr="00B8197E">
        <w:t>У</w:t>
      </w:r>
      <w:r w:rsidR="005A0AC0">
        <w:t>Ч</w:t>
      </w:r>
      <w:r w:rsidR="005A0AC0" w:rsidRPr="00B8197E">
        <w:t xml:space="preserve"> </w:t>
      </w:r>
      <w:r w:rsidR="008B09F0" w:rsidRPr="00B8197E">
        <w:t>П</w:t>
      </w:r>
      <w:r w:rsidR="008B09F0">
        <w:t>О</w:t>
      </w:r>
      <w:r w:rsidR="008B09F0" w:rsidRPr="00B8197E">
        <w:t>О «</w:t>
      </w:r>
      <w:r w:rsidR="005A0AC0" w:rsidRPr="00B8197E">
        <w:t xml:space="preserve">Нефтяной техникум» </w:t>
      </w:r>
    </w:p>
    <w:p w:rsidR="00E6725A" w:rsidRPr="00B8197E" w:rsidRDefault="00E6725A" w:rsidP="00E6725A">
      <w:pPr>
        <w:ind w:firstLine="567"/>
        <w:jc w:val="both"/>
      </w:pPr>
    </w:p>
    <w:p w:rsidR="00E6725A" w:rsidRPr="00B8197E" w:rsidRDefault="00E6725A" w:rsidP="00E6725A">
      <w:pPr>
        <w:ind w:firstLine="567"/>
        <w:jc w:val="both"/>
      </w:pPr>
      <w:r w:rsidRPr="00B8197E">
        <w:t>Разработчик:</w:t>
      </w:r>
    </w:p>
    <w:p w:rsidR="00E6725A" w:rsidRPr="00B8197E" w:rsidRDefault="00E6725A" w:rsidP="00E6725A">
      <w:pPr>
        <w:ind w:firstLine="567"/>
        <w:jc w:val="both"/>
      </w:pPr>
      <w:proofErr w:type="spellStart"/>
      <w:r>
        <w:t>Маргасов</w:t>
      </w:r>
      <w:proofErr w:type="spellEnd"/>
      <w:r>
        <w:t xml:space="preserve"> А.А. </w:t>
      </w:r>
      <w:r w:rsidRPr="00B8197E">
        <w:t xml:space="preserve">, преподаватель дисциплины </w:t>
      </w:r>
    </w:p>
    <w:p w:rsidR="00E6725A" w:rsidRDefault="00E6725A" w:rsidP="00E6725A">
      <w:pPr>
        <w:ind w:firstLine="567"/>
        <w:jc w:val="both"/>
      </w:pPr>
    </w:p>
    <w:p w:rsidR="00E6725A" w:rsidRPr="00B8197E" w:rsidRDefault="00E6725A" w:rsidP="00E6725A">
      <w:pPr>
        <w:ind w:firstLine="567"/>
        <w:jc w:val="both"/>
        <w:rPr>
          <w:b/>
          <w:color w:val="000000"/>
        </w:rPr>
      </w:pPr>
      <w:r w:rsidRPr="00B8197E">
        <w:t xml:space="preserve">Рекомендована </w:t>
      </w:r>
      <w:r w:rsidR="008B09F0" w:rsidRPr="00B8197E">
        <w:t>методическим советом</w:t>
      </w:r>
      <w:r w:rsidRPr="00B8197E">
        <w:t xml:space="preserve"> У</w:t>
      </w:r>
      <w:r w:rsidR="005A0AC0">
        <w:t>Ч</w:t>
      </w:r>
      <w:r w:rsidRPr="00B8197E">
        <w:t xml:space="preserve"> </w:t>
      </w:r>
      <w:r w:rsidR="008B09F0" w:rsidRPr="00B8197E">
        <w:t>П</w:t>
      </w:r>
      <w:r w:rsidR="008B09F0">
        <w:t>О</w:t>
      </w:r>
      <w:r w:rsidR="008B09F0" w:rsidRPr="00B8197E">
        <w:t>О «</w:t>
      </w:r>
      <w:r w:rsidRPr="00B8197E">
        <w:t xml:space="preserve">Нефтяной техникум» </w:t>
      </w:r>
    </w:p>
    <w:p w:rsidR="00E6725A" w:rsidRPr="00B8197E" w:rsidRDefault="00E6725A" w:rsidP="00E6725A">
      <w:pPr>
        <w:ind w:firstLine="567"/>
        <w:jc w:val="both"/>
      </w:pPr>
      <w:r w:rsidRPr="00B8197E">
        <w:t>Протокол № 1 от 25.08.20</w:t>
      </w:r>
      <w:r w:rsidR="005A0AC0">
        <w:t>22</w:t>
      </w:r>
      <w:r w:rsidRPr="00B8197E">
        <w:t xml:space="preserve"> г. </w:t>
      </w:r>
    </w:p>
    <w:p w:rsidR="005A0AC0" w:rsidRDefault="00E6725A" w:rsidP="005A0A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 w:rsidRPr="00A20A8B">
        <w:rPr>
          <w:i/>
        </w:rPr>
        <w:br w:type="page"/>
      </w:r>
    </w:p>
    <w:p w:rsidR="005A0AC0" w:rsidRPr="005A0AC0" w:rsidRDefault="005A0AC0" w:rsidP="005A0A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0AC0">
        <w:rPr>
          <w:rFonts w:ascii="Times New Roman" w:hAnsi="Times New Roman" w:cs="Times New Roman"/>
          <w:b w:val="0"/>
          <w:sz w:val="24"/>
          <w:szCs w:val="24"/>
        </w:rPr>
        <w:lastRenderedPageBreak/>
        <w:t>СОДЕРЖАНИЕ</w:t>
      </w:r>
    </w:p>
    <w:p w:rsidR="005A0AC0" w:rsidRPr="005A0AC0" w:rsidRDefault="005A0AC0" w:rsidP="005A0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6"/>
        <w:gridCol w:w="1859"/>
      </w:tblGrid>
      <w:tr w:rsidR="005A0AC0" w:rsidRPr="005A0AC0" w:rsidTr="00B122ED">
        <w:tc>
          <w:tcPr>
            <w:tcW w:w="7668" w:type="dxa"/>
            <w:shd w:val="clear" w:color="auto" w:fill="auto"/>
          </w:tcPr>
          <w:p w:rsidR="005A0AC0" w:rsidRPr="005A0AC0" w:rsidRDefault="005A0AC0" w:rsidP="00B122ED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A0AC0" w:rsidRPr="005A0AC0" w:rsidRDefault="005A0AC0" w:rsidP="00B122ED">
            <w:pPr>
              <w:jc w:val="center"/>
            </w:pPr>
            <w:r w:rsidRPr="005A0AC0">
              <w:t>стр.</w:t>
            </w:r>
          </w:p>
        </w:tc>
      </w:tr>
      <w:tr w:rsidR="005A0AC0" w:rsidRPr="005A0AC0" w:rsidTr="00B122ED">
        <w:tc>
          <w:tcPr>
            <w:tcW w:w="7668" w:type="dxa"/>
            <w:shd w:val="clear" w:color="auto" w:fill="auto"/>
          </w:tcPr>
          <w:p w:rsidR="005A0AC0" w:rsidRPr="005A0AC0" w:rsidRDefault="005A0AC0" w:rsidP="005A0AC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5A0AC0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A0AC0" w:rsidRPr="005A0AC0" w:rsidRDefault="005A0AC0" w:rsidP="00B122ED"/>
        </w:tc>
        <w:tc>
          <w:tcPr>
            <w:tcW w:w="1903" w:type="dxa"/>
            <w:shd w:val="clear" w:color="auto" w:fill="auto"/>
          </w:tcPr>
          <w:p w:rsidR="005A0AC0" w:rsidRPr="005A0AC0" w:rsidRDefault="005A0AC0" w:rsidP="00B122ED">
            <w:pPr>
              <w:jc w:val="center"/>
            </w:pPr>
            <w:r w:rsidRPr="005A0AC0">
              <w:t>4</w:t>
            </w:r>
          </w:p>
        </w:tc>
      </w:tr>
      <w:tr w:rsidR="005A0AC0" w:rsidRPr="005A0AC0" w:rsidTr="00B122ED">
        <w:tc>
          <w:tcPr>
            <w:tcW w:w="7668" w:type="dxa"/>
            <w:shd w:val="clear" w:color="auto" w:fill="auto"/>
          </w:tcPr>
          <w:p w:rsidR="005A0AC0" w:rsidRPr="005A0AC0" w:rsidRDefault="005A0AC0" w:rsidP="005A0AC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5A0AC0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СТРУКТУРА и РАБОЧЕЙ содержание УЧЕБНОЙ ДИСЦИПЛИНЫ</w:t>
            </w:r>
          </w:p>
          <w:p w:rsidR="005A0AC0" w:rsidRPr="005A0AC0" w:rsidRDefault="005A0AC0" w:rsidP="00B122ED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A0AC0" w:rsidRPr="005A0AC0" w:rsidRDefault="005A0AC0" w:rsidP="00B122ED">
            <w:pPr>
              <w:jc w:val="center"/>
            </w:pPr>
            <w:r w:rsidRPr="005A0AC0">
              <w:t>6</w:t>
            </w:r>
          </w:p>
        </w:tc>
      </w:tr>
      <w:tr w:rsidR="005A0AC0" w:rsidRPr="005A0AC0" w:rsidTr="00B122ED">
        <w:trPr>
          <w:trHeight w:val="670"/>
        </w:trPr>
        <w:tc>
          <w:tcPr>
            <w:tcW w:w="7668" w:type="dxa"/>
            <w:shd w:val="clear" w:color="auto" w:fill="auto"/>
          </w:tcPr>
          <w:p w:rsidR="005A0AC0" w:rsidRPr="005A0AC0" w:rsidRDefault="005A0AC0" w:rsidP="005A0AC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5A0AC0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5A0AC0" w:rsidRPr="005A0AC0" w:rsidRDefault="005A0AC0" w:rsidP="00B122ED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A0AC0" w:rsidRPr="005A0AC0" w:rsidRDefault="005A0AC0" w:rsidP="005A0AC0">
            <w:pPr>
              <w:jc w:val="center"/>
            </w:pPr>
            <w:r w:rsidRPr="005A0AC0">
              <w:t>1</w:t>
            </w:r>
            <w:r>
              <w:t>2</w:t>
            </w:r>
          </w:p>
        </w:tc>
      </w:tr>
      <w:tr w:rsidR="005A0AC0" w:rsidRPr="005A0AC0" w:rsidTr="00B122ED">
        <w:tc>
          <w:tcPr>
            <w:tcW w:w="7668" w:type="dxa"/>
            <w:shd w:val="clear" w:color="auto" w:fill="auto"/>
          </w:tcPr>
          <w:p w:rsidR="005A0AC0" w:rsidRPr="005A0AC0" w:rsidRDefault="005A0AC0" w:rsidP="005A0AC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5A0AC0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A0AC0" w:rsidRPr="005A0AC0" w:rsidRDefault="005A0AC0" w:rsidP="00B122ED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A0AC0" w:rsidRPr="005A0AC0" w:rsidRDefault="005A0AC0" w:rsidP="00B122ED">
            <w:pPr>
              <w:jc w:val="center"/>
            </w:pPr>
            <w:r>
              <w:t>14</w:t>
            </w:r>
          </w:p>
        </w:tc>
      </w:tr>
    </w:tbl>
    <w:p w:rsidR="005A0AC0" w:rsidRPr="00A20A8B" w:rsidRDefault="005A0AC0" w:rsidP="005A0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0AC0" w:rsidRPr="00A20A8B" w:rsidRDefault="005A0AC0" w:rsidP="005A0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A0AC0" w:rsidRPr="00995800" w:rsidRDefault="005A0AC0" w:rsidP="005A0AC0">
      <w:pPr>
        <w:jc w:val="center"/>
        <w:rPr>
          <w:b/>
          <w:caps/>
          <w:sz w:val="28"/>
          <w:szCs w:val="28"/>
        </w:rPr>
      </w:pPr>
      <w:r>
        <w:rPr>
          <w:bCs/>
          <w:i/>
        </w:rPr>
        <w:br w:type="page"/>
      </w:r>
    </w:p>
    <w:p w:rsidR="004217F4" w:rsidRPr="00BB65E0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  <w:r w:rsidRPr="00995800">
        <w:rPr>
          <w:b/>
          <w:caps/>
          <w:sz w:val="28"/>
          <w:szCs w:val="28"/>
        </w:rPr>
        <w:lastRenderedPageBreak/>
        <w:t xml:space="preserve">1. </w:t>
      </w:r>
      <w:r w:rsidRPr="00BB65E0">
        <w:rPr>
          <w:b/>
          <w:caps/>
        </w:rPr>
        <w:t>паспорт Рабочей ПРОГРАММЫ УЧЕБНОЙ ДИСЦИПЛИНЫ</w:t>
      </w:r>
      <w:r w:rsidRPr="00BB65E0">
        <w:rPr>
          <w:b/>
        </w:rPr>
        <w:t xml:space="preserve"> Охрана труда</w:t>
      </w:r>
    </w:p>
    <w:p w:rsidR="004217F4" w:rsidRPr="00BB65E0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217F4" w:rsidRPr="00BB65E0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B65E0">
        <w:rPr>
          <w:b/>
        </w:rPr>
        <w:t>1.1. Область применения программы</w:t>
      </w:r>
    </w:p>
    <w:p w:rsidR="008B09F0" w:rsidRPr="005A0AC0" w:rsidRDefault="004217F4" w:rsidP="008B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BB65E0">
        <w:t xml:space="preserve">        Рабочая программа учебной дисциплины является </w:t>
      </w:r>
      <w:r w:rsidR="008B09F0" w:rsidRPr="00BB65E0">
        <w:t>частью основной</w:t>
      </w:r>
      <w:r w:rsidRPr="00BB65E0">
        <w:t xml:space="preserve"> профессиональной образовательной программы в соответствии с ФГОС по специальности (специальностям) </w:t>
      </w:r>
      <w:r w:rsidR="008B09F0" w:rsidRPr="00B8197E">
        <w:t>21.02.01.</w:t>
      </w:r>
      <w:r w:rsidR="008B09F0" w:rsidRPr="005A0AC0">
        <w:rPr>
          <w:szCs w:val="28"/>
        </w:rPr>
        <w:t xml:space="preserve"> Разработка и эксплуатация нефтяных и газовых месторождений.</w:t>
      </w:r>
    </w:p>
    <w:p w:rsidR="004217F4" w:rsidRPr="00BB65E0" w:rsidRDefault="004217F4" w:rsidP="000B000C">
      <w:pPr>
        <w:ind w:firstLine="567"/>
        <w:jc w:val="both"/>
      </w:pPr>
    </w:p>
    <w:p w:rsidR="004217F4" w:rsidRPr="00BB65E0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BB65E0">
        <w:t xml:space="preserve">       </w:t>
      </w:r>
      <w:r w:rsidR="0046407C">
        <w:t>П</w:t>
      </w:r>
      <w:r w:rsidRPr="00BB65E0">
        <w:t>рограмма учебной дисциплины может быть использована</w:t>
      </w:r>
      <w:r w:rsidRPr="00BB65E0">
        <w:rPr>
          <w:b/>
        </w:rPr>
        <w:t xml:space="preserve"> </w:t>
      </w:r>
      <w:r w:rsidRPr="00BB65E0"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оператора по добыче нефти и газа; помощника бурильщика КРС; оператор по исследованию скважин;  </w:t>
      </w:r>
    </w:p>
    <w:p w:rsidR="004217F4" w:rsidRPr="00BB65E0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46407C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BB65E0">
        <w:rPr>
          <w:b/>
        </w:rPr>
        <w:t>1.2. Место дисциплины в структуре основной профессиональной образовательной программы:</w:t>
      </w:r>
      <w:r w:rsidRPr="00BB65E0">
        <w:t xml:space="preserve"> дисциплина входит в общепрофессиональный цикл (ОП 09). </w:t>
      </w:r>
    </w:p>
    <w:p w:rsidR="0046407C" w:rsidRDefault="0046407C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4217F4" w:rsidRPr="00BB65E0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217F4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B65E0">
        <w:rPr>
          <w:b/>
        </w:rPr>
        <w:t>1.3. Цели и задачи дисциплины – требования к результатам освоения дисциплины:</w:t>
      </w:r>
    </w:p>
    <w:p w:rsidR="008B09F0" w:rsidRPr="00BB65E0" w:rsidRDefault="008B09F0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B09F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 xml:space="preserve">В результате освоения учебной дисциплины обучающийся должен </w:t>
      </w:r>
    </w:p>
    <w:p w:rsid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rPr>
          <w:rStyle w:val="ad"/>
        </w:rPr>
        <w:t>уметь</w:t>
      </w:r>
      <w:r w:rsidRPr="005A0AC0">
        <w:t>: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-вести документацию установленного образца по охране труда, соблюдать сроки ее заполнения и условия хранения;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 xml:space="preserve">-использовать </w:t>
      </w:r>
      <w:proofErr w:type="spellStart"/>
      <w:r w:rsidRPr="005A0AC0">
        <w:t>экобиозащитную</w:t>
      </w:r>
      <w:proofErr w:type="spellEnd"/>
      <w:r w:rsidRPr="005A0AC0">
        <w:t xml:space="preserve"> и противопожарную технику, средства коллективной и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индивидуальной защиты;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-определять и проводить анализ опасных и вредных факторов в сфере профессиональной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деятельности;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-оценивать состояние безопасности труда на производственном объекте;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-применять безопасные приемы труда на территории организации и в производственных помещениях;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-проводить аттестацию рабочих мест по условиям труда, в том числе оценку условий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труда и травм безопасности;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-инструктировать работников (персонал) по вопросам охраны труда;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-соблюдать правила безопасности, производственной санитарии и пожарной безопасности.</w:t>
      </w:r>
    </w:p>
    <w:p w:rsid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В результате освоения учебной дисциплины обучающийся</w:t>
      </w:r>
      <w:r w:rsidR="008B09F0">
        <w:t xml:space="preserve"> </w:t>
      </w:r>
      <w:r w:rsidRPr="005A0AC0">
        <w:t xml:space="preserve">должен </w:t>
      </w:r>
      <w:r w:rsidRPr="005A0AC0">
        <w:rPr>
          <w:rStyle w:val="ad"/>
        </w:rPr>
        <w:t>знать</w:t>
      </w:r>
      <w:r w:rsidRPr="005A0AC0">
        <w:t>: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-законодательство в области охраны труда;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 xml:space="preserve">-нормативные документы по охране труда и здоровья, основы профгигиены, </w:t>
      </w:r>
      <w:proofErr w:type="spellStart"/>
      <w:r w:rsidRPr="005A0AC0">
        <w:t>профсанитарии</w:t>
      </w:r>
      <w:proofErr w:type="spellEnd"/>
      <w:r w:rsidRPr="005A0AC0">
        <w:t xml:space="preserve"> и пожаробезопасности;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-правила и нормы охраны труда, личной и производственной санитарии и противопожарной защиты;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-возможные опасные и вредные факторы и средства защиты;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-действие токсичных веществ на организм человека;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 xml:space="preserve">-категорирование производств по </w:t>
      </w:r>
      <w:proofErr w:type="spellStart"/>
      <w:r w:rsidRPr="005A0AC0">
        <w:t>взрыво</w:t>
      </w:r>
      <w:proofErr w:type="spellEnd"/>
      <w:r w:rsidRPr="005A0AC0">
        <w:t xml:space="preserve">-и </w:t>
      </w:r>
      <w:proofErr w:type="spellStart"/>
      <w:r w:rsidRPr="005A0AC0">
        <w:t>пожароопасности</w:t>
      </w:r>
      <w:proofErr w:type="spellEnd"/>
      <w:r w:rsidRPr="005A0AC0">
        <w:t>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-меры предупреждения пожаров и взрывов;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lastRenderedPageBreak/>
        <w:t>-общие требования безопасности на территории организации и в производственных помещениях;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-основные причины возникновения пожаров и взрывов;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-особенности обеспечения безопасных условий труда на производстве;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-порядок хранения и использования средств коллективной и индивидуальной защиты;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-предельно допустимые концентрации (далее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-ПДК) и индивидуальные средства защиты;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-права и обязанности работников в области охраны труда;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-виды и правила проведения инструктажей по охране труда;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-правила безопасной эксплуатации установок и аппаратов;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-возможные последствия несоблюдения технологических процессов и производственных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инструкций работниками (персоналом), фактические или потенциальные последствия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собственной деятельности (или бездействия) и их влияние на уровень безопасности труда;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-средства и методы повышения безопасности технических средств и технологических процессов.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</w:p>
    <w:p w:rsid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ПК и ОК, которые актуализируются при изучении учебной дисциплины: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ПК 1.1. Контролировать и соблюдать основные показатели разработки месторождений.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ПК 1.2. Контролировать и поддерживать оптимальные режимы разработки и эксплуатации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скважин.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ПК 1.</w:t>
      </w:r>
      <w:proofErr w:type="gramStart"/>
      <w:r w:rsidRPr="005A0AC0">
        <w:t>3.Предотвращать</w:t>
      </w:r>
      <w:proofErr w:type="gramEnd"/>
      <w:r w:rsidRPr="005A0AC0">
        <w:t xml:space="preserve"> и ликвидировать последствия аварийных ситуаций на нефтяных и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газовых месторождениях.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ПК 1.4. Проводить диагностику, текущий и капитальный ремонт скважин.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ПК 2.1. Выполнять основные технологические расчеты по выбору наземного и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скважинного оборудования.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ПК 2.2. Производить техническое обслуживание нефтегазопромыслового 6 оборудования. 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 xml:space="preserve">ПК 2.3. Осуществлять контроль за работой наземного и скважинного оборудования </w:t>
      </w:r>
      <w:proofErr w:type="spellStart"/>
      <w:r w:rsidRPr="005A0AC0">
        <w:t>настадии</w:t>
      </w:r>
      <w:proofErr w:type="spellEnd"/>
      <w:r w:rsidRPr="005A0AC0">
        <w:t xml:space="preserve"> эксплуатации.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ПК 2.4. Осуществлять текущий и плановый ремонт нефтегазопромыслового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оборудования.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 xml:space="preserve">ПК 2.5. Оформлять технологическую и техническую документацию по </w:t>
      </w:r>
      <w:r w:rsidRPr="005A0AC0">
        <w:t>эксплуатации нефтегазопромыслового</w:t>
      </w:r>
      <w:r w:rsidRPr="005A0AC0">
        <w:t xml:space="preserve"> оборудования. Организация деятельности коллектива</w:t>
      </w:r>
      <w:r>
        <w:t xml:space="preserve"> </w:t>
      </w:r>
      <w:r w:rsidRPr="005A0AC0">
        <w:t>исполнителей.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ПК 3.1. Осуществлять текущее и перспективное планирование и организацию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производственных работ на нефтяных и газовых месторождениях.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ПК 3.2. Обеспечивать профилактику и безопасность условий труда на нефтяных и газовых</w:t>
      </w:r>
      <w:r>
        <w:t xml:space="preserve"> </w:t>
      </w:r>
      <w:r w:rsidRPr="005A0AC0">
        <w:t>месторождениях.</w:t>
      </w:r>
    </w:p>
    <w:p w:rsid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 xml:space="preserve">ПК 3.3. Контролировать выполнение производственных работ по добыче нефти и </w:t>
      </w:r>
      <w:proofErr w:type="spellStart"/>
      <w:proofErr w:type="gramStart"/>
      <w:r w:rsidRPr="005A0AC0">
        <w:t>газа,сбору</w:t>
      </w:r>
      <w:proofErr w:type="spellEnd"/>
      <w:proofErr w:type="gramEnd"/>
      <w:r w:rsidRPr="005A0AC0">
        <w:t xml:space="preserve"> и транспорту скважинной продукции.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lastRenderedPageBreak/>
        <w:t>OK 1. Понимать сущность и социальную значимость своей будущей профессии, проявлять</w:t>
      </w:r>
      <w:r>
        <w:t xml:space="preserve"> </w:t>
      </w:r>
      <w:r w:rsidRPr="005A0AC0">
        <w:t>к ней устойчивый интерес.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 xml:space="preserve">ОК </w:t>
      </w:r>
      <w:r w:rsidRPr="005A0AC0">
        <w:t>2. Организовывать</w:t>
      </w:r>
      <w:r w:rsidRPr="005A0AC0">
        <w:t xml:space="preserve"> собственную деятельность, выбирать типовые методы и способы</w:t>
      </w:r>
      <w:r>
        <w:t xml:space="preserve"> </w:t>
      </w:r>
      <w:r w:rsidRPr="005A0AC0">
        <w:t>выполнения профессиональных задач, оценивать их эффективность и качество.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ОК З. Принимать решения в стандартных и нестандартных ситуациях и нести за них</w:t>
      </w:r>
      <w:r>
        <w:t xml:space="preserve"> </w:t>
      </w:r>
      <w:r w:rsidRPr="005A0AC0">
        <w:t>ответственность.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 xml:space="preserve">ОК </w:t>
      </w:r>
      <w:r w:rsidRPr="005A0AC0">
        <w:t>4. Осуществлять</w:t>
      </w:r>
      <w:r w:rsidRPr="005A0AC0">
        <w:t xml:space="preserve"> поиск и использование информации, необходимой для эффективного</w:t>
      </w:r>
      <w:r>
        <w:t xml:space="preserve"> </w:t>
      </w:r>
      <w:r w:rsidRPr="005A0AC0">
        <w:t>выполнения профессиональных задач, профессионального и личностного развития.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ОК 5. Использовать информационно-коммуникационные технологии в профессиональной</w:t>
      </w:r>
      <w:r>
        <w:t xml:space="preserve"> </w:t>
      </w:r>
      <w:r w:rsidRPr="005A0AC0">
        <w:t>деятельности.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ОК 6. Работать в коллективе и команде, эффективно общаться с коллегами, руководством,</w:t>
      </w:r>
      <w:r>
        <w:t xml:space="preserve"> </w:t>
      </w:r>
      <w:r w:rsidRPr="005A0AC0">
        <w:t>потребителями.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ОК 7. Брать на себя ответственность за работу членов команды за результат выполнения</w:t>
      </w:r>
      <w:r>
        <w:t xml:space="preserve"> </w:t>
      </w:r>
      <w:r w:rsidRPr="005A0AC0">
        <w:t>заданий.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ОК 8. Самостоятельно определять задачи профессионального и личностного развития,</w:t>
      </w:r>
      <w:r>
        <w:t xml:space="preserve"> </w:t>
      </w:r>
      <w:r w:rsidRPr="005A0AC0">
        <w:t>заниматься самообразованием, осознанно планировать повышение квалификации.</w:t>
      </w:r>
    </w:p>
    <w:p w:rsidR="005A0AC0" w:rsidRPr="005A0AC0" w:rsidRDefault="005A0AC0" w:rsidP="005A0AC0">
      <w:pPr>
        <w:pStyle w:val="ac"/>
        <w:spacing w:before="0" w:beforeAutospacing="0" w:after="0" w:afterAutospacing="0"/>
        <w:ind w:firstLine="709"/>
        <w:jc w:val="both"/>
      </w:pPr>
      <w:r w:rsidRPr="005A0AC0">
        <w:t> ОК 9. Ориентироваться в условиях частой смены технологий в профессиональной деятельности.</w:t>
      </w:r>
    </w:p>
    <w:p w:rsidR="004217F4" w:rsidRPr="00BB65E0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900"/>
        <w:jc w:val="both"/>
        <w:rPr>
          <w:b/>
        </w:rPr>
      </w:pPr>
    </w:p>
    <w:p w:rsidR="004217F4" w:rsidRPr="00BB65E0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5E0">
        <w:rPr>
          <w:b/>
        </w:rPr>
        <w:t xml:space="preserve">1.4. Рекомендуемое количество часов на освоение программы </w:t>
      </w:r>
      <w:proofErr w:type="gramStart"/>
      <w:r w:rsidRPr="00BB65E0">
        <w:rPr>
          <w:b/>
        </w:rPr>
        <w:t xml:space="preserve">дисциплины:   </w:t>
      </w:r>
      <w:proofErr w:type="gramEnd"/>
      <w:r w:rsidRPr="00BB65E0">
        <w:t>для базового уровня:</w:t>
      </w:r>
    </w:p>
    <w:p w:rsidR="00BB65E0" w:rsidRDefault="00BB65E0" w:rsidP="00BB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BB65E0" w:rsidRPr="00BB65E0" w:rsidRDefault="00BB65E0" w:rsidP="00BB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BB65E0">
        <w:rPr>
          <w:i/>
        </w:rPr>
        <w:t>При заочной форме получения образования</w:t>
      </w:r>
    </w:p>
    <w:p w:rsidR="00BB65E0" w:rsidRPr="00BB65E0" w:rsidRDefault="00BB65E0" w:rsidP="00BB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65E0">
        <w:t xml:space="preserve">максимальной учебной нагрузки обучающегося </w:t>
      </w:r>
      <w:proofErr w:type="gramStart"/>
      <w:r>
        <w:t xml:space="preserve">78 </w:t>
      </w:r>
      <w:r w:rsidRPr="00BB65E0">
        <w:t xml:space="preserve"> часов</w:t>
      </w:r>
      <w:proofErr w:type="gramEnd"/>
      <w:r w:rsidRPr="00BB65E0">
        <w:t>, в том числе:</w:t>
      </w:r>
    </w:p>
    <w:p w:rsidR="00BB65E0" w:rsidRPr="00BB65E0" w:rsidRDefault="00BB65E0" w:rsidP="00BB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65E0">
        <w:t xml:space="preserve">обязательной аудиторной учебной нагрузки обучающегося </w:t>
      </w:r>
      <w:r>
        <w:t>12</w:t>
      </w:r>
      <w:r w:rsidRPr="00BB65E0">
        <w:t xml:space="preserve"> часов;</w:t>
      </w:r>
    </w:p>
    <w:p w:rsidR="00BB65E0" w:rsidRPr="00BB65E0" w:rsidRDefault="00BB65E0" w:rsidP="00BB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65E0">
        <w:t xml:space="preserve">самостоятельной работы обучающегося </w:t>
      </w:r>
      <w:proofErr w:type="gramStart"/>
      <w:r>
        <w:t>66</w:t>
      </w:r>
      <w:r w:rsidRPr="00BB65E0">
        <w:t xml:space="preserve">  часов</w:t>
      </w:r>
      <w:proofErr w:type="gramEnd"/>
      <w:r w:rsidRPr="00BB65E0">
        <w:t>.</w:t>
      </w:r>
    </w:p>
    <w:p w:rsidR="004217F4" w:rsidRPr="00BB65E0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217F4" w:rsidRPr="00BB65E0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217F4" w:rsidRPr="00BB65E0" w:rsidRDefault="005A0AC0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br w:type="page"/>
      </w:r>
    </w:p>
    <w:p w:rsidR="004217F4" w:rsidRPr="00BB65E0" w:rsidRDefault="004217F4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B65E0" w:rsidRPr="003043E2" w:rsidRDefault="00BB65E0" w:rsidP="00BB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043E2">
        <w:rPr>
          <w:b/>
        </w:rPr>
        <w:t>2. СТРУКТУРА И  СОДЕРЖАНИЕ УЧЕБНОЙ ДИСЦИПЛИНЫ</w:t>
      </w:r>
    </w:p>
    <w:p w:rsidR="00BB65E0" w:rsidRPr="003043E2" w:rsidRDefault="00BB65E0" w:rsidP="00BB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3043E2">
        <w:rPr>
          <w:b/>
        </w:rPr>
        <w:t>2.1. Объем учебной дисциплины и виды учебной работы</w:t>
      </w:r>
    </w:p>
    <w:p w:rsidR="00BB65E0" w:rsidRPr="003043E2" w:rsidRDefault="00BB65E0" w:rsidP="00BB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5A0AC0" w:rsidRDefault="005A0AC0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9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59"/>
        <w:gridCol w:w="1559"/>
      </w:tblGrid>
      <w:tr w:rsidR="005A0AC0" w:rsidRPr="003043E2" w:rsidTr="00B122ED">
        <w:trPr>
          <w:trHeight w:val="46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AC0" w:rsidRPr="003043E2" w:rsidRDefault="005A0AC0" w:rsidP="00B122ED">
            <w:pPr>
              <w:jc w:val="center"/>
            </w:pPr>
            <w:r w:rsidRPr="003043E2">
              <w:rPr>
                <w:b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AC0" w:rsidRPr="003043E2" w:rsidRDefault="005A0AC0" w:rsidP="00B122ED">
            <w:pPr>
              <w:jc w:val="center"/>
              <w:rPr>
                <w:i/>
                <w:iCs/>
              </w:rPr>
            </w:pPr>
            <w:r w:rsidRPr="003043E2">
              <w:rPr>
                <w:b/>
                <w:i/>
                <w:iCs/>
              </w:rPr>
              <w:t xml:space="preserve">Объем часов при очной форме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AC0" w:rsidRPr="003043E2" w:rsidRDefault="005A0AC0" w:rsidP="00B122ED">
            <w:pPr>
              <w:jc w:val="center"/>
              <w:rPr>
                <w:b/>
                <w:i/>
                <w:iCs/>
              </w:rPr>
            </w:pPr>
            <w:r w:rsidRPr="003043E2">
              <w:rPr>
                <w:b/>
                <w:i/>
                <w:iCs/>
              </w:rPr>
              <w:t xml:space="preserve">Объем часов при заочной форме </w:t>
            </w:r>
          </w:p>
        </w:tc>
      </w:tr>
      <w:tr w:rsidR="005A0AC0" w:rsidRPr="003043E2" w:rsidTr="00B122ED">
        <w:trPr>
          <w:trHeight w:val="28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AC0" w:rsidRPr="003043E2" w:rsidRDefault="005A0AC0" w:rsidP="00B122ED">
            <w:pPr>
              <w:rPr>
                <w:b/>
              </w:rPr>
            </w:pPr>
            <w:r w:rsidRPr="003043E2">
              <w:rPr>
                <w:b/>
              </w:rPr>
              <w:t>Максимальная учебная нагрузка (всего)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AC0" w:rsidRPr="003043E2" w:rsidRDefault="005A0AC0" w:rsidP="00B122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5A0AC0" w:rsidRPr="003043E2" w:rsidTr="00B122E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AC0" w:rsidRPr="003043E2" w:rsidRDefault="005A0AC0" w:rsidP="00B122ED">
            <w:pPr>
              <w:jc w:val="both"/>
            </w:pPr>
            <w:r w:rsidRPr="003043E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AC0" w:rsidRPr="003043E2" w:rsidRDefault="008B09F0" w:rsidP="008B09F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AC0" w:rsidRPr="003043E2" w:rsidRDefault="005A0AC0" w:rsidP="00B122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8B09F0" w:rsidRPr="003043E2" w:rsidTr="00B122E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0" w:rsidRPr="003043E2" w:rsidRDefault="008B09F0" w:rsidP="008B09F0">
            <w:pPr>
              <w:jc w:val="both"/>
            </w:pPr>
            <w:r w:rsidRPr="003043E2"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0" w:rsidRDefault="008B09F0" w:rsidP="008B09F0">
            <w:pPr>
              <w:jc w:val="center"/>
            </w:pPr>
            <w:r w:rsidRPr="007A4A4C">
              <w:rPr>
                <w:b/>
                <w:iCs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0" w:rsidRDefault="008B09F0" w:rsidP="008B09F0">
            <w:pPr>
              <w:jc w:val="center"/>
            </w:pPr>
            <w:r w:rsidRPr="00B14D0C">
              <w:rPr>
                <w:b/>
                <w:iCs/>
              </w:rPr>
              <w:t>-</w:t>
            </w:r>
          </w:p>
        </w:tc>
      </w:tr>
      <w:tr w:rsidR="008B09F0" w:rsidRPr="003043E2" w:rsidTr="00B122E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0" w:rsidRPr="003043E2" w:rsidRDefault="008B09F0" w:rsidP="008B09F0">
            <w:pPr>
              <w:jc w:val="both"/>
            </w:pPr>
            <w:r w:rsidRPr="003043E2">
              <w:t xml:space="preserve">     лабораторные 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0" w:rsidRDefault="008B09F0" w:rsidP="008B09F0">
            <w:pPr>
              <w:jc w:val="center"/>
            </w:pPr>
            <w:r w:rsidRPr="007A4A4C">
              <w:rPr>
                <w:b/>
                <w:iCs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0" w:rsidRDefault="008B09F0" w:rsidP="008B09F0">
            <w:pPr>
              <w:jc w:val="center"/>
            </w:pPr>
            <w:r w:rsidRPr="00B14D0C">
              <w:rPr>
                <w:b/>
                <w:iCs/>
              </w:rPr>
              <w:t>-</w:t>
            </w:r>
          </w:p>
        </w:tc>
      </w:tr>
      <w:tr w:rsidR="008B09F0" w:rsidRPr="003043E2" w:rsidTr="00B122E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0" w:rsidRPr="003043E2" w:rsidRDefault="008B09F0" w:rsidP="008B09F0">
            <w:pPr>
              <w:jc w:val="both"/>
            </w:pPr>
            <w:r w:rsidRPr="003043E2">
              <w:t xml:space="preserve">     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0" w:rsidRDefault="008B09F0" w:rsidP="008B09F0">
            <w:pPr>
              <w:jc w:val="center"/>
            </w:pPr>
            <w:r w:rsidRPr="007A4A4C">
              <w:rPr>
                <w:b/>
                <w:iCs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0" w:rsidRPr="003043E2" w:rsidRDefault="008B09F0" w:rsidP="008B09F0">
            <w:pPr>
              <w:jc w:val="center"/>
              <w:rPr>
                <w:iCs/>
              </w:rPr>
            </w:pPr>
            <w:r w:rsidRPr="003043E2">
              <w:rPr>
                <w:iCs/>
              </w:rPr>
              <w:t>2</w:t>
            </w:r>
          </w:p>
        </w:tc>
      </w:tr>
      <w:tr w:rsidR="008B09F0" w:rsidRPr="003043E2" w:rsidTr="00B122E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0" w:rsidRPr="003043E2" w:rsidRDefault="008B09F0" w:rsidP="008B09F0">
            <w:pPr>
              <w:jc w:val="both"/>
            </w:pPr>
            <w:r w:rsidRPr="003043E2">
              <w:t xml:space="preserve">     контрольные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0" w:rsidRDefault="008B09F0" w:rsidP="008B09F0">
            <w:pPr>
              <w:jc w:val="center"/>
            </w:pPr>
            <w:r w:rsidRPr="007A4A4C">
              <w:rPr>
                <w:b/>
                <w:iCs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0" w:rsidRPr="003043E2" w:rsidRDefault="008B09F0" w:rsidP="008B09F0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5A0AC0" w:rsidRPr="003043E2" w:rsidTr="00B122ED"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AC0" w:rsidRPr="003043E2" w:rsidRDefault="005A0AC0" w:rsidP="00B122ED">
            <w:pPr>
              <w:rPr>
                <w:b/>
                <w:i/>
                <w:iCs/>
              </w:rPr>
            </w:pPr>
            <w:r w:rsidRPr="003043E2">
              <w:rPr>
                <w:b/>
                <w:i/>
                <w:iCs/>
              </w:rPr>
              <w:t>Итоговая аттестация</w:t>
            </w:r>
            <w:r w:rsidRPr="003043E2">
              <w:rPr>
                <w:i/>
                <w:iCs/>
              </w:rPr>
              <w:t xml:space="preserve"> в форме зачета </w:t>
            </w:r>
          </w:p>
        </w:tc>
      </w:tr>
    </w:tbl>
    <w:p w:rsidR="005A0AC0" w:rsidRDefault="005A0AC0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0AC0" w:rsidRDefault="005A0AC0" w:rsidP="005A0AC0">
      <w:pPr>
        <w:spacing w:line="36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 xml:space="preserve">ПРОСМОТР ПОЛНОГО ДОКУМЕНТА </w:t>
      </w:r>
      <w:r w:rsidRPr="00400509">
        <w:rPr>
          <w:b/>
        </w:rPr>
        <w:t>ДОСТУПЕН Т</w:t>
      </w:r>
      <w:r>
        <w:rPr>
          <w:b/>
        </w:rPr>
        <w:t>ОЛЬКО ЗАРЕГЕСТРИРОВАННЫМ ПРЕПОДА</w:t>
      </w:r>
      <w:r w:rsidRPr="00400509">
        <w:rPr>
          <w:b/>
        </w:rPr>
        <w:t xml:space="preserve">ВАТЕЛЯМ. </w:t>
      </w:r>
    </w:p>
    <w:p w:rsidR="005A0AC0" w:rsidRDefault="005A0AC0" w:rsidP="005A0AC0">
      <w:pPr>
        <w:spacing w:line="360" w:lineRule="auto"/>
        <w:jc w:val="center"/>
        <w:rPr>
          <w:b/>
        </w:rPr>
      </w:pPr>
      <w:r w:rsidRPr="00400509">
        <w:rPr>
          <w:b/>
        </w:rPr>
        <w:t>ЗАЯВКА ПОДАЕТСЯ ЧЕРЕЗ ЭЛЕКТРОННУЮ ПОЧТУ ТЕХНИКУМА</w:t>
      </w:r>
    </w:p>
    <w:p w:rsidR="005A0AC0" w:rsidRPr="00400509" w:rsidRDefault="005A0AC0" w:rsidP="005A0AC0">
      <w:pPr>
        <w:spacing w:line="360" w:lineRule="auto"/>
        <w:jc w:val="center"/>
        <w:rPr>
          <w:b/>
        </w:rPr>
      </w:pPr>
      <w:r w:rsidRPr="00400509">
        <w:rPr>
          <w:b/>
        </w:rPr>
        <w:t xml:space="preserve"> (</w:t>
      </w:r>
      <w:proofErr w:type="spellStart"/>
      <w:proofErr w:type="gramStart"/>
      <w:r w:rsidRPr="00400509">
        <w:rPr>
          <w:rStyle w:val="fs20lh1-5"/>
          <w:b/>
        </w:rPr>
        <w:t>e-mail:entercom@e-izhevsk.ru</w:t>
      </w:r>
      <w:proofErr w:type="spellEnd"/>
      <w:proofErr w:type="gramEnd"/>
      <w:r w:rsidRPr="00400509">
        <w:rPr>
          <w:b/>
        </w:rPr>
        <w:t>)</w:t>
      </w:r>
    </w:p>
    <w:p w:rsidR="005A0AC0" w:rsidRDefault="005A0AC0" w:rsidP="006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5A0AC0" w:rsidSect="005A0AC0">
      <w:footerReference w:type="even" r:id="rId9"/>
      <w:footerReference w:type="default" r:id="rId10"/>
      <w:type w:val="nextPage"/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B4" w:rsidRDefault="00924EB4" w:rsidP="004F04FF">
      <w:r>
        <w:separator/>
      </w:r>
    </w:p>
  </w:endnote>
  <w:endnote w:type="continuationSeparator" w:id="0">
    <w:p w:rsidR="00924EB4" w:rsidRDefault="00924EB4" w:rsidP="004F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22" w:rsidRDefault="003E2D22" w:rsidP="00A00BD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2D22" w:rsidRDefault="003E2D22" w:rsidP="00A00BD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22" w:rsidRDefault="003E2D22" w:rsidP="00A00BD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B4" w:rsidRDefault="00924EB4" w:rsidP="004F04FF">
      <w:r>
        <w:separator/>
      </w:r>
    </w:p>
  </w:footnote>
  <w:footnote w:type="continuationSeparator" w:id="0">
    <w:p w:rsidR="00924EB4" w:rsidRDefault="00924EB4" w:rsidP="004F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9582720"/>
    <w:lvl w:ilvl="0" w:tplc="4D062E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365D5E98"/>
    <w:multiLevelType w:val="hybridMultilevel"/>
    <w:tmpl w:val="C3A8B65C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9985DEE"/>
    <w:multiLevelType w:val="hybridMultilevel"/>
    <w:tmpl w:val="5682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495CE5"/>
    <w:multiLevelType w:val="hybridMultilevel"/>
    <w:tmpl w:val="067C0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11"/>
    <w:rsid w:val="00041D55"/>
    <w:rsid w:val="000A7503"/>
    <w:rsid w:val="000B000C"/>
    <w:rsid w:val="000B5EDC"/>
    <w:rsid w:val="00123820"/>
    <w:rsid w:val="00182EDC"/>
    <w:rsid w:val="001B2071"/>
    <w:rsid w:val="00237747"/>
    <w:rsid w:val="0026402C"/>
    <w:rsid w:val="002830A1"/>
    <w:rsid w:val="002E3609"/>
    <w:rsid w:val="003567B6"/>
    <w:rsid w:val="00376E5E"/>
    <w:rsid w:val="003A5C96"/>
    <w:rsid w:val="003C1B98"/>
    <w:rsid w:val="003E2D22"/>
    <w:rsid w:val="00413805"/>
    <w:rsid w:val="004217F4"/>
    <w:rsid w:val="00456EF3"/>
    <w:rsid w:val="00457B51"/>
    <w:rsid w:val="0046407C"/>
    <w:rsid w:val="00471BA6"/>
    <w:rsid w:val="004819C0"/>
    <w:rsid w:val="00486B23"/>
    <w:rsid w:val="004C4BDC"/>
    <w:rsid w:val="004E361E"/>
    <w:rsid w:val="004F04FF"/>
    <w:rsid w:val="00554BD2"/>
    <w:rsid w:val="005A0AC0"/>
    <w:rsid w:val="005C1794"/>
    <w:rsid w:val="005E6CF5"/>
    <w:rsid w:val="00623611"/>
    <w:rsid w:val="00691B4F"/>
    <w:rsid w:val="00693F49"/>
    <w:rsid w:val="006C6517"/>
    <w:rsid w:val="006E5F4E"/>
    <w:rsid w:val="006F5CAB"/>
    <w:rsid w:val="00732020"/>
    <w:rsid w:val="00735A51"/>
    <w:rsid w:val="007D0AFC"/>
    <w:rsid w:val="008242B8"/>
    <w:rsid w:val="0087363A"/>
    <w:rsid w:val="00886D48"/>
    <w:rsid w:val="008B09F0"/>
    <w:rsid w:val="00924EB4"/>
    <w:rsid w:val="00933D51"/>
    <w:rsid w:val="00995800"/>
    <w:rsid w:val="009B4C4A"/>
    <w:rsid w:val="00A00BDD"/>
    <w:rsid w:val="00A20A8B"/>
    <w:rsid w:val="00A219AD"/>
    <w:rsid w:val="00A3460A"/>
    <w:rsid w:val="00A7001E"/>
    <w:rsid w:val="00A841C6"/>
    <w:rsid w:val="00AB2B8F"/>
    <w:rsid w:val="00AB3437"/>
    <w:rsid w:val="00AB5E17"/>
    <w:rsid w:val="00AD29F3"/>
    <w:rsid w:val="00B6091F"/>
    <w:rsid w:val="00B74C0A"/>
    <w:rsid w:val="00BB1445"/>
    <w:rsid w:val="00BB65E0"/>
    <w:rsid w:val="00BD06F3"/>
    <w:rsid w:val="00BE4D0C"/>
    <w:rsid w:val="00C00E91"/>
    <w:rsid w:val="00C116B3"/>
    <w:rsid w:val="00C43DF0"/>
    <w:rsid w:val="00C633FB"/>
    <w:rsid w:val="00C76FB6"/>
    <w:rsid w:val="00C82B01"/>
    <w:rsid w:val="00CA5BEB"/>
    <w:rsid w:val="00DA6794"/>
    <w:rsid w:val="00E079C9"/>
    <w:rsid w:val="00E623DD"/>
    <w:rsid w:val="00E6725A"/>
    <w:rsid w:val="00E90442"/>
    <w:rsid w:val="00EB02B6"/>
    <w:rsid w:val="00EC1A2D"/>
    <w:rsid w:val="00F248AA"/>
    <w:rsid w:val="00F92F93"/>
    <w:rsid w:val="00FB0FA7"/>
    <w:rsid w:val="00FB4D9E"/>
    <w:rsid w:val="00FC16FF"/>
    <w:rsid w:val="00FC480F"/>
    <w:rsid w:val="00FD31ED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CE8BD"/>
  <w15:docId w15:val="{4386B0DB-C182-4632-941E-071D22B5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6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36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 Знак Знак"/>
    <w:basedOn w:val="a"/>
    <w:rsid w:val="0062361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2">
    <w:name w:val="List 2"/>
    <w:basedOn w:val="a"/>
    <w:uiPriority w:val="99"/>
    <w:rsid w:val="00623611"/>
    <w:pPr>
      <w:ind w:left="566" w:hanging="283"/>
    </w:pPr>
  </w:style>
  <w:style w:type="paragraph" w:styleId="20">
    <w:name w:val="Body Text Indent 2"/>
    <w:basedOn w:val="a"/>
    <w:link w:val="21"/>
    <w:uiPriority w:val="99"/>
    <w:rsid w:val="006236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623611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6236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2361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23611"/>
    <w:rPr>
      <w:rFonts w:cs="Times New Roman"/>
    </w:rPr>
  </w:style>
  <w:style w:type="paragraph" w:customStyle="1" w:styleId="22">
    <w:name w:val="Знак2"/>
    <w:basedOn w:val="a"/>
    <w:uiPriority w:val="99"/>
    <w:rsid w:val="0062361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623611"/>
    <w:rPr>
      <w:rFonts w:cs="Times New Roman"/>
      <w:color w:val="0000FF"/>
      <w:u w:val="single"/>
    </w:rPr>
  </w:style>
  <w:style w:type="paragraph" w:styleId="a8">
    <w:name w:val="List"/>
    <w:basedOn w:val="a"/>
    <w:uiPriority w:val="99"/>
    <w:rsid w:val="00623611"/>
    <w:pPr>
      <w:ind w:left="283" w:hanging="283"/>
    </w:pPr>
  </w:style>
  <w:style w:type="paragraph" w:styleId="a9">
    <w:name w:val="List Paragraph"/>
    <w:basedOn w:val="a"/>
    <w:uiPriority w:val="99"/>
    <w:qFormat/>
    <w:rsid w:val="00A00BD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736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363A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5A0AC0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5A0AC0"/>
    <w:rPr>
      <w:b/>
      <w:bCs/>
    </w:rPr>
  </w:style>
  <w:style w:type="character" w:customStyle="1" w:styleId="fs20lh1-5">
    <w:name w:val="fs20lh1-5"/>
    <w:rsid w:val="005A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798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491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3484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EF004-3328-4BD7-AF1B-CB53F52E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2</cp:revision>
  <cp:lastPrinted>2023-11-09T13:59:00Z</cp:lastPrinted>
  <dcterms:created xsi:type="dcterms:W3CDTF">2023-11-09T14:03:00Z</dcterms:created>
  <dcterms:modified xsi:type="dcterms:W3CDTF">2023-11-09T14:03:00Z</dcterms:modified>
</cp:coreProperties>
</file>