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10" w:rsidRDefault="00185010" w:rsidP="001F22F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-BoldMT Cyr"/>
          <w:b/>
          <w:bCs/>
          <w:sz w:val="28"/>
          <w:szCs w:val="28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8.95pt;margin-top:-41.35pt;width:536.2pt;height:739.9pt;z-index:-1" wrapcoords="-34 0 -34 21576 21600 21576 21600 0 -34 0">
            <v:imagedata r:id="rId5" o:title="17" cropbottom="1555f" gain="109227f"/>
            <w10:wrap type="tight"/>
          </v:shape>
        </w:pict>
      </w:r>
    </w:p>
    <w:p w:rsidR="001F22F7" w:rsidRPr="00DC084D" w:rsidRDefault="001F22F7" w:rsidP="001F22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 Cyr" w:hAnsi="TimesNewRomanPS-BoldMT Cyr" w:cs="TimesNewRomanPS-BoldMT Cyr"/>
          <w:b/>
          <w:bCs/>
          <w:sz w:val="28"/>
          <w:szCs w:val="28"/>
        </w:rPr>
        <w:lastRenderedPageBreak/>
        <w:t>1.</w:t>
      </w:r>
      <w:r w:rsidRPr="00DC084D">
        <w:rPr>
          <w:rFonts w:ascii="TimesNewRomanPS-BoldMT Cyr" w:hAnsi="TimesNewRomanPS-BoldMT Cyr" w:cs="TimesNewRomanPS-BoldMT Cyr"/>
          <w:b/>
          <w:bCs/>
          <w:sz w:val="28"/>
          <w:szCs w:val="28"/>
        </w:rPr>
        <w:t xml:space="preserve"> Назначение и область применения</w:t>
      </w:r>
    </w:p>
    <w:p w:rsidR="001F22F7" w:rsidRDefault="001F22F7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</w:p>
    <w:p w:rsidR="00E776D5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1.1.1. Настоящее Положение разработано на основе Федерального Закона «Об образовании в Российской Федерации от 29 декабря 2012 года №273-ФЗ, Инструктивного письма Министерства образования РФ от 09.10.2013 г. №06-735 «О дополнительном образовательном образовании», Устава НОУ СПО «Нефтяной техникум»</w:t>
      </w:r>
    </w:p>
    <w:p w:rsidR="00E776D5" w:rsidRPr="00A04856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1.1.2. </w:t>
      </w:r>
      <w:r w:rsidRPr="00DC084D">
        <w:rPr>
          <w:rFonts w:ascii="TimesNewRomanPSMT Cyr" w:hAnsi="TimesNewRomanPSMT Cyr" w:cs="TimesNewRomanPSMT Cyr"/>
          <w:sz w:val="28"/>
          <w:szCs w:val="28"/>
        </w:rPr>
        <w:t>Настоящее Положение определяет виды платных образовательных услуг и порядок их предоставления</w:t>
      </w:r>
      <w:r>
        <w:rPr>
          <w:rFonts w:ascii="TimesNewRomanPSMT Cyr" w:hAnsi="TimesNewRomanPSMT Cyr" w:cs="TimesNewRomanPSMT Cyr"/>
          <w:sz w:val="28"/>
          <w:szCs w:val="28"/>
        </w:rPr>
        <w:t xml:space="preserve"> негосударственным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образовательным учреждением среднего профессионального образования </w:t>
      </w:r>
      <w:r>
        <w:rPr>
          <w:rFonts w:ascii="TimesNewRomanPSMT Cyr" w:hAnsi="TimesNewRomanPSMT Cyr" w:cs="TimesNewRomanPSMT Cyr"/>
          <w:sz w:val="28"/>
          <w:szCs w:val="28"/>
        </w:rPr>
        <w:t>(НОУ СПО «Нефтяной техникум») (далее - Техникум</w:t>
      </w:r>
      <w:r w:rsidRPr="00DC084D">
        <w:rPr>
          <w:rFonts w:ascii="TimesNewRomanPSMT Cyr" w:hAnsi="TimesNewRomanPSMT Cyr" w:cs="TimesNewRomanPSMT Cyr"/>
          <w:sz w:val="28"/>
          <w:szCs w:val="28"/>
        </w:rPr>
        <w:t>).</w:t>
      </w:r>
    </w:p>
    <w:p w:rsidR="00E776D5" w:rsidRPr="00DC084D" w:rsidRDefault="00E776D5" w:rsidP="00DC08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C084D">
        <w:rPr>
          <w:rFonts w:ascii="TimesNewRomanPS-BoldMT Cyr" w:hAnsi="TimesNewRomanPS-BoldMT Cyr" w:cs="TimesNewRomanPS-BoldMT Cyr"/>
          <w:b/>
          <w:bCs/>
          <w:sz w:val="28"/>
          <w:szCs w:val="28"/>
        </w:rPr>
        <w:t>2. Описание</w:t>
      </w:r>
    </w:p>
    <w:p w:rsidR="00E776D5" w:rsidRPr="00DC084D" w:rsidRDefault="00E776D5" w:rsidP="00DC08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C084D">
        <w:rPr>
          <w:rFonts w:ascii="TimesNewRomanPS-BoldMT Cyr" w:hAnsi="TimesNewRomanPS-BoldMT Cyr" w:cs="TimesNewRomanPS-BoldMT Cyr"/>
          <w:b/>
          <w:bCs/>
          <w:sz w:val="28"/>
          <w:szCs w:val="28"/>
        </w:rPr>
        <w:t>2.1. Общие положения</w:t>
      </w:r>
    </w:p>
    <w:p w:rsidR="00E776D5" w:rsidRPr="00A04856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2.1.1. </w:t>
      </w:r>
      <w:proofErr w:type="gramStart"/>
      <w:r>
        <w:rPr>
          <w:rFonts w:ascii="TimesNewRomanPSMT Cyr" w:hAnsi="TimesNewRomanPSMT Cyr" w:cs="TimesNewRomanPSMT Cyr"/>
          <w:sz w:val="28"/>
          <w:szCs w:val="28"/>
        </w:rPr>
        <w:t>Предоставление платных образовательных услуг в Техникуме осуществляется в соответствии с Федеральным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закон</w:t>
      </w:r>
      <w:r>
        <w:rPr>
          <w:rFonts w:ascii="TimesNewRomanPSMT Cyr" w:hAnsi="TimesNewRomanPSMT Cyr" w:cs="TimesNewRomanPSMT Cyr"/>
          <w:sz w:val="28"/>
          <w:szCs w:val="28"/>
        </w:rPr>
        <w:t>ом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«Об образовании в Российской Федерации» от 29.12.2012г. № 273-ФЗ</w:t>
      </w:r>
      <w:r>
        <w:rPr>
          <w:rFonts w:ascii="TimesNewRomanPSMT Cyr" w:hAnsi="TimesNewRomanPSMT Cyr" w:cs="TimesNewRomanPSMT Cyr"/>
          <w:sz w:val="28"/>
          <w:szCs w:val="28"/>
        </w:rPr>
        <w:t>,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Постановление</w:t>
      </w:r>
      <w:r>
        <w:rPr>
          <w:rFonts w:ascii="TimesNewRomanPSMT Cyr" w:hAnsi="TimesNewRomanPSMT Cyr" w:cs="TimesNewRomanPSMT Cyr"/>
          <w:sz w:val="28"/>
          <w:szCs w:val="28"/>
        </w:rPr>
        <w:t>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Правительства Российской Федерации от 15 августа 2013г. № 706 «Об утверждении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Правил оказания платных образовательных услуг»</w:t>
      </w:r>
      <w:r>
        <w:rPr>
          <w:rFonts w:ascii="TimesNewRomanPSMT Cyr" w:hAnsi="TimesNewRomanPSMT Cyr" w:cs="TimesNewRomanPSMT Cyr"/>
          <w:sz w:val="28"/>
          <w:szCs w:val="28"/>
        </w:rPr>
        <w:t xml:space="preserve">, </w:t>
      </w:r>
      <w:r w:rsidRPr="00DC084D">
        <w:rPr>
          <w:rFonts w:ascii="TimesNewRomanPSMT Cyr" w:hAnsi="TimesNewRomanPSMT Cyr" w:cs="TimesNewRomanPSMT Cyr"/>
          <w:sz w:val="28"/>
          <w:szCs w:val="28"/>
        </w:rPr>
        <w:t>Приказ</w:t>
      </w:r>
      <w:r>
        <w:rPr>
          <w:rFonts w:ascii="TimesNewRomanPSMT Cyr" w:hAnsi="TimesNewRomanPSMT Cyr" w:cs="TimesNewRomanPSMT Cyr"/>
          <w:sz w:val="28"/>
          <w:szCs w:val="28"/>
        </w:rPr>
        <w:t>ом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Министерства образования и науки РФ от 28 января </w:t>
      </w:r>
      <w:smartTag w:uri="urn:schemas-microsoft-com:office:smarttags" w:element="metricconverter">
        <w:smartTagPr>
          <w:attr w:name="ProductID" w:val="2013 г"/>
        </w:smartTagPr>
        <w:r w:rsidRPr="00DC084D">
          <w:rPr>
            <w:rFonts w:ascii="TimesNewRomanPSMT Cyr" w:hAnsi="TimesNewRomanPSMT Cyr" w:cs="TimesNewRomanPSMT Cyr"/>
            <w:sz w:val="28"/>
            <w:szCs w:val="28"/>
          </w:rPr>
          <w:t>2013 г</w:t>
        </w:r>
      </w:smartTag>
      <w:r w:rsidRPr="00DC084D">
        <w:rPr>
          <w:rFonts w:ascii="TimesNewRomanPSMT Cyr" w:hAnsi="TimesNewRomanPSMT Cyr" w:cs="TimesNewRomanPSMT Cyr"/>
          <w:sz w:val="28"/>
          <w:szCs w:val="28"/>
        </w:rPr>
        <w:t>. № 50 «Об утверждении Порядка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приема граждан на обучение по образовательным программам среднего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профессионального образования на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201</w:t>
      </w:r>
      <w:r w:rsidR="001F22F7">
        <w:rPr>
          <w:rFonts w:ascii="TimesNewRomanPSMT Cyr" w:hAnsi="TimesNewRomanPSMT Cyr" w:cs="TimesNewRomanPSMT Cyr"/>
          <w:sz w:val="28"/>
          <w:szCs w:val="28"/>
        </w:rPr>
        <w:t>6</w:t>
      </w:r>
      <w:r w:rsidRPr="00DC084D">
        <w:rPr>
          <w:rFonts w:ascii="TimesNewRomanPSMT Cyr" w:hAnsi="TimesNewRomanPSMT Cyr" w:cs="TimesNewRomanPSMT Cyr"/>
          <w:sz w:val="28"/>
          <w:szCs w:val="28"/>
        </w:rPr>
        <w:t>/201</w:t>
      </w:r>
      <w:r w:rsidR="001F22F7">
        <w:rPr>
          <w:rFonts w:ascii="TimesNewRomanPSMT Cyr" w:hAnsi="TimesNewRomanPSMT Cyr" w:cs="TimesNewRomanPSMT Cyr"/>
          <w:sz w:val="28"/>
          <w:szCs w:val="28"/>
        </w:rPr>
        <w:t>7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учебный год».</w:t>
      </w:r>
    </w:p>
    <w:p w:rsidR="00E776D5" w:rsidRPr="00A04856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2.1.2</w:t>
      </w:r>
      <w:r w:rsidRPr="00DC084D">
        <w:rPr>
          <w:rFonts w:ascii="TimesNewRomanPSMT Cyr" w:hAnsi="TimesNewRomanPSMT Cyr" w:cs="TimesNewRomanPSMT Cyr"/>
          <w:sz w:val="28"/>
          <w:szCs w:val="28"/>
        </w:rPr>
        <w:t>.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«Платные образовательные услуги» - осуществление образовательной деятельности по заданиям и за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счет средств физических и (или) юридических лиц по договорам об образовании, заключаемым при приеме на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обучение (далее договор).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2.1.3</w:t>
      </w:r>
      <w:r w:rsidRPr="00DC084D">
        <w:rPr>
          <w:rFonts w:ascii="TimesNewRomanPSMT Cyr" w:hAnsi="TimesNewRomanPSMT Cyr" w:cs="TimesNewRomanPSMT Cyr"/>
          <w:sz w:val="28"/>
          <w:szCs w:val="28"/>
        </w:rPr>
        <w:t>. «Заказчик» - физическое и (или) юридическое лицо, имеющее намерение заказать либо заказывающее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платные образовательные услуги для себя или иных лиц на основании договора.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2.1.4</w:t>
      </w:r>
      <w:r w:rsidRPr="00DC084D">
        <w:rPr>
          <w:rFonts w:ascii="TimesNewRomanPSMT Cyr" w:hAnsi="TimesNewRomanPSMT Cyr" w:cs="TimesNewRomanPSMT Cyr"/>
          <w:sz w:val="28"/>
          <w:szCs w:val="28"/>
        </w:rPr>
        <w:t>. «Обучающийся» - физическое лицо, осваивающее образовательную программу.</w:t>
      </w:r>
    </w:p>
    <w:p w:rsidR="00E776D5" w:rsidRPr="00A04856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2.1.5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.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«Недостаток платных образовательных услуг» - несоответствие платных образовательных услуг или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обязательным требованиям, предусмотренным законом либо в установленном им порядке, или условиям договора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(при их отсутствии или неполноте условий обычно предъявляемым требованиям), или целям, для которых платные</w:t>
      </w:r>
      <w:r>
        <w:rPr>
          <w:rFonts w:ascii="Times New Roman" w:hAnsi="Times New Roman" w:cs="TimesNewRomanPSMT"/>
          <w:sz w:val="28"/>
          <w:szCs w:val="28"/>
        </w:rPr>
        <w:t xml:space="preserve"> о</w:t>
      </w:r>
      <w:r w:rsidRPr="00DC084D">
        <w:rPr>
          <w:rFonts w:ascii="TimesNewRomanPSMT Cyr" w:hAnsi="TimesNewRomanPSMT Cyr" w:cs="TimesNewRomanPSMT Cyr"/>
          <w:sz w:val="28"/>
          <w:szCs w:val="28"/>
        </w:rPr>
        <w:t>бразовательные услуги обычно используются, или целям, о которых исполнитель был поставлен в известность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заказчиком при заключении договора, в том числе оказания их не в полном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объеме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>, предусмотренном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образовательными программами (частью образовательной программы).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2.1.6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. Платные образовательные услуги не могут быть оказаны </w:t>
      </w:r>
      <w:r>
        <w:rPr>
          <w:rFonts w:ascii="TimesNewRomanPSMT Cyr" w:hAnsi="TimesNewRomanPSMT Cyr" w:cs="TimesNewRomanPSMT Cyr"/>
          <w:sz w:val="28"/>
          <w:szCs w:val="28"/>
        </w:rPr>
        <w:t xml:space="preserve">Техникумом </w:t>
      </w:r>
      <w:r w:rsidRPr="00DC084D">
        <w:rPr>
          <w:rFonts w:ascii="TimesNewRomanPSMT Cyr" w:hAnsi="TimesNewRomanPSMT Cyr" w:cs="TimesNewRomanPSMT Cyr"/>
          <w:sz w:val="28"/>
          <w:szCs w:val="28"/>
        </w:rPr>
        <w:t>вместо образовательной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деятельности, финансовое обеспечение которой осуществляется за счет субсидий Удмуртской Республики.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 xml:space="preserve">Средства, полученные </w:t>
      </w:r>
      <w:r>
        <w:rPr>
          <w:rFonts w:ascii="TimesNewRomanPSMT Cyr" w:hAnsi="TimesNewRomanPSMT Cyr" w:cs="TimesNewRomanPSMT Cyr"/>
          <w:sz w:val="28"/>
          <w:szCs w:val="28"/>
        </w:rPr>
        <w:t>Техникумом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при оказании таких платных образовательных услуг, возвращаются лицам,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оплатившим эти услуги.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lastRenderedPageBreak/>
        <w:t>2.1.7.Техникум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обязан обеспечить Заказчику оказание платных образовательных услуг в полном объеме в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соответствии с образовательными программами и условиями договора об оказании платных образовательных услуг,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а при наличии свидетельства о государственной аккредитации - и в соответствии с федеральными государственными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образовательными стандартами и федеральными государственными требованиями.</w:t>
      </w:r>
    </w:p>
    <w:p w:rsidR="00E776D5" w:rsidRPr="00DC084D" w:rsidRDefault="00E776D5" w:rsidP="00DC08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C084D">
        <w:rPr>
          <w:rFonts w:ascii="TimesNewRomanPS-BoldMT Cyr" w:hAnsi="TimesNewRomanPS-BoldMT Cyr" w:cs="TimesNewRomanPS-BoldMT Cyr"/>
          <w:b/>
          <w:bCs/>
          <w:sz w:val="28"/>
          <w:szCs w:val="28"/>
        </w:rPr>
        <w:t>2.2. Виды оказываемых платных образовательных услуг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 xml:space="preserve">2.2.1. К платным образовательным услугам, предоставляемым </w:t>
      </w:r>
      <w:r>
        <w:rPr>
          <w:rFonts w:ascii="TimesNewRomanPSMT Cyr" w:hAnsi="TimesNewRomanPSMT Cyr" w:cs="TimesNewRomanPSMT Cyr"/>
          <w:sz w:val="28"/>
          <w:szCs w:val="28"/>
        </w:rPr>
        <w:t>Техникумом</w:t>
      </w:r>
      <w:r w:rsidRPr="00DC084D">
        <w:rPr>
          <w:rFonts w:ascii="TimesNewRomanPSMT Cyr" w:hAnsi="TimesNewRomanPSMT Cyr" w:cs="TimesNewRomanPSMT Cyr"/>
          <w:sz w:val="28"/>
          <w:szCs w:val="28"/>
        </w:rPr>
        <w:t>, относятся: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- реализация основных профессиональных образовательных программ среднего профессионального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образования, а именно подготовка специалистов по специальностям среднего профессионального образования сверх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 xml:space="preserve">установленного Учредителем </w:t>
      </w:r>
      <w:r w:rsidRPr="00DC084D">
        <w:rPr>
          <w:rFonts w:ascii="TimesNewRomanPSMT Cyr" w:hAnsi="TimesNewRomanPSMT Cyr" w:cs="TimesNewRomanPSMT Cyr"/>
          <w:sz w:val="28"/>
          <w:szCs w:val="28"/>
        </w:rPr>
        <w:t>задания на оказание услуги «Предоставление среднего профессионального образования», по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договорам с юридическими и (или) физическими лицами с полным возмещением затрат за обучение;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 xml:space="preserve">- оказание платных образовательных услуг (обучение по </w:t>
      </w:r>
      <w:proofErr w:type="spellStart"/>
      <w:r w:rsidRPr="00DC084D">
        <w:rPr>
          <w:rFonts w:ascii="TimesNewRomanPSMT Cyr" w:hAnsi="TimesNewRomanPSMT Cyr" w:cs="TimesNewRomanPSMT Cyr"/>
          <w:sz w:val="28"/>
          <w:szCs w:val="28"/>
        </w:rPr>
        <w:t>общеразвивающим</w:t>
      </w:r>
      <w:proofErr w:type="spell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программам), не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предусмотренных соответствующими основными профессиональными образовательными программами и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федеральными государственными образовательными стандартами среднего профессионального образования по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специальности;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- реализация программ профессионального обучения и дополнительных профессиональных программ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переподготовки и повышения квалификации специалистов отрасли;</w:t>
      </w:r>
    </w:p>
    <w:p w:rsidR="00E776D5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- реализация других платных образовательных услуг в соответствии с Уставом и действующим законодательством Российской Федерации.</w:t>
      </w:r>
    </w:p>
    <w:p w:rsidR="00E776D5" w:rsidRPr="00B87C8B" w:rsidRDefault="00E776D5" w:rsidP="00DC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NewRomanPSMT"/>
          <w:sz w:val="24"/>
          <w:szCs w:val="24"/>
        </w:rPr>
      </w:pPr>
    </w:p>
    <w:p w:rsidR="00E776D5" w:rsidRPr="00DC084D" w:rsidRDefault="00E776D5" w:rsidP="00DC08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C084D">
        <w:rPr>
          <w:rFonts w:ascii="TimesNewRomanPS-BoldMT Cyr" w:hAnsi="TimesNewRomanPS-BoldMT Cyr" w:cs="TimesNewRomanPS-BoldMT Cyr"/>
          <w:b/>
          <w:bCs/>
          <w:sz w:val="28"/>
          <w:szCs w:val="28"/>
        </w:rPr>
        <w:t>2.3. Информация о платных образовательных услугах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 xml:space="preserve">2.3.1. </w:t>
      </w:r>
      <w:r>
        <w:rPr>
          <w:rFonts w:ascii="TimesNewRomanPSMT Cyr" w:hAnsi="TimesNewRomanPSMT Cyr" w:cs="TimesNewRomanPSMT Cyr"/>
          <w:sz w:val="28"/>
          <w:szCs w:val="28"/>
        </w:rPr>
        <w:t>Техникум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обязан до заключения договора предоставить Заказчику достоверную информацию о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Техникуме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и оказываемых платных образовательных услугах, обеспечивающую возможность их правильного выбора.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" w:hAnsi="TimesNewRomanPSMT" w:cs="TimesNewRomanPSMT"/>
          <w:sz w:val="28"/>
          <w:szCs w:val="28"/>
        </w:rPr>
        <w:t>2.3.2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. </w:t>
      </w:r>
      <w:r>
        <w:rPr>
          <w:rFonts w:ascii="TimesNewRomanPSMT Cyr" w:hAnsi="TimesNewRomanPSMT Cyr" w:cs="TimesNewRomanPSMT Cyr"/>
          <w:sz w:val="28"/>
          <w:szCs w:val="28"/>
        </w:rPr>
        <w:t>Техникум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обязан довести до Заказчика (в том числе путем размещения на официальном сайте учебного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заведения) информацию, содержащую следующие сведения: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а) устав образовательн</w:t>
      </w:r>
      <w:r w:rsidR="002F1582">
        <w:rPr>
          <w:rFonts w:ascii="TimesNewRomanPSMT Cyr" w:hAnsi="TimesNewRomanPSMT Cyr" w:cs="TimesNewRomanPSMT Cyr"/>
          <w:sz w:val="28"/>
          <w:szCs w:val="28"/>
        </w:rPr>
        <w:t>ой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="002F1582">
        <w:rPr>
          <w:rFonts w:ascii="TimesNewRomanPSMT Cyr" w:hAnsi="TimesNewRomanPSMT Cyr" w:cs="TimesNewRomanPSMT Cyr"/>
          <w:sz w:val="28"/>
          <w:szCs w:val="28"/>
        </w:rPr>
        <w:t>организации</w:t>
      </w:r>
      <w:r w:rsidRPr="00DC084D">
        <w:rPr>
          <w:rFonts w:ascii="TimesNewRomanPSMT Cyr" w:hAnsi="TimesNewRomanPSMT Cyr" w:cs="TimesNewRomanPSMT Cyr"/>
          <w:sz w:val="28"/>
          <w:szCs w:val="28"/>
        </w:rPr>
        <w:t>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б) лицензию на осуществление образовательной деятельности и другие документы, регламентирующие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организацию образовательного процесса;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 xml:space="preserve">в) </w:t>
      </w:r>
      <w:r w:rsidR="00EE10AE">
        <w:rPr>
          <w:rFonts w:ascii="TimesNewRomanPSMT Cyr" w:hAnsi="TimesNewRomanPSMT Cyr" w:cs="TimesNewRomanPSMT Cyr"/>
          <w:sz w:val="28"/>
          <w:szCs w:val="28"/>
        </w:rPr>
        <w:t>информация об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Учредител</w:t>
      </w:r>
      <w:r w:rsidR="00EE10AE">
        <w:rPr>
          <w:rFonts w:ascii="TimesNewRomanPSMT Cyr" w:hAnsi="TimesNewRomanPSMT Cyr" w:cs="TimesNewRomanPSMT Cyr"/>
          <w:sz w:val="28"/>
          <w:szCs w:val="28"/>
        </w:rPr>
        <w:t>е</w:t>
      </w:r>
      <w:r w:rsidRPr="00DC084D">
        <w:rPr>
          <w:rFonts w:ascii="TimesNewRomanPSMT Cyr" w:hAnsi="TimesNewRomanPSMT Cyr" w:cs="TimesNewRomanPSMT Cyr"/>
          <w:sz w:val="28"/>
          <w:szCs w:val="28"/>
        </w:rPr>
        <w:t>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 xml:space="preserve">г) наименование и место нахождения </w:t>
      </w:r>
      <w:r>
        <w:rPr>
          <w:rFonts w:ascii="TimesNewRomanPSMT Cyr" w:hAnsi="TimesNewRomanPSMT Cyr" w:cs="TimesNewRomanPSMT Cyr"/>
          <w:sz w:val="28"/>
          <w:szCs w:val="28"/>
        </w:rPr>
        <w:t>Техникума</w:t>
      </w:r>
      <w:r w:rsidRPr="00DC084D">
        <w:rPr>
          <w:rFonts w:ascii="TimesNewRomanPSMT Cyr" w:hAnsi="TimesNewRomanPSMT Cyr" w:cs="TimesNewRomanPSMT Cyr"/>
          <w:sz w:val="28"/>
          <w:szCs w:val="28"/>
        </w:rPr>
        <w:t>, а также сведения о наличии лицензии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на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право ведения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образовательной деятельности и свидетельства о государственной аккредитации с указанием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регистрационного номера, срока действия и органа, их выдавшего;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DC084D">
        <w:rPr>
          <w:rFonts w:ascii="TimesNewRomanPSMT Cyr" w:hAnsi="TimesNewRomanPSMT Cyr" w:cs="TimesNewRomanPSMT Cyr"/>
          <w:sz w:val="28"/>
          <w:szCs w:val="28"/>
        </w:rPr>
        <w:t>д</w:t>
      </w:r>
      <w:proofErr w:type="spellEnd"/>
      <w:r w:rsidRPr="00DC084D">
        <w:rPr>
          <w:rFonts w:ascii="TimesNewRomanPSMT Cyr" w:hAnsi="TimesNewRomanPSMT Cyr" w:cs="TimesNewRomanPSMT Cyr"/>
          <w:sz w:val="28"/>
          <w:szCs w:val="28"/>
        </w:rPr>
        <w:t>) уровень и направленность реализуемых  дополнительных образовательных программ, формы и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сроки их освоения;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lastRenderedPageBreak/>
        <w:t>е) перечень образовательных услуг, стоимость которых включена в основную плату по договору, и перечень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дополнительных образовательных услуг, оказываемых с согласия Заказчика, порядок их предоставления;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ж) стоимость образовательных услуг, оказываемых за основную плату по договору, а также стоимость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образовательных услуг, оказываемых за дополнительную плату, и порядок их оплаты;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DC084D">
        <w:rPr>
          <w:rFonts w:ascii="TimesNewRomanPSMT Cyr" w:hAnsi="TimesNewRomanPSMT Cyr" w:cs="TimesNewRomanPSMT Cyr"/>
          <w:sz w:val="28"/>
          <w:szCs w:val="28"/>
        </w:rPr>
        <w:t>з</w:t>
      </w:r>
      <w:proofErr w:type="spell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) порядок приема и требования к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поступающим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>;</w:t>
      </w:r>
    </w:p>
    <w:p w:rsidR="00E776D5" w:rsidRPr="00DC084D" w:rsidRDefault="00EE10AE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и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) образцы договоров, в том числе об оказании платных образовательных услуг;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2.3.3. Информация должна доводиться до Заказчика на русском языке.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 xml:space="preserve">2.3.4. </w:t>
      </w:r>
      <w:r>
        <w:rPr>
          <w:rFonts w:ascii="TimesNewRomanPSMT Cyr" w:hAnsi="TimesNewRomanPSMT Cyr" w:cs="TimesNewRomanPSMT Cyr"/>
          <w:sz w:val="28"/>
          <w:szCs w:val="28"/>
        </w:rPr>
        <w:t>Техникум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обязан соблюдать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утвержденные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им учебный план, годовой календарный учебный график и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расписание занятий. Режим занятий (работы) устанавливается </w:t>
      </w:r>
      <w:r>
        <w:rPr>
          <w:rFonts w:ascii="TimesNewRomanPSMT Cyr" w:hAnsi="TimesNewRomanPSMT Cyr" w:cs="TimesNewRomanPSMT Cyr"/>
          <w:sz w:val="28"/>
          <w:szCs w:val="28"/>
        </w:rPr>
        <w:t>Техникумом</w:t>
      </w:r>
      <w:r w:rsidRPr="00DC084D">
        <w:rPr>
          <w:rFonts w:ascii="TimesNewRomanPSMT Cyr" w:hAnsi="TimesNewRomanPSMT Cyr" w:cs="TimesNewRomanPSMT Cyr"/>
          <w:sz w:val="28"/>
          <w:szCs w:val="28"/>
        </w:rPr>
        <w:t>.</w:t>
      </w:r>
    </w:p>
    <w:p w:rsidR="00E776D5" w:rsidRPr="00DC084D" w:rsidRDefault="00E776D5" w:rsidP="00DC08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C084D">
        <w:rPr>
          <w:rFonts w:ascii="TimesNewRomanPS-BoldMT Cyr" w:hAnsi="TimesNewRomanPS-BoldMT Cyr" w:cs="TimesNewRomanPS-BoldMT Cyr"/>
          <w:b/>
          <w:bCs/>
          <w:sz w:val="28"/>
          <w:szCs w:val="28"/>
        </w:rPr>
        <w:t>2.4. Порядок заключения договоров и организация оказания платных образовательных услуг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2.4.1. Основанием для оказания платных образовательных услуг является договор, заключаемый до начала их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оказания.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2.4.2. Сторонами договора при предоставлении платных образовательных услуг может быть круг лиц,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имеющих право на заключение такого договора, определённых законодательством Российской Федерации.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2.4.3. Договор на оказание платных образовательных услуг заключается в письменной форме и должен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содержать следующие сведения: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 xml:space="preserve">а) полное наименование </w:t>
      </w:r>
      <w:r>
        <w:rPr>
          <w:rFonts w:ascii="TimesNewRomanPSMT Cyr" w:hAnsi="TimesNewRomanPSMT Cyr" w:cs="TimesNewRomanPSMT Cyr"/>
          <w:sz w:val="28"/>
          <w:szCs w:val="28"/>
        </w:rPr>
        <w:t>Техникума</w:t>
      </w:r>
      <w:r w:rsidRPr="00DC084D">
        <w:rPr>
          <w:rFonts w:ascii="TimesNewRomanPSMT Cyr" w:hAnsi="TimesNewRomanPSMT Cyr" w:cs="TimesNewRomanPSMT Cyr"/>
          <w:sz w:val="28"/>
          <w:szCs w:val="28"/>
        </w:rPr>
        <w:t>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б) место нахождения Техникума</w:t>
      </w:r>
      <w:r w:rsidRPr="00DC084D">
        <w:rPr>
          <w:rFonts w:ascii="TimesNewRomanPSMT Cyr" w:hAnsi="TimesNewRomanPSMT Cyr" w:cs="TimesNewRomanPSMT Cyr"/>
          <w:sz w:val="28"/>
          <w:szCs w:val="28"/>
        </w:rPr>
        <w:t>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в) наименование или фамилия, имя, отчество (при наличии) заказчика, телефон заказчика;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г) место нахождения или место жительства заказчика;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д</w:t>
      </w:r>
      <w:proofErr w:type="spell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) фамилия, имя, отчество (при наличии) представителя </w:t>
      </w:r>
      <w:r>
        <w:rPr>
          <w:rFonts w:ascii="TimesNewRomanPSMT Cyr" w:hAnsi="TimesNewRomanPSMT Cyr" w:cs="TimesNewRomanPSMT Cyr"/>
          <w:sz w:val="28"/>
          <w:szCs w:val="28"/>
        </w:rPr>
        <w:t>Техникума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и (или) заказчика, реквизиты документа,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удостоверяющего полномочия представителя </w:t>
      </w:r>
      <w:r>
        <w:rPr>
          <w:rFonts w:ascii="TimesNewRomanPSMT Cyr" w:hAnsi="TimesNewRomanPSMT Cyr" w:cs="TimesNewRomanPSMT Cyr"/>
          <w:sz w:val="28"/>
          <w:szCs w:val="28"/>
        </w:rPr>
        <w:t>Техникума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и (или) заказчика;</w:t>
      </w:r>
      <w:proofErr w:type="gramEnd"/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е) фамилия, имя, отчество (при наличии) обучающегося, его место жительства, телефон (указывается в случае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оказания платных образовательных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услуг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в пользу обучающегося, не являющегося заказчиком по договору);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 xml:space="preserve">ж) права, обязанности и ответственность </w:t>
      </w:r>
      <w:r>
        <w:rPr>
          <w:rFonts w:ascii="TimesNewRomanPSMT Cyr" w:hAnsi="TimesNewRomanPSMT Cyr" w:cs="TimesNewRomanPSMT Cyr"/>
          <w:sz w:val="28"/>
          <w:szCs w:val="28"/>
        </w:rPr>
        <w:t>Техникума</w:t>
      </w:r>
      <w:r w:rsidRPr="00DC084D">
        <w:rPr>
          <w:rFonts w:ascii="TimesNewRomanPSMT Cyr" w:hAnsi="TimesNewRomanPSMT Cyr" w:cs="TimesNewRomanPSMT Cyr"/>
          <w:sz w:val="28"/>
          <w:szCs w:val="28"/>
        </w:rPr>
        <w:t>, заказчика и обучающегося;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DC084D">
        <w:rPr>
          <w:rFonts w:ascii="TimesNewRomanPSMT Cyr" w:hAnsi="TimesNewRomanPSMT Cyr" w:cs="TimesNewRomanPSMT Cyr"/>
          <w:sz w:val="28"/>
          <w:szCs w:val="28"/>
        </w:rPr>
        <w:t>з</w:t>
      </w:r>
      <w:proofErr w:type="spellEnd"/>
      <w:r w:rsidRPr="00DC084D">
        <w:rPr>
          <w:rFonts w:ascii="TimesNewRomanPSMT Cyr" w:hAnsi="TimesNewRomanPSMT Cyr" w:cs="TimesNewRomanPSMT Cyr"/>
          <w:sz w:val="28"/>
          <w:szCs w:val="28"/>
        </w:rPr>
        <w:t>) полная стоимость образовательных услуг, порядок их оплаты;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и) сведения о лицензии на осуществление образовательной деятельности (наименование лицензирующего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органа, номер и дата регистрации лицензии);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к) вид, уровень и (или) направленность образовательной программы (часть образовательной программы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определенного уровня, вида и (или) направленности);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л) форма обучения;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м) сроки освоения образовательной программы (продолжительность обучения);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DC084D">
        <w:rPr>
          <w:rFonts w:ascii="TimesNewRomanPSMT Cyr" w:hAnsi="TimesNewRomanPSMT Cyr" w:cs="TimesNewRomanPSMT Cyr"/>
          <w:sz w:val="28"/>
          <w:szCs w:val="28"/>
        </w:rPr>
        <w:lastRenderedPageBreak/>
        <w:t>н</w:t>
      </w:r>
      <w:proofErr w:type="spell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) вид документа (при наличии), выдаваемого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обучающемуся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после успешного освоения им соответствующей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образовательной программы (части образовательной программы);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о) порядок изменения и расторжения договора;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п) другие необходимые сведения, связанные со спецификой оказываемых платных образовательных услуг.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 xml:space="preserve">2.4.4. Договор составляется в двух экземплярах, один из которых находится у </w:t>
      </w:r>
      <w:r>
        <w:rPr>
          <w:rFonts w:ascii="TimesNewRomanPSMT Cyr" w:hAnsi="TimesNewRomanPSMT Cyr" w:cs="TimesNewRomanPSMT Cyr"/>
          <w:sz w:val="28"/>
          <w:szCs w:val="28"/>
        </w:rPr>
        <w:t>Техникума</w:t>
      </w:r>
      <w:r w:rsidRPr="00DC084D">
        <w:rPr>
          <w:rFonts w:ascii="TimesNewRomanPSMT Cyr" w:hAnsi="TimesNewRomanPSMT Cyr" w:cs="TimesNewRomanPSMT Cyr"/>
          <w:sz w:val="28"/>
          <w:szCs w:val="28"/>
        </w:rPr>
        <w:t>, другой - у Заказчика.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 xml:space="preserve">2.4.5. </w:t>
      </w:r>
      <w:r>
        <w:rPr>
          <w:rFonts w:ascii="TimesNewRomanPSMT Cyr" w:hAnsi="TimesNewRomanPSMT Cyr" w:cs="TimesNewRomanPSMT Cyr"/>
          <w:sz w:val="28"/>
          <w:szCs w:val="28"/>
        </w:rPr>
        <w:t>Техникум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обязан заключить договор при наличии возможности оказать запрашиваемую Заказчиком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образовательную услугу. Исполнитель не вправе оказывать предпочтение одному Заказчику перед другим в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отношении заключения договора, кроме случаев, предусмотренных законом и иными нормативными правовыми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актами.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2.4.6. Сведения, указанные в договоре, должны соответствовать информации, размещенной на официальном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сайте </w:t>
      </w:r>
      <w:r>
        <w:rPr>
          <w:rFonts w:ascii="TimesNewRomanPSMT Cyr" w:hAnsi="TimesNewRomanPSMT Cyr" w:cs="TimesNewRomanPSMT Cyr"/>
          <w:sz w:val="28"/>
          <w:szCs w:val="28"/>
        </w:rPr>
        <w:t>Техникума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в сети «Интернет» на дату заключения договора.</w:t>
      </w:r>
    </w:p>
    <w:p w:rsidR="00E776D5" w:rsidRPr="00DC084D" w:rsidRDefault="00E776D5" w:rsidP="00DC08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C084D">
        <w:rPr>
          <w:rFonts w:ascii="TimesNewRomanPS-BoldMT" w:hAnsi="TimesNewRomanPS-BoldMT" w:cs="TimesNewRomanPS-BoldMT"/>
          <w:b/>
          <w:bCs/>
          <w:sz w:val="28"/>
          <w:szCs w:val="28"/>
        </w:rPr>
        <w:t>2.4.7</w:t>
      </w:r>
      <w:r w:rsidRPr="00DC084D">
        <w:rPr>
          <w:rFonts w:ascii="TimesNewRomanPS-BoldMT Cyr" w:hAnsi="TimesNewRomanPS-BoldMT Cyr" w:cs="TimesNewRomanPS-BoldMT Cyr"/>
          <w:b/>
          <w:bCs/>
          <w:sz w:val="28"/>
          <w:szCs w:val="28"/>
        </w:rPr>
        <w:t>. Реализация основных профессиональных образовательных программ среднего профессионального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C084D">
        <w:rPr>
          <w:rFonts w:ascii="TimesNewRomanPS-BoldMT Cyr" w:hAnsi="TimesNewRomanPS-BoldMT Cyr" w:cs="TimesNewRomanPS-BoldMT Cyr"/>
          <w:b/>
          <w:bCs/>
          <w:sz w:val="28"/>
          <w:szCs w:val="28"/>
        </w:rPr>
        <w:t>образования</w:t>
      </w:r>
    </w:p>
    <w:p w:rsidR="00E776D5" w:rsidRPr="00DC084D" w:rsidRDefault="00950FF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             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Учреждение самостоятельно разрабатывает и утверждает ежегодные правила приема, определяющие их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особенности на соответствующий календарный год, не противоречащие законодательству Российской Федерации,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порядку приема, устанавливаемому Министерством образования и науки Российской Федерации и правилам приема,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определяемым Учредителем.</w:t>
      </w:r>
    </w:p>
    <w:p w:rsidR="00E776D5" w:rsidRPr="00DC084D" w:rsidRDefault="00950FF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             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Договор об образовании (далее - договор на оказание платных образовательных услуг) по реализации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основных профессиональных образовательных программ среднего профессионального образования заключается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между сторонами при подаче заявления и соответствующих документов для поступления в учебное заведение и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вступает в силу с момента издания приказа о зачислении абитуриентов в состав обучающихся техникума;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В договоре об образовании, заключаемом при приеме на обучение за счет средств физического и (или)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юридического лица, указываются полная стоимость платных образовательных услуг и порядок их оплаты.</w:t>
      </w:r>
    </w:p>
    <w:p w:rsidR="00E776D5" w:rsidRPr="00DC084D" w:rsidRDefault="00950FF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            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Увеличение стоимости платных образовательных услуг после заключения такого договора не допускается, за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исключением увеличения стоимости указанных услуг с учетом уровня инфляции, предусмотренного основными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характеристиками федерального бюджета на очередной финансовый год и плановый период.</w:t>
      </w:r>
    </w:p>
    <w:p w:rsidR="00E776D5" w:rsidRPr="00DC084D" w:rsidRDefault="00950FF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             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Договор об образовании не может содержать условия, которые ограничивают права лиц, имеющих право на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получение среднего профессионального образования и подавших заявления о приеме на обучение (далее -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поступающие), и обучающихся или снижают уровень предоставления им гарантий по сравнению с условиями,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установленными законодательством об образовании.</w:t>
      </w:r>
    </w:p>
    <w:p w:rsidR="00E776D5" w:rsidRPr="00DC084D" w:rsidRDefault="00950FF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lastRenderedPageBreak/>
        <w:t xml:space="preserve">         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 xml:space="preserve">Лица, зачисленные в </w:t>
      </w:r>
      <w:r w:rsidR="00E776D5">
        <w:rPr>
          <w:rFonts w:ascii="TimesNewRomanPSMT Cyr" w:hAnsi="TimesNewRomanPSMT Cyr" w:cs="TimesNewRomanPSMT Cyr"/>
          <w:sz w:val="28"/>
          <w:szCs w:val="28"/>
        </w:rPr>
        <w:t>Техникум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 xml:space="preserve"> на договорной основе с оплатой стоимости обучения, приравнены к статусу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 xml:space="preserve">студентов, обучающихся в </w:t>
      </w:r>
      <w:r w:rsidR="00E776D5">
        <w:rPr>
          <w:rFonts w:ascii="TimesNewRomanPSMT Cyr" w:hAnsi="TimesNewRomanPSMT Cyr" w:cs="TimesNewRomanPSMT Cyr"/>
          <w:sz w:val="28"/>
          <w:szCs w:val="28"/>
        </w:rPr>
        <w:t xml:space="preserve">техникуме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за счет средств бюджета Удмуртской Республики.</w:t>
      </w:r>
    </w:p>
    <w:p w:rsidR="00E776D5" w:rsidRPr="00187980" w:rsidRDefault="00950FF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         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Исполнитель обязан обеспечить оказание платных образовательных услуг в полном объеме в соответствии с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условиями договора об оказании платных образовательных услуг, а также в соответствии с федеральными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государственными образовательными стандартами среднего профессионального образования по специальности и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федеральными государственными требованиями.</w:t>
      </w:r>
    </w:p>
    <w:p w:rsidR="00E776D5" w:rsidRPr="00DC084D" w:rsidRDefault="00950FF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          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По окончании срока обучения и успешном освоении основной профессиональной образовательной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программы среднего профессионального образования по направлениям подготовки, сдаче итоговой государственной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аттестации обучающимся выдается диплом государственного образца о получении среднего профессионального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образования и квалификации по соответствующей специальности.</w:t>
      </w:r>
    </w:p>
    <w:p w:rsidR="00E776D5" w:rsidRPr="005927E6" w:rsidRDefault="00E776D5" w:rsidP="005927E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5927E6">
        <w:rPr>
          <w:rFonts w:ascii="TimesNewRomanPS-BoldMT Cyr" w:hAnsi="TimesNewRomanPS-BoldMT Cyr" w:cs="TimesNewRomanPS-BoldMT Cyr"/>
          <w:bCs/>
          <w:sz w:val="28"/>
          <w:szCs w:val="28"/>
        </w:rPr>
        <w:t>2.4.8. Реализация программ профессионального обучения, дополнительных профессиональных</w:t>
      </w:r>
      <w:r>
        <w:rPr>
          <w:rFonts w:ascii="Times New Roman" w:hAnsi="Times New Roman" w:cs="TimesNewRomanPS-BoldMT"/>
          <w:bCs/>
          <w:sz w:val="28"/>
          <w:szCs w:val="28"/>
        </w:rPr>
        <w:t xml:space="preserve"> </w:t>
      </w:r>
      <w:r w:rsidRPr="005927E6">
        <w:rPr>
          <w:rFonts w:ascii="TimesNewRomanPS-BoldMT Cyr" w:hAnsi="TimesNewRomanPS-BoldMT Cyr" w:cs="TimesNewRomanPS-BoldMT Cyr"/>
          <w:bCs/>
          <w:sz w:val="28"/>
          <w:szCs w:val="28"/>
        </w:rPr>
        <w:t>программ переподготовки и повышения квалификации</w:t>
      </w:r>
      <w:r w:rsidRPr="005927E6">
        <w:rPr>
          <w:rFonts w:ascii="TimesNewRomanPSMT" w:hAnsi="TimesNewRomanPSMT" w:cs="TimesNewRomanPSMT"/>
          <w:sz w:val="28"/>
          <w:szCs w:val="28"/>
        </w:rPr>
        <w:t xml:space="preserve">, </w:t>
      </w:r>
      <w:r w:rsidRPr="005927E6">
        <w:rPr>
          <w:rFonts w:ascii="TimesNewRomanPS-BoldMT Cyr" w:hAnsi="TimesNewRomanPS-BoldMT Cyr" w:cs="TimesNewRomanPS-BoldMT Cyr"/>
          <w:bCs/>
          <w:sz w:val="28"/>
          <w:szCs w:val="28"/>
        </w:rPr>
        <w:t>иных платных образовательных услуг</w:t>
      </w:r>
      <w:r>
        <w:rPr>
          <w:rFonts w:ascii="TimesNewRomanPS-BoldMT Cyr" w:hAnsi="TimesNewRomanPS-BoldMT Cyr" w:cs="TimesNewRomanPS-BoldMT Cyr"/>
          <w:bCs/>
          <w:sz w:val="28"/>
          <w:szCs w:val="28"/>
        </w:rPr>
        <w:t>.</w:t>
      </w:r>
    </w:p>
    <w:p w:rsidR="00E776D5" w:rsidRPr="00DC084D" w:rsidRDefault="00950FF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         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Основанием для оказания платных образовательных услуг является договор, заключаемый до начала их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оказания.</w:t>
      </w:r>
    </w:p>
    <w:p w:rsidR="00E776D5" w:rsidRPr="00DC084D" w:rsidRDefault="00950FF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         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Договор на оказание платных образовательных услуг заключается в количестве экземпляров по числу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подписавших его сторон.</w:t>
      </w:r>
    </w:p>
    <w:p w:rsidR="00E776D5" w:rsidRPr="00DC084D" w:rsidRDefault="00950FF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         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Учебный процесс осуществляется в течение всего календарного года, обучение групп начинается по мере их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комплектования.</w:t>
      </w:r>
    </w:p>
    <w:p w:rsidR="00E776D5" w:rsidRPr="00DC084D" w:rsidRDefault="00950FF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         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Учебные группы формируются с учетом уровня образования, выбранной профессии, занимаемой должности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и стажа практической работы слушателей.</w:t>
      </w:r>
    </w:p>
    <w:p w:rsidR="00E776D5" w:rsidRPr="00DC084D" w:rsidRDefault="00950FF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         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Дополнительные образовательные программы разрабатываются, рецензируются, утверждаются и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реализуются самостоятельно в соответствии с действующими нормативными документами на основе установленных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 xml:space="preserve">требований к содержанию программ </w:t>
      </w:r>
      <w:proofErr w:type="gramStart"/>
      <w:r w:rsidR="00E776D5" w:rsidRPr="00DC084D">
        <w:rPr>
          <w:rFonts w:ascii="TimesNewRomanPSMT Cyr" w:hAnsi="TimesNewRomanPSMT Cyr" w:cs="TimesNewRomanPSMT Cyr"/>
          <w:sz w:val="28"/>
          <w:szCs w:val="28"/>
        </w:rPr>
        <w:t>обучения по согласованию</w:t>
      </w:r>
      <w:proofErr w:type="gramEnd"/>
      <w:r w:rsidR="00E776D5" w:rsidRPr="00DC084D">
        <w:rPr>
          <w:rFonts w:ascii="TimesNewRomanPSMT Cyr" w:hAnsi="TimesNewRomanPSMT Cyr" w:cs="TimesNewRomanPSMT Cyr"/>
          <w:sz w:val="28"/>
          <w:szCs w:val="28"/>
        </w:rPr>
        <w:t xml:space="preserve"> с Заказчиком.</w:t>
      </w:r>
    </w:p>
    <w:p w:rsidR="00E776D5" w:rsidRPr="00DC084D" w:rsidRDefault="00950FF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        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Продолжительность профессионального обучения определяется конкретной программой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профессионального обучения, разрабатываемой и утверждаемой на основе установленных квалификационных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требований (профессиональных стандартов) Исполнителем, если иное не установлено законодательством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Российской Федерации.</w:t>
      </w:r>
    </w:p>
    <w:p w:rsidR="00E776D5" w:rsidRPr="00DC084D" w:rsidRDefault="00950FF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         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Содержание дополнительной профессиональной программы определяется образовательной программой,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 xml:space="preserve">разработанной и утвержденной </w:t>
      </w:r>
      <w:r w:rsidR="00E776D5">
        <w:rPr>
          <w:rFonts w:ascii="TimesNewRomanPSMT Cyr" w:hAnsi="TimesNewRomanPSMT Cyr" w:cs="TimesNewRomanPSMT Cyr"/>
          <w:sz w:val="28"/>
          <w:szCs w:val="28"/>
        </w:rPr>
        <w:t>Техникумом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, если иное не установлено законодательством Российской Федерации, с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учетом потребностей лица, организации, по инициативе которых осуществляется дополнительное профессиональное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образование.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По окончании срока обучения, сдаче итоговой аттестации (квалификационного экзамена) обучающимся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(слушателям) выдаётся документ (свидетельство, удостоверение, диплом о переподготовке) установленного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Техникумом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образца, сертификат либо справка об освоении тех или иных компонентов </w:t>
      </w:r>
      <w:r w:rsidRPr="00DC084D">
        <w:rPr>
          <w:rFonts w:ascii="TimesNewRomanPSMT Cyr" w:hAnsi="TimesNewRomanPSMT Cyr" w:cs="TimesNewRomanPSMT Cyr"/>
          <w:sz w:val="28"/>
          <w:szCs w:val="28"/>
        </w:rPr>
        <w:lastRenderedPageBreak/>
        <w:t>профессиональной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образовательной программы в случае не сдачи итоговой аттестации.</w:t>
      </w:r>
    </w:p>
    <w:p w:rsidR="00E776D5" w:rsidRPr="00DC084D" w:rsidRDefault="00950FF1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 xml:space="preserve">          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Отказ Заказчика от предлагаемых платных образовательных услуг не может быть причиной уменьшения</w:t>
      </w:r>
      <w:r w:rsidR="00E776D5">
        <w:rPr>
          <w:rFonts w:ascii="Times New Roman" w:hAnsi="Times New Roman" w:cs="TimesNewRomanPSMT"/>
          <w:sz w:val="28"/>
          <w:szCs w:val="28"/>
        </w:rPr>
        <w:t xml:space="preserve"> </w:t>
      </w:r>
      <w:r w:rsidR="00E776D5">
        <w:rPr>
          <w:rFonts w:ascii="TimesNewRomanPSMT Cyr" w:hAnsi="TimesNewRomanPSMT Cyr" w:cs="TimesNewRomanPSMT Cyr"/>
          <w:sz w:val="28"/>
          <w:szCs w:val="28"/>
        </w:rPr>
        <w:t xml:space="preserve">объема предоставляемых ему Техникумом </w:t>
      </w:r>
      <w:r w:rsidR="00E776D5" w:rsidRPr="00DC084D">
        <w:rPr>
          <w:rFonts w:ascii="TimesNewRomanPSMT Cyr" w:hAnsi="TimesNewRomanPSMT Cyr" w:cs="TimesNewRomanPSMT Cyr"/>
          <w:sz w:val="28"/>
          <w:szCs w:val="28"/>
        </w:rPr>
        <w:t>основных образовательных услуг, в случае предоставления ему таковых.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" w:hAnsi="TimesNewRomanPSMT" w:cs="TimesNewRomanPSMT"/>
          <w:sz w:val="28"/>
          <w:szCs w:val="28"/>
        </w:rPr>
        <w:t>2.4.9</w:t>
      </w:r>
      <w:r w:rsidRPr="00DC084D">
        <w:rPr>
          <w:rFonts w:ascii="TimesNewRomanPSMT Cyr" w:hAnsi="TimesNewRomanPSMT Cyr" w:cs="TimesNewRomanPSMT Cyr"/>
          <w:sz w:val="28"/>
          <w:szCs w:val="28"/>
        </w:rPr>
        <w:t>. Заказчик обязан оплатить оказываемые платные образовательные услуги, в том числе дополнительные, в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порядке и в сроки, указанные в договоре. Заказчику в соответствии с законодательством РФ должен быть выдан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документ, подтверждающий оплату образовательных услуг.</w:t>
      </w:r>
    </w:p>
    <w:p w:rsidR="00E776D5" w:rsidRDefault="00E776D5" w:rsidP="00DC08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E776D5" w:rsidRPr="00DC084D" w:rsidRDefault="00E776D5" w:rsidP="00DC084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C084D">
        <w:rPr>
          <w:rFonts w:ascii="TimesNewRomanPS-BoldMT Cyr" w:hAnsi="TimesNewRomanPS-BoldMT Cyr" w:cs="TimesNewRomanPS-BoldMT Cyr"/>
          <w:b/>
          <w:bCs/>
          <w:sz w:val="28"/>
          <w:szCs w:val="28"/>
        </w:rPr>
        <w:t>2.5. Состав затрат, учитываемых при определении стоимости услуг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2.5.1. Сметы на оказание платных образовательных услуг включают следующие затраты, учитываемые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Техникумом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при оказании услуг по договорам и подлежащие возмещению из средств Заказчиков: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Arial Unicode MS" w:eastAsia="Arial Unicode MS" w:hAnsi="Arial Unicode MS" w:cs="Arial Unicode MS" w:hint="eastAsia"/>
          <w:sz w:val="28"/>
          <w:szCs w:val="28"/>
        </w:rPr>
        <w:t></w:t>
      </w:r>
      <w:r w:rsidRPr="00DC084D">
        <w:rPr>
          <w:rFonts w:ascii="Wingdings-Regular" w:eastAsia="Wingdings-Regular" w:hAnsi="TimesNewRomanPSMT" w:cs="Wingdings-Regular"/>
          <w:sz w:val="28"/>
          <w:szCs w:val="28"/>
        </w:rPr>
        <w:t xml:space="preserve">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затраты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на оплату труда педагогических работников, непосредственно принимающих участие в оказании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услуги;</w:t>
      </w:r>
    </w:p>
    <w:p w:rsidR="00E776D5" w:rsidRPr="005927E6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 w:rsidRPr="00DC084D">
        <w:rPr>
          <w:rFonts w:ascii="Arial Unicode MS" w:eastAsia="Arial Unicode MS" w:hAnsi="Arial Unicode MS" w:cs="Arial Unicode MS" w:hint="eastAsia"/>
          <w:sz w:val="28"/>
          <w:szCs w:val="28"/>
        </w:rPr>
        <w:t></w:t>
      </w:r>
      <w:r w:rsidRPr="00DC084D">
        <w:rPr>
          <w:rFonts w:ascii="Wingdings-Regular" w:eastAsia="Wingdings-Regular" w:hAnsi="TimesNewRomanPSMT" w:cs="Wingdings-Regular"/>
          <w:sz w:val="28"/>
          <w:szCs w:val="28"/>
        </w:rPr>
        <w:t xml:space="preserve">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затраты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на оплату труда работников административно-управленческого, административно-хозяйственного,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вспомогательного и иного персонала, не принимающих участие в оказании услуг, но участвующих в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организации и проведении услуги;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Arial Unicode MS" w:eastAsia="Arial Unicode MS" w:hAnsi="Arial Unicode MS" w:cs="Arial Unicode MS" w:hint="eastAsia"/>
          <w:sz w:val="28"/>
          <w:szCs w:val="28"/>
        </w:rPr>
        <w:t></w:t>
      </w:r>
      <w:r w:rsidRPr="00DC084D">
        <w:rPr>
          <w:rFonts w:ascii="Wingdings-Regular" w:eastAsia="Wingdings-Regular" w:hAnsi="TimesNewRomanPSMT" w:cs="Wingdings-Regular"/>
          <w:sz w:val="28"/>
          <w:szCs w:val="28"/>
        </w:rPr>
        <w:t xml:space="preserve">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начисления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на выплаты по оплате труда, установленные действующим законодательством на момент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заключения договора;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Arial Unicode MS" w:eastAsia="Arial Unicode MS" w:hAnsi="Arial Unicode MS" w:cs="Arial Unicode MS" w:hint="eastAsia"/>
          <w:sz w:val="28"/>
          <w:szCs w:val="28"/>
        </w:rPr>
        <w:t></w:t>
      </w:r>
      <w:r w:rsidRPr="00DC084D">
        <w:rPr>
          <w:rFonts w:ascii="Wingdings-Regular" w:eastAsia="Wingdings-Regular" w:hAnsi="TimesNewRomanPSMT" w:cs="Wingdings-Regular"/>
          <w:sz w:val="28"/>
          <w:szCs w:val="28"/>
        </w:rPr>
        <w:t xml:space="preserve">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затраты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на приобретение материальных запасов для обеспечения проведения платной образовательной услуги, в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том числе канцелярских, хозяйственных товаров;</w:t>
      </w:r>
    </w:p>
    <w:p w:rsidR="00E776D5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DC084D">
        <w:rPr>
          <w:rFonts w:ascii="Arial Unicode MS" w:eastAsia="Arial Unicode MS" w:hAnsi="Arial Unicode MS" w:cs="Arial Unicode MS" w:hint="eastAsia"/>
          <w:sz w:val="28"/>
          <w:szCs w:val="28"/>
        </w:rPr>
        <w:t></w:t>
      </w:r>
      <w:r w:rsidRPr="00DC084D">
        <w:rPr>
          <w:rFonts w:ascii="Wingdings-Regular" w:eastAsia="Wingdings-Regular" w:hAnsi="TimesNewRomanPSMT" w:cs="Wingdings-Regular"/>
          <w:sz w:val="28"/>
          <w:szCs w:val="28"/>
        </w:rPr>
        <w:t xml:space="preserve">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затраты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на оплату коммунальных услуг;</w:t>
      </w:r>
    </w:p>
    <w:p w:rsidR="00E776D5" w:rsidRPr="005927E6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 Cyr" w:hAnsi="TimesNewRomanPSMT Cyr" w:cs="TimesNewRomanPSMT Cyr"/>
          <w:sz w:val="28"/>
          <w:szCs w:val="28"/>
        </w:rPr>
      </w:pPr>
      <w:r w:rsidRPr="00DC084D">
        <w:rPr>
          <w:rFonts w:ascii="Arial Unicode MS" w:eastAsia="Arial Unicode MS" w:hAnsi="Arial Unicode MS" w:cs="Arial Unicode MS" w:hint="eastAsia"/>
          <w:sz w:val="28"/>
          <w:szCs w:val="28"/>
        </w:rPr>
        <w:t></w:t>
      </w:r>
      <w:r w:rsidRPr="00DC084D">
        <w:rPr>
          <w:rFonts w:ascii="Wingdings-Regular" w:eastAsia="Wingdings-Regular" w:hAnsi="TimesNewRomanPSMT" w:cs="Wingdings-Regular"/>
          <w:sz w:val="28"/>
          <w:szCs w:val="28"/>
        </w:rPr>
        <w:t xml:space="preserve">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затраты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на оплату </w:t>
      </w:r>
      <w:r>
        <w:rPr>
          <w:rFonts w:ascii="TimesNewRomanPSMT Cyr" w:hAnsi="TimesNewRomanPSMT Cyr" w:cs="TimesNewRomanPSMT Cyr"/>
          <w:sz w:val="28"/>
          <w:szCs w:val="28"/>
        </w:rPr>
        <w:t>аренды</w:t>
      </w:r>
      <w:r w:rsidRPr="00DC084D">
        <w:rPr>
          <w:rFonts w:ascii="TimesNewRomanPSMT Cyr" w:hAnsi="TimesNewRomanPSMT Cyr" w:cs="TimesNewRomanPSMT Cyr"/>
          <w:sz w:val="28"/>
          <w:szCs w:val="28"/>
        </w:rPr>
        <w:t>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Arial Unicode MS" w:eastAsia="Arial Unicode MS" w:hAnsi="Arial Unicode MS" w:cs="Arial Unicode MS" w:hint="eastAsia"/>
          <w:sz w:val="28"/>
          <w:szCs w:val="28"/>
        </w:rPr>
        <w:t></w:t>
      </w:r>
      <w:r w:rsidRPr="00DC084D">
        <w:rPr>
          <w:rFonts w:ascii="Wingdings-Regular" w:eastAsia="Wingdings-Regular" w:hAnsi="TimesNewRomanPSMT" w:cs="Wingdings-Regular"/>
          <w:sz w:val="28"/>
          <w:szCs w:val="28"/>
        </w:rPr>
        <w:t xml:space="preserve">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затраты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на содержание, техническое обслуживание и ремонт имущества </w:t>
      </w:r>
      <w:r>
        <w:rPr>
          <w:rFonts w:ascii="TimesNewRomanPSMT Cyr" w:hAnsi="TimesNewRomanPSMT Cyr" w:cs="TimesNewRomanPSMT Cyr"/>
          <w:sz w:val="28"/>
          <w:szCs w:val="28"/>
        </w:rPr>
        <w:t>техникума</w:t>
      </w:r>
      <w:r w:rsidRPr="00DC084D">
        <w:rPr>
          <w:rFonts w:ascii="TimesNewRomanPSMT Cyr" w:hAnsi="TimesNewRomanPSMT Cyr" w:cs="TimesNewRomanPSMT Cyr"/>
          <w:sz w:val="28"/>
          <w:szCs w:val="28"/>
        </w:rPr>
        <w:t>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Arial Unicode MS" w:eastAsia="Arial Unicode MS" w:hAnsi="Arial Unicode MS" w:cs="Arial Unicode MS" w:hint="eastAsia"/>
          <w:sz w:val="28"/>
          <w:szCs w:val="28"/>
        </w:rPr>
        <w:t></w:t>
      </w:r>
      <w:r w:rsidRPr="00DC084D">
        <w:rPr>
          <w:rFonts w:ascii="Wingdings-Regular" w:eastAsia="Wingdings-Regular" w:hAnsi="TimesNewRomanPSMT" w:cs="Wingdings-Regular"/>
          <w:sz w:val="28"/>
          <w:szCs w:val="28"/>
        </w:rPr>
        <w:t xml:space="preserve">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затраты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на приобретение услуг связи, в том числе затраты на внутригородскую, междугороднюю связь; доступ к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информационно-телекоммуникационной сети Интернет; почтовые расходы;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Arial Unicode MS" w:eastAsia="Arial Unicode MS" w:hAnsi="Arial Unicode MS" w:cs="Arial Unicode MS" w:hint="eastAsia"/>
          <w:sz w:val="28"/>
          <w:szCs w:val="28"/>
        </w:rPr>
        <w:t></w:t>
      </w:r>
      <w:r w:rsidRPr="00DC084D">
        <w:rPr>
          <w:rFonts w:ascii="Wingdings-Regular" w:eastAsia="Wingdings-Regular" w:hAnsi="TimesNewRomanPSMT" w:cs="Wingdings-Regular"/>
          <w:sz w:val="28"/>
          <w:szCs w:val="28"/>
        </w:rPr>
        <w:t xml:space="preserve">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затраты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на оплату транспортных услуг;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Arial Unicode MS" w:eastAsia="Arial Unicode MS" w:hAnsi="Arial Unicode MS" w:cs="Arial Unicode MS" w:hint="eastAsia"/>
          <w:sz w:val="28"/>
          <w:szCs w:val="28"/>
        </w:rPr>
        <w:t></w:t>
      </w:r>
      <w:r>
        <w:rPr>
          <w:rFonts w:ascii="Times New Roman" w:eastAsia="Wingdings-Regular" w:hAnsi="Times New Roman" w:cs="Wingdings-Regular"/>
          <w:sz w:val="28"/>
          <w:szCs w:val="28"/>
        </w:rPr>
        <w:t xml:space="preserve">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затраты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на приобретение оборудования, инвентарь для обеспечения образовательного процесса при оказании</w:t>
      </w:r>
      <w:r>
        <w:rPr>
          <w:rFonts w:ascii="TimesNewRomanPSMT Cyr" w:hAnsi="TimesNewRomanPSMT Cyr" w:cs="TimesNewRomanPSMT Cyr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услуг; амортизационные отчисления;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Arial Unicode MS" w:eastAsia="Arial Unicode MS" w:hAnsi="Arial Unicode MS" w:cs="Arial Unicode MS" w:hint="eastAsia"/>
          <w:sz w:val="28"/>
          <w:szCs w:val="28"/>
        </w:rPr>
        <w:t></w:t>
      </w:r>
      <w:r w:rsidRPr="00DC084D">
        <w:rPr>
          <w:rFonts w:ascii="Wingdings-Regular" w:eastAsia="Wingdings-Regular" w:hAnsi="TimesNewRomanPSMT" w:cs="Wingdings-Regular"/>
          <w:sz w:val="28"/>
          <w:szCs w:val="28"/>
        </w:rPr>
        <w:t xml:space="preserve">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затраты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на оплату прочих услуг, в том числе приобретение периодических изданий, методических пособий,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программного обеспечения и т.д.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" w:hAnsi="TimesNewRomanPSMT" w:cs="TimesNewRomanPSMT"/>
          <w:sz w:val="28"/>
          <w:szCs w:val="28"/>
        </w:rPr>
        <w:t xml:space="preserve">2.5.2. 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Оплата стоимости обучения в </w:t>
      </w:r>
      <w:r>
        <w:rPr>
          <w:rFonts w:ascii="TimesNewRomanPSMT Cyr" w:hAnsi="TimesNewRomanPSMT Cyr" w:cs="TimesNewRomanPSMT Cyr"/>
          <w:sz w:val="28"/>
          <w:szCs w:val="28"/>
        </w:rPr>
        <w:t>Техникуме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производится на основании сметы затрат на обучение,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утверждаемой директором, в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которую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включаются </w:t>
      </w:r>
      <w:r w:rsidRPr="00DC084D">
        <w:rPr>
          <w:rFonts w:ascii="TimesNewRomanPSMT Cyr" w:hAnsi="TimesNewRomanPSMT Cyr" w:cs="TimesNewRomanPSMT Cyr"/>
          <w:sz w:val="28"/>
          <w:szCs w:val="28"/>
        </w:rPr>
        <w:lastRenderedPageBreak/>
        <w:t>все затраты, относящиеся к учебному процессу, обслуживанию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учебного процесса; административно-хозяйственные, эксплуатационные и иные расходы.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 xml:space="preserve">2.5.3.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 xml:space="preserve">Стоимость платных образовательных услуг (далее - услуги) устанавливается </w:t>
      </w:r>
      <w:r>
        <w:rPr>
          <w:rFonts w:ascii="TimesNewRomanPSMT Cyr" w:hAnsi="TimesNewRomanPSMT Cyr" w:cs="TimesNewRomanPSMT Cyr"/>
          <w:sz w:val="28"/>
          <w:szCs w:val="28"/>
        </w:rPr>
        <w:t>Техникумом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на основании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смет и может корректироваться при изменении состава и объема затрат на обучение данной группы (длительности</w:t>
      </w:r>
      <w:proofErr w:type="gramEnd"/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образовательной программы, стоимости материалов, квалификации преподавателя и т.п.), формы обучения и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наполняемости группы.</w:t>
      </w:r>
    </w:p>
    <w:p w:rsidR="00E776D5" w:rsidRDefault="00E776D5" w:rsidP="0018798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 Cyr" w:hAnsi="TimesNewRomanPS-BoldMT Cyr" w:cs="TimesNewRomanPS-BoldMT Cyr"/>
          <w:b/>
          <w:bCs/>
          <w:sz w:val="28"/>
          <w:szCs w:val="28"/>
        </w:rPr>
      </w:pPr>
    </w:p>
    <w:p w:rsidR="00E776D5" w:rsidRDefault="00E776D5" w:rsidP="001879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NewRomanPS-BoldMT"/>
          <w:b/>
          <w:bCs/>
          <w:sz w:val="28"/>
          <w:szCs w:val="28"/>
        </w:rPr>
      </w:pPr>
      <w:r w:rsidRPr="00DC084D">
        <w:rPr>
          <w:rFonts w:ascii="TimesNewRomanPS-BoldMT Cyr" w:hAnsi="TimesNewRomanPS-BoldMT Cyr" w:cs="TimesNewRomanPS-BoldMT Cyr"/>
          <w:b/>
          <w:bCs/>
          <w:sz w:val="28"/>
          <w:szCs w:val="28"/>
        </w:rPr>
        <w:t xml:space="preserve">2.6. Ответственность </w:t>
      </w:r>
      <w:r>
        <w:rPr>
          <w:rFonts w:ascii="TimesNewRomanPS-BoldMT Cyr" w:hAnsi="TimesNewRomanPS-BoldMT Cyr" w:cs="TimesNewRomanPS-BoldMT Cyr"/>
          <w:b/>
          <w:bCs/>
          <w:sz w:val="28"/>
          <w:szCs w:val="28"/>
        </w:rPr>
        <w:t>Техникума</w:t>
      </w:r>
      <w:r w:rsidRPr="00DC084D">
        <w:rPr>
          <w:rFonts w:ascii="TimesNewRomanPS-BoldMT Cyr" w:hAnsi="TimesNewRomanPS-BoldMT Cyr" w:cs="TimesNewRomanPS-BoldMT Cyr"/>
          <w:b/>
          <w:bCs/>
          <w:sz w:val="28"/>
          <w:szCs w:val="28"/>
        </w:rPr>
        <w:t xml:space="preserve"> и Заказчика</w:t>
      </w:r>
      <w:r>
        <w:rPr>
          <w:rFonts w:ascii="Times New Roman" w:hAnsi="Times New Roman" w:cs="TimesNewRomanPS-BoldMT"/>
          <w:b/>
          <w:bCs/>
          <w:sz w:val="28"/>
          <w:szCs w:val="28"/>
        </w:rPr>
        <w:t xml:space="preserve"> </w:t>
      </w:r>
    </w:p>
    <w:p w:rsidR="00E776D5" w:rsidRPr="00187980" w:rsidRDefault="00E776D5" w:rsidP="001879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 xml:space="preserve">2.6.1. За неисполнение либо ненадлежащее исполнение </w:t>
      </w:r>
      <w:r>
        <w:rPr>
          <w:rFonts w:ascii="TimesNewRomanPSMT Cyr" w:hAnsi="TimesNewRomanPSMT Cyr" w:cs="TimesNewRomanPSMT Cyr"/>
          <w:sz w:val="28"/>
          <w:szCs w:val="28"/>
        </w:rPr>
        <w:t>обязательств по договору Техникум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и Заказчик несут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ответственность, предусмотренную договором и законодательством Российской Федерации.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2.6.2. При обнаружении недостатков при оказании образовательных услуг, в том числе оказания их не в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полном объеме, предусмотренном образовательными программами (частью образовательной программы), Заказчик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вправе по своему выбору потребовать: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а) безвозмездного оказания образовательных услуг, в том числе оказания образовательных услуг в полном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объеме в соответствии с образовательными программами (частью образовательной программы) и договором;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б) соответствующего уменьшения стоимости оказанных образовательных услуг;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в) возмещения понесенных им расходов по устранению недостатков оказанных образовательных услуг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своими силами или третьими лицами.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2.6.3. Заказчик вправе отказаться от исполнения договора и потребовать полного возмещения убытков, если в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установленный договором срок недостатки оказанных образовательных услуг не устранены </w:t>
      </w:r>
      <w:r>
        <w:rPr>
          <w:rFonts w:ascii="TimesNewRomanPSMT Cyr" w:hAnsi="TimesNewRomanPSMT Cyr" w:cs="TimesNewRomanPSMT Cyr"/>
          <w:sz w:val="28"/>
          <w:szCs w:val="28"/>
        </w:rPr>
        <w:t>Техникумом</w:t>
      </w:r>
      <w:r w:rsidRPr="00DC084D">
        <w:rPr>
          <w:rFonts w:ascii="TimesNewRomanPSMT Cyr" w:hAnsi="TimesNewRomanPSMT Cyr" w:cs="TimesNewRomanPSMT Cyr"/>
          <w:sz w:val="28"/>
          <w:szCs w:val="28"/>
        </w:rPr>
        <w:t>. Заказчик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также вправе расторгнуть договор, если им обнаружены существенные недостатки оказанных образовательных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услуг или иные существенные отступления от условий договора.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 xml:space="preserve">2.6.4. Если </w:t>
      </w:r>
      <w:r>
        <w:rPr>
          <w:rFonts w:ascii="TimesNewRomanPSMT Cyr" w:hAnsi="TimesNewRomanPSMT Cyr" w:cs="TimesNewRomanPSMT Cyr"/>
          <w:sz w:val="28"/>
          <w:szCs w:val="28"/>
        </w:rPr>
        <w:t>Техникум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своевременно не приступил к оказанию образовательных услуг или во время оказания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образовательных услуг стало очевидным, что они не будут осуществлены в срок, а также в случае просрочки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оказания образовательных услуг Заказчик вправе по своему выбору: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а) назначить Техникуму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новый срок, в течение которого исполнитель должен приступить к оказанию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образовательных услуг и (или) закончить оказание образовательных услуг;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 xml:space="preserve">б) поручить оказать образовательные услуги третьим лицам за разумную цену и потребовать от </w:t>
      </w:r>
      <w:r>
        <w:rPr>
          <w:rFonts w:ascii="TimesNewRomanPSMT Cyr" w:hAnsi="TimesNewRomanPSMT Cyr" w:cs="TimesNewRomanPSMT Cyr"/>
          <w:sz w:val="28"/>
          <w:szCs w:val="28"/>
        </w:rPr>
        <w:t>Техникума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возмещения понесенных расходов;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в) потребовать уменьшения стоимости образовательных услуг;</w:t>
      </w:r>
    </w:p>
    <w:p w:rsidR="00E776D5" w:rsidRPr="00DD6C48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г) расторгнуть договор.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2.6.5. Заказчик вправе потребовать полного возмещения убытков, причиненных ему в связи с нарушением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сроков начала и (или) окончания оказания образовательных услуг, а также в связи с недостатками оказанных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образовательных услуг.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lastRenderedPageBreak/>
        <w:t xml:space="preserve">2.6.6. По инициативе </w:t>
      </w:r>
      <w:r>
        <w:rPr>
          <w:rFonts w:ascii="TimesNewRomanPSMT Cyr" w:hAnsi="TimesNewRomanPSMT Cyr" w:cs="TimesNewRomanPSMT Cyr"/>
          <w:sz w:val="28"/>
          <w:szCs w:val="28"/>
        </w:rPr>
        <w:t>Техникума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договор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может быть расторгнут в одностороннем порядке в следующих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случаях: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 xml:space="preserve">а) применения к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обучающемуся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>, достигшему возраста пятнадцати лет, отчисления как меры дисциплинарного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взыскания;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 xml:space="preserve">б) невыполнения </w:t>
      </w:r>
      <w:proofErr w:type="gramStart"/>
      <w:r w:rsidRPr="00DC084D">
        <w:rPr>
          <w:rFonts w:ascii="TimesNewRomanPSMT Cyr" w:hAnsi="TimesNewRomanPSMT Cyr" w:cs="TimesNewRomanPSMT Cyr"/>
          <w:sz w:val="28"/>
          <w:szCs w:val="28"/>
        </w:rPr>
        <w:t>обучающимся</w:t>
      </w:r>
      <w:proofErr w:type="gramEnd"/>
      <w:r w:rsidRPr="00DC084D">
        <w:rPr>
          <w:rFonts w:ascii="TimesNewRomanPSMT Cyr" w:hAnsi="TimesNewRomanPSMT Cyr" w:cs="TimesNewRomanPSMT Cyr"/>
          <w:sz w:val="28"/>
          <w:szCs w:val="28"/>
        </w:rPr>
        <w:t xml:space="preserve"> по профессиональной образовательной программе (части образовательной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программы) обязанностей по добросовестному освоению такой образовательной программы (части образовательной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программы) и выполнению учебного плана;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в) установления нарушения порядка приема в образовательное учреждение, повлекшего по вине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 xml:space="preserve">обучающегося его незаконное зачисление в </w:t>
      </w:r>
      <w:r>
        <w:rPr>
          <w:rFonts w:ascii="TimesNewRomanPSMT Cyr" w:hAnsi="TimesNewRomanPSMT Cyr" w:cs="TimesNewRomanPSMT Cyr"/>
          <w:sz w:val="28"/>
          <w:szCs w:val="28"/>
        </w:rPr>
        <w:t>Техникуме</w:t>
      </w:r>
      <w:r w:rsidRPr="00DC084D">
        <w:rPr>
          <w:rFonts w:ascii="TimesNewRomanPSMT Cyr" w:hAnsi="TimesNewRomanPSMT Cyr" w:cs="TimesNewRomanPSMT Cyr"/>
          <w:sz w:val="28"/>
          <w:szCs w:val="28"/>
        </w:rPr>
        <w:t>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DC084D">
        <w:rPr>
          <w:rFonts w:ascii="TimesNewRomanPSMT Cyr" w:hAnsi="TimesNewRomanPSMT Cyr" w:cs="TimesNewRomanPSMT Cyr"/>
          <w:sz w:val="28"/>
          <w:szCs w:val="28"/>
        </w:rPr>
        <w:t>г) просрочки оплаты стоимости платных образовательных услуг;</w:t>
      </w:r>
    </w:p>
    <w:p w:rsidR="00E776D5" w:rsidRPr="00DC084D" w:rsidRDefault="00E776D5" w:rsidP="00B87C8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spellStart"/>
      <w:r w:rsidRPr="00DC084D">
        <w:rPr>
          <w:rFonts w:ascii="TimesNewRomanPSMT Cyr" w:hAnsi="TimesNewRomanPSMT Cyr" w:cs="TimesNewRomanPSMT Cyr"/>
          <w:sz w:val="28"/>
          <w:szCs w:val="28"/>
        </w:rPr>
        <w:t>д</w:t>
      </w:r>
      <w:proofErr w:type="spellEnd"/>
      <w:r w:rsidRPr="00DC084D">
        <w:rPr>
          <w:rFonts w:ascii="TimesNewRomanPSMT Cyr" w:hAnsi="TimesNewRomanPSMT Cyr" w:cs="TimesNewRomanPSMT Cyr"/>
          <w:sz w:val="28"/>
          <w:szCs w:val="28"/>
        </w:rPr>
        <w:t>) если надлежащее исполнение обязательств по оказанию платных образовательных услуг стало</w:t>
      </w:r>
      <w:r>
        <w:rPr>
          <w:rFonts w:ascii="Times New Roman" w:hAnsi="Times New Roman" w:cs="TimesNewRomanPSMT"/>
          <w:sz w:val="28"/>
          <w:szCs w:val="28"/>
        </w:rPr>
        <w:t xml:space="preserve"> </w:t>
      </w:r>
      <w:r w:rsidRPr="00DC084D">
        <w:rPr>
          <w:rFonts w:ascii="TimesNewRomanPSMT Cyr" w:hAnsi="TimesNewRomanPSMT Cyr" w:cs="TimesNewRomanPSMT Cyr"/>
          <w:sz w:val="28"/>
          <w:szCs w:val="28"/>
        </w:rPr>
        <w:t>невозможным вследствие действий (бездействия) обучающегося.</w:t>
      </w:r>
    </w:p>
    <w:sectPr w:rsidR="00E776D5" w:rsidRPr="00DC084D" w:rsidSect="001A0230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84D"/>
    <w:rsid w:val="0000118B"/>
    <w:rsid w:val="000016B8"/>
    <w:rsid w:val="00003B56"/>
    <w:rsid w:val="00003D17"/>
    <w:rsid w:val="00004687"/>
    <w:rsid w:val="00004E52"/>
    <w:rsid w:val="00005A8B"/>
    <w:rsid w:val="00005F11"/>
    <w:rsid w:val="00005F64"/>
    <w:rsid w:val="00010EF1"/>
    <w:rsid w:val="00011282"/>
    <w:rsid w:val="0001143E"/>
    <w:rsid w:val="00013B7E"/>
    <w:rsid w:val="000147D9"/>
    <w:rsid w:val="00015624"/>
    <w:rsid w:val="00015634"/>
    <w:rsid w:val="00015A18"/>
    <w:rsid w:val="00017114"/>
    <w:rsid w:val="0001754A"/>
    <w:rsid w:val="000179BD"/>
    <w:rsid w:val="00017BBA"/>
    <w:rsid w:val="00017F6B"/>
    <w:rsid w:val="00021BBC"/>
    <w:rsid w:val="00024444"/>
    <w:rsid w:val="00024DD0"/>
    <w:rsid w:val="00026CA3"/>
    <w:rsid w:val="00027F7D"/>
    <w:rsid w:val="00027FCD"/>
    <w:rsid w:val="000313E2"/>
    <w:rsid w:val="00031CEF"/>
    <w:rsid w:val="00032B73"/>
    <w:rsid w:val="0003463D"/>
    <w:rsid w:val="00036860"/>
    <w:rsid w:val="00040574"/>
    <w:rsid w:val="00042147"/>
    <w:rsid w:val="00042EE1"/>
    <w:rsid w:val="0004333A"/>
    <w:rsid w:val="000433CB"/>
    <w:rsid w:val="000435FC"/>
    <w:rsid w:val="00044C66"/>
    <w:rsid w:val="00045628"/>
    <w:rsid w:val="00046EF2"/>
    <w:rsid w:val="00047F01"/>
    <w:rsid w:val="00050825"/>
    <w:rsid w:val="000517F1"/>
    <w:rsid w:val="0005190B"/>
    <w:rsid w:val="00051A9C"/>
    <w:rsid w:val="00051E08"/>
    <w:rsid w:val="00053700"/>
    <w:rsid w:val="00055826"/>
    <w:rsid w:val="000606AB"/>
    <w:rsid w:val="00061254"/>
    <w:rsid w:val="00061BEC"/>
    <w:rsid w:val="0006348D"/>
    <w:rsid w:val="00064949"/>
    <w:rsid w:val="000667D1"/>
    <w:rsid w:val="00066A65"/>
    <w:rsid w:val="00071709"/>
    <w:rsid w:val="0007274D"/>
    <w:rsid w:val="0007434C"/>
    <w:rsid w:val="0007464C"/>
    <w:rsid w:val="00074667"/>
    <w:rsid w:val="000758EE"/>
    <w:rsid w:val="000759D9"/>
    <w:rsid w:val="00081666"/>
    <w:rsid w:val="000825BB"/>
    <w:rsid w:val="000836CC"/>
    <w:rsid w:val="00086195"/>
    <w:rsid w:val="00086868"/>
    <w:rsid w:val="00091719"/>
    <w:rsid w:val="000A005B"/>
    <w:rsid w:val="000A12AD"/>
    <w:rsid w:val="000A1D12"/>
    <w:rsid w:val="000A2E35"/>
    <w:rsid w:val="000A30E3"/>
    <w:rsid w:val="000A631D"/>
    <w:rsid w:val="000A67CF"/>
    <w:rsid w:val="000A6C8D"/>
    <w:rsid w:val="000A6EE8"/>
    <w:rsid w:val="000A6F08"/>
    <w:rsid w:val="000A7B7E"/>
    <w:rsid w:val="000B0240"/>
    <w:rsid w:val="000B1A93"/>
    <w:rsid w:val="000B21FC"/>
    <w:rsid w:val="000B2635"/>
    <w:rsid w:val="000B348E"/>
    <w:rsid w:val="000B35DA"/>
    <w:rsid w:val="000B37D2"/>
    <w:rsid w:val="000B4800"/>
    <w:rsid w:val="000B56A3"/>
    <w:rsid w:val="000B5D9F"/>
    <w:rsid w:val="000C08C1"/>
    <w:rsid w:val="000C18F3"/>
    <w:rsid w:val="000C24D2"/>
    <w:rsid w:val="000C4D33"/>
    <w:rsid w:val="000C4E30"/>
    <w:rsid w:val="000C50C7"/>
    <w:rsid w:val="000C56E3"/>
    <w:rsid w:val="000C5BC0"/>
    <w:rsid w:val="000D0C48"/>
    <w:rsid w:val="000D1C2A"/>
    <w:rsid w:val="000D5F83"/>
    <w:rsid w:val="000D60FD"/>
    <w:rsid w:val="000D6EF4"/>
    <w:rsid w:val="000D7A73"/>
    <w:rsid w:val="000E02A9"/>
    <w:rsid w:val="000E1665"/>
    <w:rsid w:val="000E230A"/>
    <w:rsid w:val="000E46DD"/>
    <w:rsid w:val="000E5D5B"/>
    <w:rsid w:val="000E6177"/>
    <w:rsid w:val="000E6841"/>
    <w:rsid w:val="000E6AE9"/>
    <w:rsid w:val="000E720E"/>
    <w:rsid w:val="000E75FA"/>
    <w:rsid w:val="000F04EB"/>
    <w:rsid w:val="000F0975"/>
    <w:rsid w:val="000F17CB"/>
    <w:rsid w:val="000F1CE4"/>
    <w:rsid w:val="000F34A9"/>
    <w:rsid w:val="000F3C54"/>
    <w:rsid w:val="000F5C3A"/>
    <w:rsid w:val="000F641F"/>
    <w:rsid w:val="000F7626"/>
    <w:rsid w:val="000F7C64"/>
    <w:rsid w:val="00100910"/>
    <w:rsid w:val="00102D64"/>
    <w:rsid w:val="00106081"/>
    <w:rsid w:val="001069B5"/>
    <w:rsid w:val="00106ACF"/>
    <w:rsid w:val="00106B4E"/>
    <w:rsid w:val="00112673"/>
    <w:rsid w:val="00112758"/>
    <w:rsid w:val="0011312B"/>
    <w:rsid w:val="001135AE"/>
    <w:rsid w:val="001148B4"/>
    <w:rsid w:val="0011755C"/>
    <w:rsid w:val="0012198C"/>
    <w:rsid w:val="00122B88"/>
    <w:rsid w:val="00122D25"/>
    <w:rsid w:val="00122D80"/>
    <w:rsid w:val="00124467"/>
    <w:rsid w:val="00124992"/>
    <w:rsid w:val="00124C09"/>
    <w:rsid w:val="00124EB8"/>
    <w:rsid w:val="0012512D"/>
    <w:rsid w:val="0012624F"/>
    <w:rsid w:val="00126D14"/>
    <w:rsid w:val="001270E2"/>
    <w:rsid w:val="0012740C"/>
    <w:rsid w:val="0013139E"/>
    <w:rsid w:val="0013298D"/>
    <w:rsid w:val="00134D66"/>
    <w:rsid w:val="001352ED"/>
    <w:rsid w:val="001402CE"/>
    <w:rsid w:val="0014151F"/>
    <w:rsid w:val="00142A53"/>
    <w:rsid w:val="001437EB"/>
    <w:rsid w:val="001464C2"/>
    <w:rsid w:val="00146C41"/>
    <w:rsid w:val="0015016B"/>
    <w:rsid w:val="00152E05"/>
    <w:rsid w:val="0015334A"/>
    <w:rsid w:val="00156258"/>
    <w:rsid w:val="001573FC"/>
    <w:rsid w:val="00160943"/>
    <w:rsid w:val="00160D4A"/>
    <w:rsid w:val="001610E4"/>
    <w:rsid w:val="0016127A"/>
    <w:rsid w:val="00161329"/>
    <w:rsid w:val="001617F6"/>
    <w:rsid w:val="00161E36"/>
    <w:rsid w:val="00162B90"/>
    <w:rsid w:val="00163C4E"/>
    <w:rsid w:val="00163E7C"/>
    <w:rsid w:val="00164DC4"/>
    <w:rsid w:val="00166C0E"/>
    <w:rsid w:val="00167074"/>
    <w:rsid w:val="00167856"/>
    <w:rsid w:val="00170347"/>
    <w:rsid w:val="00175981"/>
    <w:rsid w:val="00175CCE"/>
    <w:rsid w:val="00175EE2"/>
    <w:rsid w:val="00182BC2"/>
    <w:rsid w:val="00183092"/>
    <w:rsid w:val="00183A50"/>
    <w:rsid w:val="00184BE1"/>
    <w:rsid w:val="00184D7B"/>
    <w:rsid w:val="00184F89"/>
    <w:rsid w:val="00185010"/>
    <w:rsid w:val="00185984"/>
    <w:rsid w:val="00185CEE"/>
    <w:rsid w:val="00186767"/>
    <w:rsid w:val="00187980"/>
    <w:rsid w:val="00187A7F"/>
    <w:rsid w:val="00187A9F"/>
    <w:rsid w:val="00191B3B"/>
    <w:rsid w:val="00192839"/>
    <w:rsid w:val="001929E0"/>
    <w:rsid w:val="00194F27"/>
    <w:rsid w:val="001952CF"/>
    <w:rsid w:val="00195870"/>
    <w:rsid w:val="0019605C"/>
    <w:rsid w:val="00196366"/>
    <w:rsid w:val="001971EE"/>
    <w:rsid w:val="001A0230"/>
    <w:rsid w:val="001A046D"/>
    <w:rsid w:val="001A0F45"/>
    <w:rsid w:val="001A1EF7"/>
    <w:rsid w:val="001A357E"/>
    <w:rsid w:val="001A44E5"/>
    <w:rsid w:val="001A52D5"/>
    <w:rsid w:val="001A5E76"/>
    <w:rsid w:val="001A7729"/>
    <w:rsid w:val="001A7B66"/>
    <w:rsid w:val="001B06D3"/>
    <w:rsid w:val="001B1004"/>
    <w:rsid w:val="001B2F92"/>
    <w:rsid w:val="001B3EE6"/>
    <w:rsid w:val="001B588F"/>
    <w:rsid w:val="001B5E20"/>
    <w:rsid w:val="001C089E"/>
    <w:rsid w:val="001C16EA"/>
    <w:rsid w:val="001C49F4"/>
    <w:rsid w:val="001C51D8"/>
    <w:rsid w:val="001C6A8E"/>
    <w:rsid w:val="001C6CC5"/>
    <w:rsid w:val="001C76AB"/>
    <w:rsid w:val="001C7E3C"/>
    <w:rsid w:val="001D2D80"/>
    <w:rsid w:val="001D2FC0"/>
    <w:rsid w:val="001D3941"/>
    <w:rsid w:val="001D3F0B"/>
    <w:rsid w:val="001D44D9"/>
    <w:rsid w:val="001D4678"/>
    <w:rsid w:val="001D4B09"/>
    <w:rsid w:val="001D5E8C"/>
    <w:rsid w:val="001D7E6F"/>
    <w:rsid w:val="001E0FEF"/>
    <w:rsid w:val="001E2600"/>
    <w:rsid w:val="001E42FA"/>
    <w:rsid w:val="001E460B"/>
    <w:rsid w:val="001E6D61"/>
    <w:rsid w:val="001E7F0B"/>
    <w:rsid w:val="001F0446"/>
    <w:rsid w:val="001F1FB2"/>
    <w:rsid w:val="001F22F7"/>
    <w:rsid w:val="001F2D6A"/>
    <w:rsid w:val="001F4C4B"/>
    <w:rsid w:val="001F6FFD"/>
    <w:rsid w:val="002002A7"/>
    <w:rsid w:val="0020089A"/>
    <w:rsid w:val="00201428"/>
    <w:rsid w:val="00201A3E"/>
    <w:rsid w:val="00202DC7"/>
    <w:rsid w:val="002041C3"/>
    <w:rsid w:val="002050D5"/>
    <w:rsid w:val="002050D6"/>
    <w:rsid w:val="00206348"/>
    <w:rsid w:val="00206F64"/>
    <w:rsid w:val="00207B90"/>
    <w:rsid w:val="0021135D"/>
    <w:rsid w:val="002134F4"/>
    <w:rsid w:val="00214611"/>
    <w:rsid w:val="002150D0"/>
    <w:rsid w:val="002155C7"/>
    <w:rsid w:val="002156D5"/>
    <w:rsid w:val="00215E50"/>
    <w:rsid w:val="00215FED"/>
    <w:rsid w:val="0021710E"/>
    <w:rsid w:val="00217910"/>
    <w:rsid w:val="002206C5"/>
    <w:rsid w:val="00221228"/>
    <w:rsid w:val="002214C3"/>
    <w:rsid w:val="0022473C"/>
    <w:rsid w:val="00224800"/>
    <w:rsid w:val="00225CF3"/>
    <w:rsid w:val="00232392"/>
    <w:rsid w:val="00232CCB"/>
    <w:rsid w:val="00233416"/>
    <w:rsid w:val="002347C7"/>
    <w:rsid w:val="00234E90"/>
    <w:rsid w:val="002359E3"/>
    <w:rsid w:val="00236512"/>
    <w:rsid w:val="00236898"/>
    <w:rsid w:val="00236948"/>
    <w:rsid w:val="00237B70"/>
    <w:rsid w:val="0024228B"/>
    <w:rsid w:val="00244EF1"/>
    <w:rsid w:val="00245FB9"/>
    <w:rsid w:val="002475D0"/>
    <w:rsid w:val="00247F64"/>
    <w:rsid w:val="00251E74"/>
    <w:rsid w:val="00254003"/>
    <w:rsid w:val="00254FCA"/>
    <w:rsid w:val="00256965"/>
    <w:rsid w:val="00256F0E"/>
    <w:rsid w:val="0025708A"/>
    <w:rsid w:val="0025787D"/>
    <w:rsid w:val="00257897"/>
    <w:rsid w:val="002603CC"/>
    <w:rsid w:val="00260E87"/>
    <w:rsid w:val="00261813"/>
    <w:rsid w:val="0026255E"/>
    <w:rsid w:val="00263F89"/>
    <w:rsid w:val="00266816"/>
    <w:rsid w:val="00270C02"/>
    <w:rsid w:val="0027129C"/>
    <w:rsid w:val="002717E5"/>
    <w:rsid w:val="00271A72"/>
    <w:rsid w:val="002737EB"/>
    <w:rsid w:val="00277130"/>
    <w:rsid w:val="0028123B"/>
    <w:rsid w:val="002815B5"/>
    <w:rsid w:val="0028628D"/>
    <w:rsid w:val="00286CF1"/>
    <w:rsid w:val="00287549"/>
    <w:rsid w:val="002876E7"/>
    <w:rsid w:val="00287D49"/>
    <w:rsid w:val="00287F55"/>
    <w:rsid w:val="002930AA"/>
    <w:rsid w:val="002956A9"/>
    <w:rsid w:val="002A0616"/>
    <w:rsid w:val="002A0C3B"/>
    <w:rsid w:val="002A1F09"/>
    <w:rsid w:val="002A24E4"/>
    <w:rsid w:val="002A2DBD"/>
    <w:rsid w:val="002A4556"/>
    <w:rsid w:val="002A6858"/>
    <w:rsid w:val="002A7604"/>
    <w:rsid w:val="002B0B78"/>
    <w:rsid w:val="002B1C70"/>
    <w:rsid w:val="002B1EC3"/>
    <w:rsid w:val="002B3249"/>
    <w:rsid w:val="002B5168"/>
    <w:rsid w:val="002B58E7"/>
    <w:rsid w:val="002B672F"/>
    <w:rsid w:val="002C11BB"/>
    <w:rsid w:val="002C11F5"/>
    <w:rsid w:val="002C58F5"/>
    <w:rsid w:val="002C78AE"/>
    <w:rsid w:val="002D014C"/>
    <w:rsid w:val="002D1336"/>
    <w:rsid w:val="002D23D3"/>
    <w:rsid w:val="002D2919"/>
    <w:rsid w:val="002D2A93"/>
    <w:rsid w:val="002D3A99"/>
    <w:rsid w:val="002D3F6E"/>
    <w:rsid w:val="002D5E38"/>
    <w:rsid w:val="002D670C"/>
    <w:rsid w:val="002D7658"/>
    <w:rsid w:val="002D7A90"/>
    <w:rsid w:val="002E05C9"/>
    <w:rsid w:val="002E0C7F"/>
    <w:rsid w:val="002E0F51"/>
    <w:rsid w:val="002E35B9"/>
    <w:rsid w:val="002E44A2"/>
    <w:rsid w:val="002E4911"/>
    <w:rsid w:val="002E6EA8"/>
    <w:rsid w:val="002E7463"/>
    <w:rsid w:val="002E7CB9"/>
    <w:rsid w:val="002E7D1F"/>
    <w:rsid w:val="002E7E1A"/>
    <w:rsid w:val="002F0005"/>
    <w:rsid w:val="002F091F"/>
    <w:rsid w:val="002F0F90"/>
    <w:rsid w:val="002F0F91"/>
    <w:rsid w:val="002F1582"/>
    <w:rsid w:val="002F30DA"/>
    <w:rsid w:val="002F3343"/>
    <w:rsid w:val="002F4861"/>
    <w:rsid w:val="002F5CAA"/>
    <w:rsid w:val="002F73F4"/>
    <w:rsid w:val="003025D6"/>
    <w:rsid w:val="0030326E"/>
    <w:rsid w:val="00303B8A"/>
    <w:rsid w:val="0030720D"/>
    <w:rsid w:val="00307A7B"/>
    <w:rsid w:val="00310D37"/>
    <w:rsid w:val="00310D5F"/>
    <w:rsid w:val="00312B30"/>
    <w:rsid w:val="00314649"/>
    <w:rsid w:val="0031498D"/>
    <w:rsid w:val="00315E96"/>
    <w:rsid w:val="00315F06"/>
    <w:rsid w:val="00317014"/>
    <w:rsid w:val="00320481"/>
    <w:rsid w:val="00322DDF"/>
    <w:rsid w:val="00322E97"/>
    <w:rsid w:val="00323332"/>
    <w:rsid w:val="00323CDF"/>
    <w:rsid w:val="0032409A"/>
    <w:rsid w:val="0032559C"/>
    <w:rsid w:val="00325980"/>
    <w:rsid w:val="003265B8"/>
    <w:rsid w:val="0032719C"/>
    <w:rsid w:val="00327BC2"/>
    <w:rsid w:val="00332126"/>
    <w:rsid w:val="0033242E"/>
    <w:rsid w:val="00332E3B"/>
    <w:rsid w:val="00334AA0"/>
    <w:rsid w:val="00334F80"/>
    <w:rsid w:val="00335445"/>
    <w:rsid w:val="00335C6C"/>
    <w:rsid w:val="0034115C"/>
    <w:rsid w:val="0034181B"/>
    <w:rsid w:val="00343DDE"/>
    <w:rsid w:val="00344210"/>
    <w:rsid w:val="0034487D"/>
    <w:rsid w:val="00347ABD"/>
    <w:rsid w:val="00350BFD"/>
    <w:rsid w:val="003519A9"/>
    <w:rsid w:val="00351B89"/>
    <w:rsid w:val="003537F0"/>
    <w:rsid w:val="00353AF7"/>
    <w:rsid w:val="0035458D"/>
    <w:rsid w:val="003546A8"/>
    <w:rsid w:val="003549FD"/>
    <w:rsid w:val="00357130"/>
    <w:rsid w:val="00357423"/>
    <w:rsid w:val="0036000E"/>
    <w:rsid w:val="003611AA"/>
    <w:rsid w:val="003634E5"/>
    <w:rsid w:val="00364997"/>
    <w:rsid w:val="00365479"/>
    <w:rsid w:val="00366540"/>
    <w:rsid w:val="00366E23"/>
    <w:rsid w:val="00370520"/>
    <w:rsid w:val="00370D17"/>
    <w:rsid w:val="00371536"/>
    <w:rsid w:val="003716A3"/>
    <w:rsid w:val="00371A74"/>
    <w:rsid w:val="00371E3B"/>
    <w:rsid w:val="00373493"/>
    <w:rsid w:val="003744BD"/>
    <w:rsid w:val="00375530"/>
    <w:rsid w:val="00375DED"/>
    <w:rsid w:val="00376131"/>
    <w:rsid w:val="003769A6"/>
    <w:rsid w:val="00376BED"/>
    <w:rsid w:val="00380B2D"/>
    <w:rsid w:val="003810A2"/>
    <w:rsid w:val="003818AC"/>
    <w:rsid w:val="00382E13"/>
    <w:rsid w:val="00382F67"/>
    <w:rsid w:val="00385711"/>
    <w:rsid w:val="003860FC"/>
    <w:rsid w:val="00387B41"/>
    <w:rsid w:val="003901CE"/>
    <w:rsid w:val="0039115F"/>
    <w:rsid w:val="0039128D"/>
    <w:rsid w:val="00392EBA"/>
    <w:rsid w:val="003932A2"/>
    <w:rsid w:val="00395DC9"/>
    <w:rsid w:val="0039665A"/>
    <w:rsid w:val="00396FD0"/>
    <w:rsid w:val="00397394"/>
    <w:rsid w:val="00397561"/>
    <w:rsid w:val="003976D6"/>
    <w:rsid w:val="003A186C"/>
    <w:rsid w:val="003A3504"/>
    <w:rsid w:val="003A3536"/>
    <w:rsid w:val="003A36A5"/>
    <w:rsid w:val="003A5C86"/>
    <w:rsid w:val="003A7A10"/>
    <w:rsid w:val="003B0E75"/>
    <w:rsid w:val="003B15AD"/>
    <w:rsid w:val="003B42AD"/>
    <w:rsid w:val="003B4B79"/>
    <w:rsid w:val="003B55CD"/>
    <w:rsid w:val="003B5780"/>
    <w:rsid w:val="003B6C99"/>
    <w:rsid w:val="003C1929"/>
    <w:rsid w:val="003C1DF1"/>
    <w:rsid w:val="003C2982"/>
    <w:rsid w:val="003C3539"/>
    <w:rsid w:val="003C39DF"/>
    <w:rsid w:val="003C48A1"/>
    <w:rsid w:val="003C5C06"/>
    <w:rsid w:val="003C677E"/>
    <w:rsid w:val="003C691E"/>
    <w:rsid w:val="003C6A1A"/>
    <w:rsid w:val="003C6BCF"/>
    <w:rsid w:val="003C77DE"/>
    <w:rsid w:val="003C7CE0"/>
    <w:rsid w:val="003C7EA4"/>
    <w:rsid w:val="003D00D2"/>
    <w:rsid w:val="003D062B"/>
    <w:rsid w:val="003D4B3F"/>
    <w:rsid w:val="003D4D68"/>
    <w:rsid w:val="003D4F64"/>
    <w:rsid w:val="003D585A"/>
    <w:rsid w:val="003E002A"/>
    <w:rsid w:val="003E0ADB"/>
    <w:rsid w:val="003E0BC9"/>
    <w:rsid w:val="003E0E1D"/>
    <w:rsid w:val="003E102D"/>
    <w:rsid w:val="003E2B4A"/>
    <w:rsid w:val="003E2D91"/>
    <w:rsid w:val="003E7249"/>
    <w:rsid w:val="003E77E5"/>
    <w:rsid w:val="003F0C60"/>
    <w:rsid w:val="003F17AB"/>
    <w:rsid w:val="003F1D2B"/>
    <w:rsid w:val="003F45B9"/>
    <w:rsid w:val="003F5030"/>
    <w:rsid w:val="003F56BC"/>
    <w:rsid w:val="003F5776"/>
    <w:rsid w:val="003F5D53"/>
    <w:rsid w:val="003F5F41"/>
    <w:rsid w:val="003F67D2"/>
    <w:rsid w:val="003F6BE2"/>
    <w:rsid w:val="003F7AAC"/>
    <w:rsid w:val="00400869"/>
    <w:rsid w:val="00400F70"/>
    <w:rsid w:val="00402219"/>
    <w:rsid w:val="00402AD3"/>
    <w:rsid w:val="00404A09"/>
    <w:rsid w:val="0040627B"/>
    <w:rsid w:val="00410071"/>
    <w:rsid w:val="00410625"/>
    <w:rsid w:val="00410B2C"/>
    <w:rsid w:val="00410F92"/>
    <w:rsid w:val="00411CE5"/>
    <w:rsid w:val="00413EFF"/>
    <w:rsid w:val="004143A5"/>
    <w:rsid w:val="00415006"/>
    <w:rsid w:val="0041572D"/>
    <w:rsid w:val="00416DCD"/>
    <w:rsid w:val="0041780A"/>
    <w:rsid w:val="00421900"/>
    <w:rsid w:val="00421EAF"/>
    <w:rsid w:val="00422F23"/>
    <w:rsid w:val="00423C51"/>
    <w:rsid w:val="00424FBA"/>
    <w:rsid w:val="00425C15"/>
    <w:rsid w:val="004271EC"/>
    <w:rsid w:val="004271F8"/>
    <w:rsid w:val="00431A7A"/>
    <w:rsid w:val="00433DB4"/>
    <w:rsid w:val="0043581F"/>
    <w:rsid w:val="00437012"/>
    <w:rsid w:val="0044119D"/>
    <w:rsid w:val="00441C49"/>
    <w:rsid w:val="00441DD9"/>
    <w:rsid w:val="004422F7"/>
    <w:rsid w:val="0044481C"/>
    <w:rsid w:val="00446018"/>
    <w:rsid w:val="004460EB"/>
    <w:rsid w:val="00450015"/>
    <w:rsid w:val="00450D69"/>
    <w:rsid w:val="004521B5"/>
    <w:rsid w:val="00453210"/>
    <w:rsid w:val="00454026"/>
    <w:rsid w:val="00456AB8"/>
    <w:rsid w:val="00457367"/>
    <w:rsid w:val="00457E94"/>
    <w:rsid w:val="0046080F"/>
    <w:rsid w:val="00460816"/>
    <w:rsid w:val="00460BF7"/>
    <w:rsid w:val="004622B3"/>
    <w:rsid w:val="00465F16"/>
    <w:rsid w:val="004661C1"/>
    <w:rsid w:val="00472816"/>
    <w:rsid w:val="00474BE8"/>
    <w:rsid w:val="004771DF"/>
    <w:rsid w:val="00480525"/>
    <w:rsid w:val="0048090A"/>
    <w:rsid w:val="0048097E"/>
    <w:rsid w:val="0048123D"/>
    <w:rsid w:val="0048142B"/>
    <w:rsid w:val="00481773"/>
    <w:rsid w:val="004832C6"/>
    <w:rsid w:val="0048654C"/>
    <w:rsid w:val="00490EBC"/>
    <w:rsid w:val="00491793"/>
    <w:rsid w:val="00491DF9"/>
    <w:rsid w:val="004941EF"/>
    <w:rsid w:val="00495AF9"/>
    <w:rsid w:val="00496C5E"/>
    <w:rsid w:val="004A03CB"/>
    <w:rsid w:val="004A18A9"/>
    <w:rsid w:val="004A2894"/>
    <w:rsid w:val="004A5335"/>
    <w:rsid w:val="004A6D6E"/>
    <w:rsid w:val="004A6F20"/>
    <w:rsid w:val="004A7245"/>
    <w:rsid w:val="004A732C"/>
    <w:rsid w:val="004B021B"/>
    <w:rsid w:val="004B19D4"/>
    <w:rsid w:val="004B202F"/>
    <w:rsid w:val="004B2BE2"/>
    <w:rsid w:val="004B3FD8"/>
    <w:rsid w:val="004B4343"/>
    <w:rsid w:val="004B5D60"/>
    <w:rsid w:val="004B64A2"/>
    <w:rsid w:val="004B658F"/>
    <w:rsid w:val="004B6FF5"/>
    <w:rsid w:val="004C1A9A"/>
    <w:rsid w:val="004C23C5"/>
    <w:rsid w:val="004C2A57"/>
    <w:rsid w:val="004C5137"/>
    <w:rsid w:val="004C788C"/>
    <w:rsid w:val="004D04AB"/>
    <w:rsid w:val="004D2E6D"/>
    <w:rsid w:val="004D556D"/>
    <w:rsid w:val="004E1FDD"/>
    <w:rsid w:val="004E3D9A"/>
    <w:rsid w:val="004E4B48"/>
    <w:rsid w:val="004E6679"/>
    <w:rsid w:val="004E6CC5"/>
    <w:rsid w:val="004E73CC"/>
    <w:rsid w:val="004F0714"/>
    <w:rsid w:val="004F13D0"/>
    <w:rsid w:val="004F235E"/>
    <w:rsid w:val="004F2AFE"/>
    <w:rsid w:val="004F2F90"/>
    <w:rsid w:val="004F4761"/>
    <w:rsid w:val="004F4D99"/>
    <w:rsid w:val="004F5A68"/>
    <w:rsid w:val="004F613C"/>
    <w:rsid w:val="004F6F5B"/>
    <w:rsid w:val="00500E1A"/>
    <w:rsid w:val="00501021"/>
    <w:rsid w:val="005020D7"/>
    <w:rsid w:val="00502D13"/>
    <w:rsid w:val="0050606F"/>
    <w:rsid w:val="00506724"/>
    <w:rsid w:val="0050782B"/>
    <w:rsid w:val="005103EE"/>
    <w:rsid w:val="00510616"/>
    <w:rsid w:val="00510681"/>
    <w:rsid w:val="00511192"/>
    <w:rsid w:val="00513281"/>
    <w:rsid w:val="0051583E"/>
    <w:rsid w:val="00516A24"/>
    <w:rsid w:val="00521912"/>
    <w:rsid w:val="00521F66"/>
    <w:rsid w:val="00522DDD"/>
    <w:rsid w:val="005230B8"/>
    <w:rsid w:val="00523EDB"/>
    <w:rsid w:val="00524EC9"/>
    <w:rsid w:val="00527B42"/>
    <w:rsid w:val="00531C76"/>
    <w:rsid w:val="005326C7"/>
    <w:rsid w:val="00532845"/>
    <w:rsid w:val="00534328"/>
    <w:rsid w:val="00536153"/>
    <w:rsid w:val="00537904"/>
    <w:rsid w:val="0054095C"/>
    <w:rsid w:val="005409AF"/>
    <w:rsid w:val="00541AAC"/>
    <w:rsid w:val="005422D4"/>
    <w:rsid w:val="005436C8"/>
    <w:rsid w:val="005459FA"/>
    <w:rsid w:val="00545DAB"/>
    <w:rsid w:val="005540B1"/>
    <w:rsid w:val="005545B4"/>
    <w:rsid w:val="00554BCF"/>
    <w:rsid w:val="00556496"/>
    <w:rsid w:val="005568CD"/>
    <w:rsid w:val="00561286"/>
    <w:rsid w:val="0056149F"/>
    <w:rsid w:val="00562054"/>
    <w:rsid w:val="0056277E"/>
    <w:rsid w:val="005634F3"/>
    <w:rsid w:val="00563B0C"/>
    <w:rsid w:val="005678BF"/>
    <w:rsid w:val="005716DC"/>
    <w:rsid w:val="00571A9C"/>
    <w:rsid w:val="00573F4A"/>
    <w:rsid w:val="00573F9E"/>
    <w:rsid w:val="00574C31"/>
    <w:rsid w:val="0057566C"/>
    <w:rsid w:val="00575872"/>
    <w:rsid w:val="0058104E"/>
    <w:rsid w:val="00581A01"/>
    <w:rsid w:val="00581E0A"/>
    <w:rsid w:val="005827AF"/>
    <w:rsid w:val="00583490"/>
    <w:rsid w:val="0058371F"/>
    <w:rsid w:val="00583A11"/>
    <w:rsid w:val="00583AFD"/>
    <w:rsid w:val="00584827"/>
    <w:rsid w:val="00584C8B"/>
    <w:rsid w:val="00585158"/>
    <w:rsid w:val="0058748F"/>
    <w:rsid w:val="00587C2B"/>
    <w:rsid w:val="00590622"/>
    <w:rsid w:val="00590F60"/>
    <w:rsid w:val="00591E68"/>
    <w:rsid w:val="005927E6"/>
    <w:rsid w:val="0059292B"/>
    <w:rsid w:val="005945C2"/>
    <w:rsid w:val="00595C75"/>
    <w:rsid w:val="00596CEB"/>
    <w:rsid w:val="00596DAE"/>
    <w:rsid w:val="00597C10"/>
    <w:rsid w:val="005A0876"/>
    <w:rsid w:val="005A15B5"/>
    <w:rsid w:val="005A1AAF"/>
    <w:rsid w:val="005A1B9A"/>
    <w:rsid w:val="005A2A59"/>
    <w:rsid w:val="005A3CA3"/>
    <w:rsid w:val="005A4417"/>
    <w:rsid w:val="005A4CEA"/>
    <w:rsid w:val="005A7D42"/>
    <w:rsid w:val="005B459F"/>
    <w:rsid w:val="005B5364"/>
    <w:rsid w:val="005B63DD"/>
    <w:rsid w:val="005B7792"/>
    <w:rsid w:val="005B7A89"/>
    <w:rsid w:val="005C17A5"/>
    <w:rsid w:val="005C1B60"/>
    <w:rsid w:val="005C3FF1"/>
    <w:rsid w:val="005C5246"/>
    <w:rsid w:val="005C536D"/>
    <w:rsid w:val="005C688C"/>
    <w:rsid w:val="005D019C"/>
    <w:rsid w:val="005D0CAC"/>
    <w:rsid w:val="005D485F"/>
    <w:rsid w:val="005D4A6D"/>
    <w:rsid w:val="005D4E4A"/>
    <w:rsid w:val="005D5644"/>
    <w:rsid w:val="005D684B"/>
    <w:rsid w:val="005E01D3"/>
    <w:rsid w:val="005E0F5E"/>
    <w:rsid w:val="005E11AF"/>
    <w:rsid w:val="005E157F"/>
    <w:rsid w:val="005E1B34"/>
    <w:rsid w:val="005E1F92"/>
    <w:rsid w:val="005E2962"/>
    <w:rsid w:val="005E33A0"/>
    <w:rsid w:val="005E477F"/>
    <w:rsid w:val="005E5717"/>
    <w:rsid w:val="005E661B"/>
    <w:rsid w:val="005E6D9F"/>
    <w:rsid w:val="005F0A4B"/>
    <w:rsid w:val="005F1226"/>
    <w:rsid w:val="005F15E2"/>
    <w:rsid w:val="005F28E0"/>
    <w:rsid w:val="005F2BD4"/>
    <w:rsid w:val="005F3932"/>
    <w:rsid w:val="005F3C3E"/>
    <w:rsid w:val="005F4B55"/>
    <w:rsid w:val="005F6D30"/>
    <w:rsid w:val="005F7A96"/>
    <w:rsid w:val="0060004E"/>
    <w:rsid w:val="00600921"/>
    <w:rsid w:val="00600963"/>
    <w:rsid w:val="00600C53"/>
    <w:rsid w:val="00600DD7"/>
    <w:rsid w:val="00601026"/>
    <w:rsid w:val="00601A41"/>
    <w:rsid w:val="0060223D"/>
    <w:rsid w:val="00604A6A"/>
    <w:rsid w:val="00604C1E"/>
    <w:rsid w:val="00606842"/>
    <w:rsid w:val="006071CC"/>
    <w:rsid w:val="00610B7D"/>
    <w:rsid w:val="006123ED"/>
    <w:rsid w:val="006130BF"/>
    <w:rsid w:val="0061333C"/>
    <w:rsid w:val="00613A48"/>
    <w:rsid w:val="00616BD3"/>
    <w:rsid w:val="006170D8"/>
    <w:rsid w:val="00617760"/>
    <w:rsid w:val="00620F27"/>
    <w:rsid w:val="006232BD"/>
    <w:rsid w:val="00624B02"/>
    <w:rsid w:val="00624C2F"/>
    <w:rsid w:val="006254C4"/>
    <w:rsid w:val="00625B60"/>
    <w:rsid w:val="00627538"/>
    <w:rsid w:val="00630FD5"/>
    <w:rsid w:val="00632E0E"/>
    <w:rsid w:val="00633CE7"/>
    <w:rsid w:val="0063622B"/>
    <w:rsid w:val="006364C9"/>
    <w:rsid w:val="00637D61"/>
    <w:rsid w:val="006423B1"/>
    <w:rsid w:val="006428C2"/>
    <w:rsid w:val="006434E6"/>
    <w:rsid w:val="0064371D"/>
    <w:rsid w:val="00643C3C"/>
    <w:rsid w:val="006442B9"/>
    <w:rsid w:val="00646F3C"/>
    <w:rsid w:val="006470B2"/>
    <w:rsid w:val="00650F55"/>
    <w:rsid w:val="00651A23"/>
    <w:rsid w:val="006535B6"/>
    <w:rsid w:val="00653FAD"/>
    <w:rsid w:val="0065457C"/>
    <w:rsid w:val="00656287"/>
    <w:rsid w:val="006569E6"/>
    <w:rsid w:val="00656A4F"/>
    <w:rsid w:val="006578BC"/>
    <w:rsid w:val="00661542"/>
    <w:rsid w:val="006617EB"/>
    <w:rsid w:val="0066184C"/>
    <w:rsid w:val="00662799"/>
    <w:rsid w:val="00663A4B"/>
    <w:rsid w:val="006659E4"/>
    <w:rsid w:val="00665AC7"/>
    <w:rsid w:val="00665EE9"/>
    <w:rsid w:val="00670B64"/>
    <w:rsid w:val="006712C9"/>
    <w:rsid w:val="006713A5"/>
    <w:rsid w:val="00673861"/>
    <w:rsid w:val="006753B9"/>
    <w:rsid w:val="006760F6"/>
    <w:rsid w:val="00676400"/>
    <w:rsid w:val="006771ED"/>
    <w:rsid w:val="00680A18"/>
    <w:rsid w:val="006823B7"/>
    <w:rsid w:val="00685B7F"/>
    <w:rsid w:val="00693273"/>
    <w:rsid w:val="00694B47"/>
    <w:rsid w:val="00694F91"/>
    <w:rsid w:val="00695383"/>
    <w:rsid w:val="00697E16"/>
    <w:rsid w:val="006A0397"/>
    <w:rsid w:val="006A25FF"/>
    <w:rsid w:val="006A31AE"/>
    <w:rsid w:val="006A3FB3"/>
    <w:rsid w:val="006A5ED6"/>
    <w:rsid w:val="006A61A2"/>
    <w:rsid w:val="006A61E7"/>
    <w:rsid w:val="006A7607"/>
    <w:rsid w:val="006A79A9"/>
    <w:rsid w:val="006B10E9"/>
    <w:rsid w:val="006B3C85"/>
    <w:rsid w:val="006B47D0"/>
    <w:rsid w:val="006B48D5"/>
    <w:rsid w:val="006B5275"/>
    <w:rsid w:val="006B6594"/>
    <w:rsid w:val="006B71FC"/>
    <w:rsid w:val="006B765E"/>
    <w:rsid w:val="006C0BD8"/>
    <w:rsid w:val="006C0FF6"/>
    <w:rsid w:val="006C1A16"/>
    <w:rsid w:val="006C1BC1"/>
    <w:rsid w:val="006C3278"/>
    <w:rsid w:val="006C5B79"/>
    <w:rsid w:val="006D04FA"/>
    <w:rsid w:val="006D2C99"/>
    <w:rsid w:val="006D2E04"/>
    <w:rsid w:val="006D3364"/>
    <w:rsid w:val="006D3E99"/>
    <w:rsid w:val="006D4BE3"/>
    <w:rsid w:val="006D63D4"/>
    <w:rsid w:val="006D7723"/>
    <w:rsid w:val="006D7BD5"/>
    <w:rsid w:val="006E01CE"/>
    <w:rsid w:val="006E04B9"/>
    <w:rsid w:val="006E4FAA"/>
    <w:rsid w:val="006E633A"/>
    <w:rsid w:val="006E6625"/>
    <w:rsid w:val="006E6981"/>
    <w:rsid w:val="006F14A4"/>
    <w:rsid w:val="006F2E87"/>
    <w:rsid w:val="006F5AEA"/>
    <w:rsid w:val="006F6F70"/>
    <w:rsid w:val="00700851"/>
    <w:rsid w:val="007008F9"/>
    <w:rsid w:val="00700E3E"/>
    <w:rsid w:val="00702BED"/>
    <w:rsid w:val="00702E85"/>
    <w:rsid w:val="0070452B"/>
    <w:rsid w:val="00704C5A"/>
    <w:rsid w:val="00705661"/>
    <w:rsid w:val="00707613"/>
    <w:rsid w:val="00707B68"/>
    <w:rsid w:val="00710393"/>
    <w:rsid w:val="0071149D"/>
    <w:rsid w:val="007130D9"/>
    <w:rsid w:val="007134D3"/>
    <w:rsid w:val="00714E90"/>
    <w:rsid w:val="007167BC"/>
    <w:rsid w:val="00716B1E"/>
    <w:rsid w:val="00720A67"/>
    <w:rsid w:val="0072226F"/>
    <w:rsid w:val="0072232D"/>
    <w:rsid w:val="007225B4"/>
    <w:rsid w:val="00722842"/>
    <w:rsid w:val="0072356B"/>
    <w:rsid w:val="007255BC"/>
    <w:rsid w:val="007255D4"/>
    <w:rsid w:val="007258E6"/>
    <w:rsid w:val="0072608A"/>
    <w:rsid w:val="00727A61"/>
    <w:rsid w:val="00727D1D"/>
    <w:rsid w:val="00727D8A"/>
    <w:rsid w:val="007309F0"/>
    <w:rsid w:val="00731975"/>
    <w:rsid w:val="00731BF7"/>
    <w:rsid w:val="007320C1"/>
    <w:rsid w:val="00733919"/>
    <w:rsid w:val="00735D17"/>
    <w:rsid w:val="00736122"/>
    <w:rsid w:val="00737BB6"/>
    <w:rsid w:val="00741150"/>
    <w:rsid w:val="00741A4E"/>
    <w:rsid w:val="00745842"/>
    <w:rsid w:val="007461B6"/>
    <w:rsid w:val="007464B7"/>
    <w:rsid w:val="00747089"/>
    <w:rsid w:val="00747642"/>
    <w:rsid w:val="007476CE"/>
    <w:rsid w:val="00747F42"/>
    <w:rsid w:val="007505EE"/>
    <w:rsid w:val="0075066B"/>
    <w:rsid w:val="00750FDA"/>
    <w:rsid w:val="00751222"/>
    <w:rsid w:val="007513E6"/>
    <w:rsid w:val="00751CCA"/>
    <w:rsid w:val="00755ACA"/>
    <w:rsid w:val="007562D6"/>
    <w:rsid w:val="00756F74"/>
    <w:rsid w:val="00757476"/>
    <w:rsid w:val="00763178"/>
    <w:rsid w:val="0076479A"/>
    <w:rsid w:val="0076484A"/>
    <w:rsid w:val="00765530"/>
    <w:rsid w:val="007668C8"/>
    <w:rsid w:val="00766E82"/>
    <w:rsid w:val="007673EB"/>
    <w:rsid w:val="00771F32"/>
    <w:rsid w:val="007720AE"/>
    <w:rsid w:val="0077266A"/>
    <w:rsid w:val="0077402E"/>
    <w:rsid w:val="007748A8"/>
    <w:rsid w:val="0077588C"/>
    <w:rsid w:val="007775C2"/>
    <w:rsid w:val="007776F0"/>
    <w:rsid w:val="00780D28"/>
    <w:rsid w:val="00781593"/>
    <w:rsid w:val="00781D70"/>
    <w:rsid w:val="007857A7"/>
    <w:rsid w:val="00795576"/>
    <w:rsid w:val="007958DA"/>
    <w:rsid w:val="007979F2"/>
    <w:rsid w:val="007A01FB"/>
    <w:rsid w:val="007A1481"/>
    <w:rsid w:val="007A4D74"/>
    <w:rsid w:val="007A5B6B"/>
    <w:rsid w:val="007A5E9F"/>
    <w:rsid w:val="007A73BC"/>
    <w:rsid w:val="007B16BE"/>
    <w:rsid w:val="007B202D"/>
    <w:rsid w:val="007B3DA8"/>
    <w:rsid w:val="007B47DE"/>
    <w:rsid w:val="007B4FAE"/>
    <w:rsid w:val="007B5C45"/>
    <w:rsid w:val="007B6254"/>
    <w:rsid w:val="007B6292"/>
    <w:rsid w:val="007B69AE"/>
    <w:rsid w:val="007B7462"/>
    <w:rsid w:val="007C0F1F"/>
    <w:rsid w:val="007C1B82"/>
    <w:rsid w:val="007C2D06"/>
    <w:rsid w:val="007C3283"/>
    <w:rsid w:val="007C3E94"/>
    <w:rsid w:val="007C40BC"/>
    <w:rsid w:val="007C4B9A"/>
    <w:rsid w:val="007C5AFF"/>
    <w:rsid w:val="007C782F"/>
    <w:rsid w:val="007D1C08"/>
    <w:rsid w:val="007D3EC8"/>
    <w:rsid w:val="007D5DCB"/>
    <w:rsid w:val="007D69BE"/>
    <w:rsid w:val="007D797F"/>
    <w:rsid w:val="007D7BB0"/>
    <w:rsid w:val="007E00B6"/>
    <w:rsid w:val="007E1E16"/>
    <w:rsid w:val="007E5339"/>
    <w:rsid w:val="007E5351"/>
    <w:rsid w:val="007E57C5"/>
    <w:rsid w:val="007E6748"/>
    <w:rsid w:val="007E6B97"/>
    <w:rsid w:val="007E6C03"/>
    <w:rsid w:val="007E6CD8"/>
    <w:rsid w:val="007E765B"/>
    <w:rsid w:val="007F0F18"/>
    <w:rsid w:val="007F1BDD"/>
    <w:rsid w:val="007F4071"/>
    <w:rsid w:val="007F43E3"/>
    <w:rsid w:val="007F45A6"/>
    <w:rsid w:val="007F4D3B"/>
    <w:rsid w:val="007F5895"/>
    <w:rsid w:val="007F6703"/>
    <w:rsid w:val="007F70F0"/>
    <w:rsid w:val="00800526"/>
    <w:rsid w:val="00800B39"/>
    <w:rsid w:val="00801309"/>
    <w:rsid w:val="00801970"/>
    <w:rsid w:val="00801F1E"/>
    <w:rsid w:val="00802E79"/>
    <w:rsid w:val="00803DBF"/>
    <w:rsid w:val="0080471E"/>
    <w:rsid w:val="00804B8E"/>
    <w:rsid w:val="00807B9F"/>
    <w:rsid w:val="008102A1"/>
    <w:rsid w:val="0081330A"/>
    <w:rsid w:val="00813F6F"/>
    <w:rsid w:val="00815343"/>
    <w:rsid w:val="008163BE"/>
    <w:rsid w:val="0081658B"/>
    <w:rsid w:val="00816A57"/>
    <w:rsid w:val="0081790D"/>
    <w:rsid w:val="0082002D"/>
    <w:rsid w:val="00821B20"/>
    <w:rsid w:val="00821E14"/>
    <w:rsid w:val="008226EB"/>
    <w:rsid w:val="00822764"/>
    <w:rsid w:val="00823C87"/>
    <w:rsid w:val="00826485"/>
    <w:rsid w:val="008264F2"/>
    <w:rsid w:val="0082667D"/>
    <w:rsid w:val="0083040A"/>
    <w:rsid w:val="008320BE"/>
    <w:rsid w:val="008327F7"/>
    <w:rsid w:val="00832A06"/>
    <w:rsid w:val="00832FF6"/>
    <w:rsid w:val="00833796"/>
    <w:rsid w:val="0083382F"/>
    <w:rsid w:val="00833BD4"/>
    <w:rsid w:val="00835A25"/>
    <w:rsid w:val="00837693"/>
    <w:rsid w:val="00837929"/>
    <w:rsid w:val="00837A36"/>
    <w:rsid w:val="00837B71"/>
    <w:rsid w:val="00837C90"/>
    <w:rsid w:val="008415E0"/>
    <w:rsid w:val="00841666"/>
    <w:rsid w:val="00841901"/>
    <w:rsid w:val="0084244D"/>
    <w:rsid w:val="00842A0E"/>
    <w:rsid w:val="00842BBF"/>
    <w:rsid w:val="00843428"/>
    <w:rsid w:val="00844478"/>
    <w:rsid w:val="00844D76"/>
    <w:rsid w:val="0084683F"/>
    <w:rsid w:val="00847E7D"/>
    <w:rsid w:val="00850DA1"/>
    <w:rsid w:val="008516E9"/>
    <w:rsid w:val="00852677"/>
    <w:rsid w:val="00853341"/>
    <w:rsid w:val="008542E7"/>
    <w:rsid w:val="00857F23"/>
    <w:rsid w:val="00860612"/>
    <w:rsid w:val="008613F3"/>
    <w:rsid w:val="008625E0"/>
    <w:rsid w:val="00863342"/>
    <w:rsid w:val="00865376"/>
    <w:rsid w:val="00867F27"/>
    <w:rsid w:val="00870B3E"/>
    <w:rsid w:val="00872FBF"/>
    <w:rsid w:val="0087361B"/>
    <w:rsid w:val="00875D83"/>
    <w:rsid w:val="0088051C"/>
    <w:rsid w:val="00881452"/>
    <w:rsid w:val="008824F1"/>
    <w:rsid w:val="00882851"/>
    <w:rsid w:val="008843BD"/>
    <w:rsid w:val="00884615"/>
    <w:rsid w:val="00885528"/>
    <w:rsid w:val="0088644B"/>
    <w:rsid w:val="0088658A"/>
    <w:rsid w:val="00886DB0"/>
    <w:rsid w:val="008877DD"/>
    <w:rsid w:val="00891CDF"/>
    <w:rsid w:val="00891FBF"/>
    <w:rsid w:val="008928B9"/>
    <w:rsid w:val="008942D1"/>
    <w:rsid w:val="00894519"/>
    <w:rsid w:val="0089481C"/>
    <w:rsid w:val="00894BC8"/>
    <w:rsid w:val="0089520C"/>
    <w:rsid w:val="00896CC6"/>
    <w:rsid w:val="00897227"/>
    <w:rsid w:val="008A065E"/>
    <w:rsid w:val="008A0820"/>
    <w:rsid w:val="008A13BB"/>
    <w:rsid w:val="008A3D2C"/>
    <w:rsid w:val="008A4424"/>
    <w:rsid w:val="008A4A1B"/>
    <w:rsid w:val="008A4ABD"/>
    <w:rsid w:val="008A4E65"/>
    <w:rsid w:val="008A59AD"/>
    <w:rsid w:val="008A5DF6"/>
    <w:rsid w:val="008A7864"/>
    <w:rsid w:val="008A7D82"/>
    <w:rsid w:val="008B0743"/>
    <w:rsid w:val="008B1EE1"/>
    <w:rsid w:val="008B2BA7"/>
    <w:rsid w:val="008B363A"/>
    <w:rsid w:val="008B3D31"/>
    <w:rsid w:val="008B3DC5"/>
    <w:rsid w:val="008B4880"/>
    <w:rsid w:val="008B5C91"/>
    <w:rsid w:val="008B64C8"/>
    <w:rsid w:val="008B6723"/>
    <w:rsid w:val="008B6D50"/>
    <w:rsid w:val="008B6F1B"/>
    <w:rsid w:val="008B75A3"/>
    <w:rsid w:val="008B77BB"/>
    <w:rsid w:val="008C04FA"/>
    <w:rsid w:val="008C2373"/>
    <w:rsid w:val="008C2907"/>
    <w:rsid w:val="008C554C"/>
    <w:rsid w:val="008C5883"/>
    <w:rsid w:val="008C61A0"/>
    <w:rsid w:val="008C76C4"/>
    <w:rsid w:val="008D0CAF"/>
    <w:rsid w:val="008D187B"/>
    <w:rsid w:val="008D1FF0"/>
    <w:rsid w:val="008D31DF"/>
    <w:rsid w:val="008D37ED"/>
    <w:rsid w:val="008D4667"/>
    <w:rsid w:val="008D71C4"/>
    <w:rsid w:val="008E12B6"/>
    <w:rsid w:val="008E1AF0"/>
    <w:rsid w:val="008E23AE"/>
    <w:rsid w:val="008E2A97"/>
    <w:rsid w:val="008E3328"/>
    <w:rsid w:val="008E422A"/>
    <w:rsid w:val="008E4A2A"/>
    <w:rsid w:val="008E5435"/>
    <w:rsid w:val="008F0037"/>
    <w:rsid w:val="008F0544"/>
    <w:rsid w:val="008F44D5"/>
    <w:rsid w:val="008F4942"/>
    <w:rsid w:val="008F4D8E"/>
    <w:rsid w:val="008F7AE8"/>
    <w:rsid w:val="008F7D38"/>
    <w:rsid w:val="00903D54"/>
    <w:rsid w:val="009049D3"/>
    <w:rsid w:val="00904C56"/>
    <w:rsid w:val="00907071"/>
    <w:rsid w:val="00907108"/>
    <w:rsid w:val="009071E9"/>
    <w:rsid w:val="00911294"/>
    <w:rsid w:val="00911585"/>
    <w:rsid w:val="00911C22"/>
    <w:rsid w:val="00911F0B"/>
    <w:rsid w:val="009124F4"/>
    <w:rsid w:val="00912FD2"/>
    <w:rsid w:val="00914F91"/>
    <w:rsid w:val="00916B84"/>
    <w:rsid w:val="009207C7"/>
    <w:rsid w:val="00920ACB"/>
    <w:rsid w:val="00920D05"/>
    <w:rsid w:val="009223A9"/>
    <w:rsid w:val="00922A3B"/>
    <w:rsid w:val="00923776"/>
    <w:rsid w:val="0092582B"/>
    <w:rsid w:val="00926645"/>
    <w:rsid w:val="00926B4F"/>
    <w:rsid w:val="009272FA"/>
    <w:rsid w:val="00931454"/>
    <w:rsid w:val="00934398"/>
    <w:rsid w:val="0093485B"/>
    <w:rsid w:val="009349DB"/>
    <w:rsid w:val="0093506B"/>
    <w:rsid w:val="00935FEF"/>
    <w:rsid w:val="00936EA6"/>
    <w:rsid w:val="009378D9"/>
    <w:rsid w:val="00942245"/>
    <w:rsid w:val="009452EC"/>
    <w:rsid w:val="00945384"/>
    <w:rsid w:val="00945CA9"/>
    <w:rsid w:val="00947520"/>
    <w:rsid w:val="00947E3E"/>
    <w:rsid w:val="00950BF9"/>
    <w:rsid w:val="00950FF1"/>
    <w:rsid w:val="009526F8"/>
    <w:rsid w:val="009527DB"/>
    <w:rsid w:val="00953867"/>
    <w:rsid w:val="0095441B"/>
    <w:rsid w:val="00954D8F"/>
    <w:rsid w:val="009562AB"/>
    <w:rsid w:val="00956434"/>
    <w:rsid w:val="00957AA6"/>
    <w:rsid w:val="00960F3E"/>
    <w:rsid w:val="00961D27"/>
    <w:rsid w:val="009642AC"/>
    <w:rsid w:val="00964400"/>
    <w:rsid w:val="0096442B"/>
    <w:rsid w:val="00964B01"/>
    <w:rsid w:val="00965168"/>
    <w:rsid w:val="00965491"/>
    <w:rsid w:val="00967A71"/>
    <w:rsid w:val="00970A1D"/>
    <w:rsid w:val="0097180E"/>
    <w:rsid w:val="0097321D"/>
    <w:rsid w:val="009749D1"/>
    <w:rsid w:val="009771F9"/>
    <w:rsid w:val="009800C2"/>
    <w:rsid w:val="00982486"/>
    <w:rsid w:val="00983A8A"/>
    <w:rsid w:val="00983C6F"/>
    <w:rsid w:val="0098501A"/>
    <w:rsid w:val="00992070"/>
    <w:rsid w:val="00992670"/>
    <w:rsid w:val="00992F84"/>
    <w:rsid w:val="00993ECB"/>
    <w:rsid w:val="00994111"/>
    <w:rsid w:val="00995187"/>
    <w:rsid w:val="00995AEF"/>
    <w:rsid w:val="00996AD2"/>
    <w:rsid w:val="009A10F2"/>
    <w:rsid w:val="009A1802"/>
    <w:rsid w:val="009A4068"/>
    <w:rsid w:val="009A4DA8"/>
    <w:rsid w:val="009A6592"/>
    <w:rsid w:val="009B0AEF"/>
    <w:rsid w:val="009B3325"/>
    <w:rsid w:val="009B4F4C"/>
    <w:rsid w:val="009B5059"/>
    <w:rsid w:val="009B7179"/>
    <w:rsid w:val="009C0A6A"/>
    <w:rsid w:val="009C10B2"/>
    <w:rsid w:val="009C31E2"/>
    <w:rsid w:val="009C3932"/>
    <w:rsid w:val="009C39A9"/>
    <w:rsid w:val="009C3E9F"/>
    <w:rsid w:val="009C3FE6"/>
    <w:rsid w:val="009C49CB"/>
    <w:rsid w:val="009C736A"/>
    <w:rsid w:val="009D0C6F"/>
    <w:rsid w:val="009D1274"/>
    <w:rsid w:val="009D5805"/>
    <w:rsid w:val="009D6A32"/>
    <w:rsid w:val="009D6C53"/>
    <w:rsid w:val="009E00BD"/>
    <w:rsid w:val="009E04E6"/>
    <w:rsid w:val="009E0604"/>
    <w:rsid w:val="009E1A61"/>
    <w:rsid w:val="009E2066"/>
    <w:rsid w:val="009E7411"/>
    <w:rsid w:val="009E7668"/>
    <w:rsid w:val="009E7D51"/>
    <w:rsid w:val="009F1BFB"/>
    <w:rsid w:val="009F3159"/>
    <w:rsid w:val="009F3A69"/>
    <w:rsid w:val="009F6CAA"/>
    <w:rsid w:val="009F72AD"/>
    <w:rsid w:val="00A01E30"/>
    <w:rsid w:val="00A02074"/>
    <w:rsid w:val="00A04603"/>
    <w:rsid w:val="00A04856"/>
    <w:rsid w:val="00A05CFE"/>
    <w:rsid w:val="00A06B18"/>
    <w:rsid w:val="00A06D11"/>
    <w:rsid w:val="00A0735E"/>
    <w:rsid w:val="00A129E7"/>
    <w:rsid w:val="00A14B90"/>
    <w:rsid w:val="00A14F26"/>
    <w:rsid w:val="00A15B01"/>
    <w:rsid w:val="00A164D7"/>
    <w:rsid w:val="00A17C75"/>
    <w:rsid w:val="00A20966"/>
    <w:rsid w:val="00A20AC0"/>
    <w:rsid w:val="00A20F6C"/>
    <w:rsid w:val="00A2139A"/>
    <w:rsid w:val="00A22F8C"/>
    <w:rsid w:val="00A22FD2"/>
    <w:rsid w:val="00A238F2"/>
    <w:rsid w:val="00A23EDE"/>
    <w:rsid w:val="00A25CAC"/>
    <w:rsid w:val="00A269E0"/>
    <w:rsid w:val="00A31D06"/>
    <w:rsid w:val="00A31FBA"/>
    <w:rsid w:val="00A326FA"/>
    <w:rsid w:val="00A33360"/>
    <w:rsid w:val="00A37468"/>
    <w:rsid w:val="00A4075D"/>
    <w:rsid w:val="00A40FA4"/>
    <w:rsid w:val="00A42509"/>
    <w:rsid w:val="00A43233"/>
    <w:rsid w:val="00A4467E"/>
    <w:rsid w:val="00A45CA7"/>
    <w:rsid w:val="00A45E29"/>
    <w:rsid w:val="00A46EC5"/>
    <w:rsid w:val="00A47938"/>
    <w:rsid w:val="00A51068"/>
    <w:rsid w:val="00A511F6"/>
    <w:rsid w:val="00A518D9"/>
    <w:rsid w:val="00A5273B"/>
    <w:rsid w:val="00A53718"/>
    <w:rsid w:val="00A55296"/>
    <w:rsid w:val="00A5582E"/>
    <w:rsid w:val="00A55C57"/>
    <w:rsid w:val="00A55E53"/>
    <w:rsid w:val="00A60F82"/>
    <w:rsid w:val="00A624E4"/>
    <w:rsid w:val="00A63550"/>
    <w:rsid w:val="00A66880"/>
    <w:rsid w:val="00A676F7"/>
    <w:rsid w:val="00A67F78"/>
    <w:rsid w:val="00A7072C"/>
    <w:rsid w:val="00A71FE9"/>
    <w:rsid w:val="00A7327C"/>
    <w:rsid w:val="00A7350D"/>
    <w:rsid w:val="00A73A30"/>
    <w:rsid w:val="00A74FFF"/>
    <w:rsid w:val="00A751FC"/>
    <w:rsid w:val="00A75488"/>
    <w:rsid w:val="00A76423"/>
    <w:rsid w:val="00A76DFF"/>
    <w:rsid w:val="00A77D0D"/>
    <w:rsid w:val="00A80789"/>
    <w:rsid w:val="00A8311E"/>
    <w:rsid w:val="00A838C6"/>
    <w:rsid w:val="00A849C5"/>
    <w:rsid w:val="00A85115"/>
    <w:rsid w:val="00A8561C"/>
    <w:rsid w:val="00A859B9"/>
    <w:rsid w:val="00A863E3"/>
    <w:rsid w:val="00A8798A"/>
    <w:rsid w:val="00A87CF6"/>
    <w:rsid w:val="00A90462"/>
    <w:rsid w:val="00A9111C"/>
    <w:rsid w:val="00A92480"/>
    <w:rsid w:val="00A9302F"/>
    <w:rsid w:val="00A93F85"/>
    <w:rsid w:val="00A94696"/>
    <w:rsid w:val="00A94E50"/>
    <w:rsid w:val="00AA0C5A"/>
    <w:rsid w:val="00AA3EB5"/>
    <w:rsid w:val="00AA3ED6"/>
    <w:rsid w:val="00AA779D"/>
    <w:rsid w:val="00AA795A"/>
    <w:rsid w:val="00AB0451"/>
    <w:rsid w:val="00AB0CF5"/>
    <w:rsid w:val="00AB14FD"/>
    <w:rsid w:val="00AB2764"/>
    <w:rsid w:val="00AB3E3A"/>
    <w:rsid w:val="00AB50C8"/>
    <w:rsid w:val="00AB54C6"/>
    <w:rsid w:val="00AB5B61"/>
    <w:rsid w:val="00AB5C4E"/>
    <w:rsid w:val="00AC041C"/>
    <w:rsid w:val="00AC07C9"/>
    <w:rsid w:val="00AC07CA"/>
    <w:rsid w:val="00AC1E20"/>
    <w:rsid w:val="00AC422E"/>
    <w:rsid w:val="00AC4247"/>
    <w:rsid w:val="00AC466A"/>
    <w:rsid w:val="00AC46E4"/>
    <w:rsid w:val="00AD11EB"/>
    <w:rsid w:val="00AD1CF0"/>
    <w:rsid w:val="00AD1E6E"/>
    <w:rsid w:val="00AD212B"/>
    <w:rsid w:val="00AD3C0E"/>
    <w:rsid w:val="00AD3E24"/>
    <w:rsid w:val="00AD3EBA"/>
    <w:rsid w:val="00AD5741"/>
    <w:rsid w:val="00AD630E"/>
    <w:rsid w:val="00AD6EDE"/>
    <w:rsid w:val="00AD6FB5"/>
    <w:rsid w:val="00AD7309"/>
    <w:rsid w:val="00AE1904"/>
    <w:rsid w:val="00AE64D4"/>
    <w:rsid w:val="00AE670C"/>
    <w:rsid w:val="00AF1471"/>
    <w:rsid w:val="00AF38BC"/>
    <w:rsid w:val="00AF706A"/>
    <w:rsid w:val="00AF7682"/>
    <w:rsid w:val="00B009F8"/>
    <w:rsid w:val="00B02815"/>
    <w:rsid w:val="00B05EA8"/>
    <w:rsid w:val="00B075D5"/>
    <w:rsid w:val="00B07782"/>
    <w:rsid w:val="00B0792F"/>
    <w:rsid w:val="00B11281"/>
    <w:rsid w:val="00B11640"/>
    <w:rsid w:val="00B11B1F"/>
    <w:rsid w:val="00B121E7"/>
    <w:rsid w:val="00B127B4"/>
    <w:rsid w:val="00B1496D"/>
    <w:rsid w:val="00B149B4"/>
    <w:rsid w:val="00B161D6"/>
    <w:rsid w:val="00B16698"/>
    <w:rsid w:val="00B17863"/>
    <w:rsid w:val="00B1794D"/>
    <w:rsid w:val="00B21DD1"/>
    <w:rsid w:val="00B22CCC"/>
    <w:rsid w:val="00B22D2B"/>
    <w:rsid w:val="00B250D4"/>
    <w:rsid w:val="00B2519D"/>
    <w:rsid w:val="00B30C2B"/>
    <w:rsid w:val="00B323A0"/>
    <w:rsid w:val="00B32629"/>
    <w:rsid w:val="00B32FB5"/>
    <w:rsid w:val="00B34559"/>
    <w:rsid w:val="00B34C37"/>
    <w:rsid w:val="00B36976"/>
    <w:rsid w:val="00B36DA8"/>
    <w:rsid w:val="00B379D0"/>
    <w:rsid w:val="00B37B0A"/>
    <w:rsid w:val="00B40E0A"/>
    <w:rsid w:val="00B425FC"/>
    <w:rsid w:val="00B429B5"/>
    <w:rsid w:val="00B43CAE"/>
    <w:rsid w:val="00B450BF"/>
    <w:rsid w:val="00B464FE"/>
    <w:rsid w:val="00B46E91"/>
    <w:rsid w:val="00B50D8C"/>
    <w:rsid w:val="00B51834"/>
    <w:rsid w:val="00B52FB0"/>
    <w:rsid w:val="00B53F31"/>
    <w:rsid w:val="00B55422"/>
    <w:rsid w:val="00B556F2"/>
    <w:rsid w:val="00B55CF0"/>
    <w:rsid w:val="00B55E48"/>
    <w:rsid w:val="00B57864"/>
    <w:rsid w:val="00B57EC5"/>
    <w:rsid w:val="00B60579"/>
    <w:rsid w:val="00B614F4"/>
    <w:rsid w:val="00B61FFD"/>
    <w:rsid w:val="00B6202B"/>
    <w:rsid w:val="00B626D1"/>
    <w:rsid w:val="00B626E8"/>
    <w:rsid w:val="00B6315B"/>
    <w:rsid w:val="00B633EC"/>
    <w:rsid w:val="00B64357"/>
    <w:rsid w:val="00B65F67"/>
    <w:rsid w:val="00B67010"/>
    <w:rsid w:val="00B70C50"/>
    <w:rsid w:val="00B70C58"/>
    <w:rsid w:val="00B72F96"/>
    <w:rsid w:val="00B745F6"/>
    <w:rsid w:val="00B74DE9"/>
    <w:rsid w:val="00B75CE5"/>
    <w:rsid w:val="00B76C63"/>
    <w:rsid w:val="00B770F0"/>
    <w:rsid w:val="00B771FA"/>
    <w:rsid w:val="00B77BB5"/>
    <w:rsid w:val="00B80DFB"/>
    <w:rsid w:val="00B81497"/>
    <w:rsid w:val="00B8313B"/>
    <w:rsid w:val="00B8517D"/>
    <w:rsid w:val="00B87C8B"/>
    <w:rsid w:val="00B9026F"/>
    <w:rsid w:val="00B926CE"/>
    <w:rsid w:val="00B94034"/>
    <w:rsid w:val="00B94B50"/>
    <w:rsid w:val="00B958F6"/>
    <w:rsid w:val="00B95BEF"/>
    <w:rsid w:val="00B96A26"/>
    <w:rsid w:val="00B9779D"/>
    <w:rsid w:val="00B97DD8"/>
    <w:rsid w:val="00B97F23"/>
    <w:rsid w:val="00BA0852"/>
    <w:rsid w:val="00BA14F0"/>
    <w:rsid w:val="00BA1A92"/>
    <w:rsid w:val="00BA3215"/>
    <w:rsid w:val="00BA5006"/>
    <w:rsid w:val="00BA53C8"/>
    <w:rsid w:val="00BA57C3"/>
    <w:rsid w:val="00BA76EB"/>
    <w:rsid w:val="00BA7D72"/>
    <w:rsid w:val="00BA7FA1"/>
    <w:rsid w:val="00BB057B"/>
    <w:rsid w:val="00BB2AAA"/>
    <w:rsid w:val="00BB32FC"/>
    <w:rsid w:val="00BB4107"/>
    <w:rsid w:val="00BB5B88"/>
    <w:rsid w:val="00BB6E85"/>
    <w:rsid w:val="00BB72F2"/>
    <w:rsid w:val="00BC3027"/>
    <w:rsid w:val="00BC316D"/>
    <w:rsid w:val="00BC3439"/>
    <w:rsid w:val="00BC5912"/>
    <w:rsid w:val="00BC5C78"/>
    <w:rsid w:val="00BC6DCB"/>
    <w:rsid w:val="00BC78D8"/>
    <w:rsid w:val="00BD236F"/>
    <w:rsid w:val="00BD3679"/>
    <w:rsid w:val="00BD37DC"/>
    <w:rsid w:val="00BD3D70"/>
    <w:rsid w:val="00BD3DA6"/>
    <w:rsid w:val="00BD3DEB"/>
    <w:rsid w:val="00BD46CA"/>
    <w:rsid w:val="00BD6AB4"/>
    <w:rsid w:val="00BD71CC"/>
    <w:rsid w:val="00BE0018"/>
    <w:rsid w:val="00BE0ABA"/>
    <w:rsid w:val="00BE0B2B"/>
    <w:rsid w:val="00BE0D10"/>
    <w:rsid w:val="00BE1312"/>
    <w:rsid w:val="00BE1625"/>
    <w:rsid w:val="00BE19D8"/>
    <w:rsid w:val="00BE317B"/>
    <w:rsid w:val="00BE3623"/>
    <w:rsid w:val="00BE3C65"/>
    <w:rsid w:val="00BE5D25"/>
    <w:rsid w:val="00BE6107"/>
    <w:rsid w:val="00BE6281"/>
    <w:rsid w:val="00BF0667"/>
    <w:rsid w:val="00BF13D9"/>
    <w:rsid w:val="00BF328A"/>
    <w:rsid w:val="00BF354B"/>
    <w:rsid w:val="00BF45C6"/>
    <w:rsid w:val="00BF61BE"/>
    <w:rsid w:val="00BF6662"/>
    <w:rsid w:val="00C020B8"/>
    <w:rsid w:val="00C0228C"/>
    <w:rsid w:val="00C02FE0"/>
    <w:rsid w:val="00C04B86"/>
    <w:rsid w:val="00C04F21"/>
    <w:rsid w:val="00C05B1E"/>
    <w:rsid w:val="00C11B00"/>
    <w:rsid w:val="00C1239A"/>
    <w:rsid w:val="00C124BA"/>
    <w:rsid w:val="00C13AC0"/>
    <w:rsid w:val="00C14B34"/>
    <w:rsid w:val="00C14CE9"/>
    <w:rsid w:val="00C15027"/>
    <w:rsid w:val="00C15A04"/>
    <w:rsid w:val="00C17440"/>
    <w:rsid w:val="00C177AF"/>
    <w:rsid w:val="00C17FDF"/>
    <w:rsid w:val="00C2005C"/>
    <w:rsid w:val="00C20837"/>
    <w:rsid w:val="00C2106C"/>
    <w:rsid w:val="00C221C5"/>
    <w:rsid w:val="00C22A53"/>
    <w:rsid w:val="00C241D8"/>
    <w:rsid w:val="00C251E7"/>
    <w:rsid w:val="00C251E8"/>
    <w:rsid w:val="00C3291E"/>
    <w:rsid w:val="00C33821"/>
    <w:rsid w:val="00C36C41"/>
    <w:rsid w:val="00C37389"/>
    <w:rsid w:val="00C40749"/>
    <w:rsid w:val="00C414C4"/>
    <w:rsid w:val="00C41505"/>
    <w:rsid w:val="00C42003"/>
    <w:rsid w:val="00C42FA5"/>
    <w:rsid w:val="00C43295"/>
    <w:rsid w:val="00C455FE"/>
    <w:rsid w:val="00C4651C"/>
    <w:rsid w:val="00C50024"/>
    <w:rsid w:val="00C5004D"/>
    <w:rsid w:val="00C508F8"/>
    <w:rsid w:val="00C50FBA"/>
    <w:rsid w:val="00C531FF"/>
    <w:rsid w:val="00C53349"/>
    <w:rsid w:val="00C54397"/>
    <w:rsid w:val="00C552CB"/>
    <w:rsid w:val="00C55614"/>
    <w:rsid w:val="00C56B13"/>
    <w:rsid w:val="00C57860"/>
    <w:rsid w:val="00C57949"/>
    <w:rsid w:val="00C60B60"/>
    <w:rsid w:val="00C611FE"/>
    <w:rsid w:val="00C61454"/>
    <w:rsid w:val="00C63B34"/>
    <w:rsid w:val="00C64B0F"/>
    <w:rsid w:val="00C64D57"/>
    <w:rsid w:val="00C65500"/>
    <w:rsid w:val="00C66D9D"/>
    <w:rsid w:val="00C67535"/>
    <w:rsid w:val="00C7104B"/>
    <w:rsid w:val="00C715F8"/>
    <w:rsid w:val="00C72023"/>
    <w:rsid w:val="00C72D24"/>
    <w:rsid w:val="00C72F46"/>
    <w:rsid w:val="00C7320E"/>
    <w:rsid w:val="00C739AA"/>
    <w:rsid w:val="00C76051"/>
    <w:rsid w:val="00C76124"/>
    <w:rsid w:val="00C77271"/>
    <w:rsid w:val="00C774D0"/>
    <w:rsid w:val="00C80806"/>
    <w:rsid w:val="00C80A2B"/>
    <w:rsid w:val="00C81083"/>
    <w:rsid w:val="00C816E4"/>
    <w:rsid w:val="00C82227"/>
    <w:rsid w:val="00C83318"/>
    <w:rsid w:val="00C841E4"/>
    <w:rsid w:val="00C84721"/>
    <w:rsid w:val="00C84D88"/>
    <w:rsid w:val="00C85162"/>
    <w:rsid w:val="00C85722"/>
    <w:rsid w:val="00C900C4"/>
    <w:rsid w:val="00C935EB"/>
    <w:rsid w:val="00C942C8"/>
    <w:rsid w:val="00C94B18"/>
    <w:rsid w:val="00C961EA"/>
    <w:rsid w:val="00C96F49"/>
    <w:rsid w:val="00C96F90"/>
    <w:rsid w:val="00C975F4"/>
    <w:rsid w:val="00C979B0"/>
    <w:rsid w:val="00C97EF2"/>
    <w:rsid w:val="00CA0AA2"/>
    <w:rsid w:val="00CA119E"/>
    <w:rsid w:val="00CA16B6"/>
    <w:rsid w:val="00CA1E71"/>
    <w:rsid w:val="00CA1F00"/>
    <w:rsid w:val="00CA2083"/>
    <w:rsid w:val="00CA3D3C"/>
    <w:rsid w:val="00CA5A9A"/>
    <w:rsid w:val="00CA7218"/>
    <w:rsid w:val="00CA7899"/>
    <w:rsid w:val="00CB045A"/>
    <w:rsid w:val="00CB0979"/>
    <w:rsid w:val="00CB12D8"/>
    <w:rsid w:val="00CB1683"/>
    <w:rsid w:val="00CB1765"/>
    <w:rsid w:val="00CB2017"/>
    <w:rsid w:val="00CB33DF"/>
    <w:rsid w:val="00CB399A"/>
    <w:rsid w:val="00CB48F8"/>
    <w:rsid w:val="00CB5469"/>
    <w:rsid w:val="00CB5546"/>
    <w:rsid w:val="00CB5BA1"/>
    <w:rsid w:val="00CB7776"/>
    <w:rsid w:val="00CC0374"/>
    <w:rsid w:val="00CC2781"/>
    <w:rsid w:val="00CC2E87"/>
    <w:rsid w:val="00CC4240"/>
    <w:rsid w:val="00CC4E66"/>
    <w:rsid w:val="00CD4A63"/>
    <w:rsid w:val="00CD5C25"/>
    <w:rsid w:val="00CE1CBB"/>
    <w:rsid w:val="00CE3778"/>
    <w:rsid w:val="00CE59B2"/>
    <w:rsid w:val="00CE7C54"/>
    <w:rsid w:val="00CE7FC1"/>
    <w:rsid w:val="00CF0017"/>
    <w:rsid w:val="00CF1A95"/>
    <w:rsid w:val="00CF1F14"/>
    <w:rsid w:val="00CF1F45"/>
    <w:rsid w:val="00CF3593"/>
    <w:rsid w:val="00CF37B9"/>
    <w:rsid w:val="00CF5913"/>
    <w:rsid w:val="00CF5EB9"/>
    <w:rsid w:val="00CF7B1D"/>
    <w:rsid w:val="00D00908"/>
    <w:rsid w:val="00D02CF4"/>
    <w:rsid w:val="00D03E62"/>
    <w:rsid w:val="00D0452C"/>
    <w:rsid w:val="00D068E7"/>
    <w:rsid w:val="00D06ABF"/>
    <w:rsid w:val="00D0705A"/>
    <w:rsid w:val="00D104E9"/>
    <w:rsid w:val="00D10E4C"/>
    <w:rsid w:val="00D124CA"/>
    <w:rsid w:val="00D12E35"/>
    <w:rsid w:val="00D13E6E"/>
    <w:rsid w:val="00D157AE"/>
    <w:rsid w:val="00D20434"/>
    <w:rsid w:val="00D20724"/>
    <w:rsid w:val="00D210D4"/>
    <w:rsid w:val="00D217D6"/>
    <w:rsid w:val="00D22F9D"/>
    <w:rsid w:val="00D23631"/>
    <w:rsid w:val="00D2447B"/>
    <w:rsid w:val="00D247F7"/>
    <w:rsid w:val="00D25624"/>
    <w:rsid w:val="00D2788F"/>
    <w:rsid w:val="00D30433"/>
    <w:rsid w:val="00D316FF"/>
    <w:rsid w:val="00D3268B"/>
    <w:rsid w:val="00D3282B"/>
    <w:rsid w:val="00D33CA0"/>
    <w:rsid w:val="00D3419F"/>
    <w:rsid w:val="00D3608F"/>
    <w:rsid w:val="00D37184"/>
    <w:rsid w:val="00D37CC5"/>
    <w:rsid w:val="00D40C28"/>
    <w:rsid w:val="00D4145F"/>
    <w:rsid w:val="00D41F2C"/>
    <w:rsid w:val="00D42D96"/>
    <w:rsid w:val="00D4407C"/>
    <w:rsid w:val="00D44AE5"/>
    <w:rsid w:val="00D47B1A"/>
    <w:rsid w:val="00D47F1E"/>
    <w:rsid w:val="00D50C9F"/>
    <w:rsid w:val="00D539C3"/>
    <w:rsid w:val="00D53D1F"/>
    <w:rsid w:val="00D548E7"/>
    <w:rsid w:val="00D54B07"/>
    <w:rsid w:val="00D62147"/>
    <w:rsid w:val="00D6224F"/>
    <w:rsid w:val="00D63286"/>
    <w:rsid w:val="00D63D96"/>
    <w:rsid w:val="00D642DF"/>
    <w:rsid w:val="00D66C91"/>
    <w:rsid w:val="00D6722F"/>
    <w:rsid w:val="00D7073C"/>
    <w:rsid w:val="00D709B8"/>
    <w:rsid w:val="00D7215E"/>
    <w:rsid w:val="00D72852"/>
    <w:rsid w:val="00D74608"/>
    <w:rsid w:val="00D75702"/>
    <w:rsid w:val="00D762D8"/>
    <w:rsid w:val="00D804F1"/>
    <w:rsid w:val="00D80A69"/>
    <w:rsid w:val="00D80D6A"/>
    <w:rsid w:val="00D8214D"/>
    <w:rsid w:val="00D832B2"/>
    <w:rsid w:val="00D86688"/>
    <w:rsid w:val="00D8752E"/>
    <w:rsid w:val="00D9048C"/>
    <w:rsid w:val="00D93026"/>
    <w:rsid w:val="00D9357D"/>
    <w:rsid w:val="00D939D8"/>
    <w:rsid w:val="00D94DD7"/>
    <w:rsid w:val="00D94F5E"/>
    <w:rsid w:val="00D96A08"/>
    <w:rsid w:val="00D96F7B"/>
    <w:rsid w:val="00D97567"/>
    <w:rsid w:val="00DA06C0"/>
    <w:rsid w:val="00DA0884"/>
    <w:rsid w:val="00DA0D6E"/>
    <w:rsid w:val="00DA1B85"/>
    <w:rsid w:val="00DA2824"/>
    <w:rsid w:val="00DA288C"/>
    <w:rsid w:val="00DA4DA2"/>
    <w:rsid w:val="00DA54AE"/>
    <w:rsid w:val="00DA5D54"/>
    <w:rsid w:val="00DA65F5"/>
    <w:rsid w:val="00DA69D9"/>
    <w:rsid w:val="00DA718E"/>
    <w:rsid w:val="00DA7F1B"/>
    <w:rsid w:val="00DB14F0"/>
    <w:rsid w:val="00DB249F"/>
    <w:rsid w:val="00DB2DC9"/>
    <w:rsid w:val="00DB3039"/>
    <w:rsid w:val="00DB40EE"/>
    <w:rsid w:val="00DB4802"/>
    <w:rsid w:val="00DB5346"/>
    <w:rsid w:val="00DB5809"/>
    <w:rsid w:val="00DB5849"/>
    <w:rsid w:val="00DB5917"/>
    <w:rsid w:val="00DB7688"/>
    <w:rsid w:val="00DC0585"/>
    <w:rsid w:val="00DC084D"/>
    <w:rsid w:val="00DC1EB6"/>
    <w:rsid w:val="00DC2E99"/>
    <w:rsid w:val="00DC2F28"/>
    <w:rsid w:val="00DC3C54"/>
    <w:rsid w:val="00DD211F"/>
    <w:rsid w:val="00DD25EA"/>
    <w:rsid w:val="00DD28F4"/>
    <w:rsid w:val="00DD3401"/>
    <w:rsid w:val="00DD35AA"/>
    <w:rsid w:val="00DD37BC"/>
    <w:rsid w:val="00DD3BAB"/>
    <w:rsid w:val="00DD4CFB"/>
    <w:rsid w:val="00DD5249"/>
    <w:rsid w:val="00DD5609"/>
    <w:rsid w:val="00DD5B79"/>
    <w:rsid w:val="00DD6698"/>
    <w:rsid w:val="00DD6C48"/>
    <w:rsid w:val="00DE0642"/>
    <w:rsid w:val="00DE0863"/>
    <w:rsid w:val="00DE0B9D"/>
    <w:rsid w:val="00DE290B"/>
    <w:rsid w:val="00DE3279"/>
    <w:rsid w:val="00DE6577"/>
    <w:rsid w:val="00DE6AD7"/>
    <w:rsid w:val="00DF0464"/>
    <w:rsid w:val="00DF2CDB"/>
    <w:rsid w:val="00DF32D3"/>
    <w:rsid w:val="00DF48DF"/>
    <w:rsid w:val="00DF49AD"/>
    <w:rsid w:val="00DF543E"/>
    <w:rsid w:val="00DF650E"/>
    <w:rsid w:val="00E01D0F"/>
    <w:rsid w:val="00E0255F"/>
    <w:rsid w:val="00E037D2"/>
    <w:rsid w:val="00E05353"/>
    <w:rsid w:val="00E05A53"/>
    <w:rsid w:val="00E06676"/>
    <w:rsid w:val="00E06DF8"/>
    <w:rsid w:val="00E07FDD"/>
    <w:rsid w:val="00E102D1"/>
    <w:rsid w:val="00E10B40"/>
    <w:rsid w:val="00E10EC0"/>
    <w:rsid w:val="00E1285A"/>
    <w:rsid w:val="00E12C11"/>
    <w:rsid w:val="00E140F5"/>
    <w:rsid w:val="00E14732"/>
    <w:rsid w:val="00E168E7"/>
    <w:rsid w:val="00E170AF"/>
    <w:rsid w:val="00E2098B"/>
    <w:rsid w:val="00E21604"/>
    <w:rsid w:val="00E21704"/>
    <w:rsid w:val="00E2275E"/>
    <w:rsid w:val="00E24484"/>
    <w:rsid w:val="00E25719"/>
    <w:rsid w:val="00E268D4"/>
    <w:rsid w:val="00E27416"/>
    <w:rsid w:val="00E276ED"/>
    <w:rsid w:val="00E2799C"/>
    <w:rsid w:val="00E30043"/>
    <w:rsid w:val="00E31EC2"/>
    <w:rsid w:val="00E321EA"/>
    <w:rsid w:val="00E3327D"/>
    <w:rsid w:val="00E360FD"/>
    <w:rsid w:val="00E3647A"/>
    <w:rsid w:val="00E37ADC"/>
    <w:rsid w:val="00E411FD"/>
    <w:rsid w:val="00E41DEA"/>
    <w:rsid w:val="00E4337D"/>
    <w:rsid w:val="00E43EEC"/>
    <w:rsid w:val="00E444E7"/>
    <w:rsid w:val="00E468AB"/>
    <w:rsid w:val="00E46DA3"/>
    <w:rsid w:val="00E471AF"/>
    <w:rsid w:val="00E5385D"/>
    <w:rsid w:val="00E53F2B"/>
    <w:rsid w:val="00E55F9F"/>
    <w:rsid w:val="00E57817"/>
    <w:rsid w:val="00E607A7"/>
    <w:rsid w:val="00E61593"/>
    <w:rsid w:val="00E62CDF"/>
    <w:rsid w:val="00E662DF"/>
    <w:rsid w:val="00E669E4"/>
    <w:rsid w:val="00E66C2A"/>
    <w:rsid w:val="00E67286"/>
    <w:rsid w:val="00E70F35"/>
    <w:rsid w:val="00E71B3A"/>
    <w:rsid w:val="00E776D5"/>
    <w:rsid w:val="00E77A48"/>
    <w:rsid w:val="00E816A7"/>
    <w:rsid w:val="00E829C5"/>
    <w:rsid w:val="00E83144"/>
    <w:rsid w:val="00E832CE"/>
    <w:rsid w:val="00E856D6"/>
    <w:rsid w:val="00E9097F"/>
    <w:rsid w:val="00E913B4"/>
    <w:rsid w:val="00E960A0"/>
    <w:rsid w:val="00E967BA"/>
    <w:rsid w:val="00E97E5A"/>
    <w:rsid w:val="00EA13D4"/>
    <w:rsid w:val="00EA1652"/>
    <w:rsid w:val="00EA1C95"/>
    <w:rsid w:val="00EA45A3"/>
    <w:rsid w:val="00EA620C"/>
    <w:rsid w:val="00EB1A37"/>
    <w:rsid w:val="00EB1D38"/>
    <w:rsid w:val="00EB1E0A"/>
    <w:rsid w:val="00EB3A9B"/>
    <w:rsid w:val="00EB468B"/>
    <w:rsid w:val="00EB5135"/>
    <w:rsid w:val="00EB6C13"/>
    <w:rsid w:val="00EC1961"/>
    <w:rsid w:val="00EC2331"/>
    <w:rsid w:val="00EC4BD7"/>
    <w:rsid w:val="00EC73C9"/>
    <w:rsid w:val="00ED00B3"/>
    <w:rsid w:val="00ED1443"/>
    <w:rsid w:val="00ED2720"/>
    <w:rsid w:val="00ED2899"/>
    <w:rsid w:val="00ED3358"/>
    <w:rsid w:val="00ED585C"/>
    <w:rsid w:val="00ED5CC5"/>
    <w:rsid w:val="00ED72C3"/>
    <w:rsid w:val="00ED78E7"/>
    <w:rsid w:val="00EE0031"/>
    <w:rsid w:val="00EE10AE"/>
    <w:rsid w:val="00EE2170"/>
    <w:rsid w:val="00EE2B95"/>
    <w:rsid w:val="00EE2E47"/>
    <w:rsid w:val="00EE31B1"/>
    <w:rsid w:val="00EE3DE4"/>
    <w:rsid w:val="00EE4D7A"/>
    <w:rsid w:val="00EE50BD"/>
    <w:rsid w:val="00EF00AA"/>
    <w:rsid w:val="00EF0CC6"/>
    <w:rsid w:val="00EF1E3B"/>
    <w:rsid w:val="00EF240E"/>
    <w:rsid w:val="00EF399F"/>
    <w:rsid w:val="00EF3BF8"/>
    <w:rsid w:val="00EF4391"/>
    <w:rsid w:val="00EF4E43"/>
    <w:rsid w:val="00EF4F6F"/>
    <w:rsid w:val="00EF5BE6"/>
    <w:rsid w:val="00EF6581"/>
    <w:rsid w:val="00EF701E"/>
    <w:rsid w:val="00EF7BFD"/>
    <w:rsid w:val="00F00134"/>
    <w:rsid w:val="00F01EE0"/>
    <w:rsid w:val="00F037A0"/>
    <w:rsid w:val="00F03BFE"/>
    <w:rsid w:val="00F04AD0"/>
    <w:rsid w:val="00F07101"/>
    <w:rsid w:val="00F07E61"/>
    <w:rsid w:val="00F10B83"/>
    <w:rsid w:val="00F117AF"/>
    <w:rsid w:val="00F12C52"/>
    <w:rsid w:val="00F13B91"/>
    <w:rsid w:val="00F13D65"/>
    <w:rsid w:val="00F14EC9"/>
    <w:rsid w:val="00F158F3"/>
    <w:rsid w:val="00F21854"/>
    <w:rsid w:val="00F23178"/>
    <w:rsid w:val="00F25389"/>
    <w:rsid w:val="00F25DA5"/>
    <w:rsid w:val="00F2648A"/>
    <w:rsid w:val="00F26FC3"/>
    <w:rsid w:val="00F30C89"/>
    <w:rsid w:val="00F32D10"/>
    <w:rsid w:val="00F34E92"/>
    <w:rsid w:val="00F36DF1"/>
    <w:rsid w:val="00F3742C"/>
    <w:rsid w:val="00F40011"/>
    <w:rsid w:val="00F42427"/>
    <w:rsid w:val="00F431B4"/>
    <w:rsid w:val="00F46D58"/>
    <w:rsid w:val="00F46F41"/>
    <w:rsid w:val="00F53450"/>
    <w:rsid w:val="00F540F1"/>
    <w:rsid w:val="00F54F0F"/>
    <w:rsid w:val="00F56858"/>
    <w:rsid w:val="00F56CCD"/>
    <w:rsid w:val="00F60B00"/>
    <w:rsid w:val="00F62629"/>
    <w:rsid w:val="00F6347E"/>
    <w:rsid w:val="00F635B0"/>
    <w:rsid w:val="00F64687"/>
    <w:rsid w:val="00F64D6B"/>
    <w:rsid w:val="00F65E1B"/>
    <w:rsid w:val="00F66A79"/>
    <w:rsid w:val="00F670D2"/>
    <w:rsid w:val="00F67D46"/>
    <w:rsid w:val="00F70033"/>
    <w:rsid w:val="00F7045A"/>
    <w:rsid w:val="00F72577"/>
    <w:rsid w:val="00F728A7"/>
    <w:rsid w:val="00F76B56"/>
    <w:rsid w:val="00F76E17"/>
    <w:rsid w:val="00F8268C"/>
    <w:rsid w:val="00F85261"/>
    <w:rsid w:val="00F869C9"/>
    <w:rsid w:val="00F86BDE"/>
    <w:rsid w:val="00F903AC"/>
    <w:rsid w:val="00F9048B"/>
    <w:rsid w:val="00F917DF"/>
    <w:rsid w:val="00F9399E"/>
    <w:rsid w:val="00F93ED5"/>
    <w:rsid w:val="00F94B73"/>
    <w:rsid w:val="00F96E63"/>
    <w:rsid w:val="00FA0726"/>
    <w:rsid w:val="00FA07C7"/>
    <w:rsid w:val="00FA3EAF"/>
    <w:rsid w:val="00FA422F"/>
    <w:rsid w:val="00FA7C51"/>
    <w:rsid w:val="00FB0087"/>
    <w:rsid w:val="00FB10A1"/>
    <w:rsid w:val="00FB15DC"/>
    <w:rsid w:val="00FB192B"/>
    <w:rsid w:val="00FB195C"/>
    <w:rsid w:val="00FB1C22"/>
    <w:rsid w:val="00FB34E4"/>
    <w:rsid w:val="00FB4D8A"/>
    <w:rsid w:val="00FB794E"/>
    <w:rsid w:val="00FC05AF"/>
    <w:rsid w:val="00FC30FF"/>
    <w:rsid w:val="00FC4CE7"/>
    <w:rsid w:val="00FC4D78"/>
    <w:rsid w:val="00FC601C"/>
    <w:rsid w:val="00FC7D6E"/>
    <w:rsid w:val="00FC7F7B"/>
    <w:rsid w:val="00FD03EC"/>
    <w:rsid w:val="00FD0700"/>
    <w:rsid w:val="00FD13C3"/>
    <w:rsid w:val="00FD6126"/>
    <w:rsid w:val="00FD6AC6"/>
    <w:rsid w:val="00FD6E14"/>
    <w:rsid w:val="00FD7D75"/>
    <w:rsid w:val="00FE1CC2"/>
    <w:rsid w:val="00FE1D0F"/>
    <w:rsid w:val="00FE2102"/>
    <w:rsid w:val="00FE3335"/>
    <w:rsid w:val="00FE4523"/>
    <w:rsid w:val="00FE4A00"/>
    <w:rsid w:val="00FE6910"/>
    <w:rsid w:val="00FE7C3D"/>
    <w:rsid w:val="00FF1321"/>
    <w:rsid w:val="00FF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5F4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304D7-56C8-40FF-8C3D-B9305DEC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2756</Words>
  <Characters>15715</Characters>
  <Application>Microsoft Office Word</Application>
  <DocSecurity>0</DocSecurity>
  <Lines>130</Lines>
  <Paragraphs>36</Paragraphs>
  <ScaleCrop>false</ScaleCrop>
  <Company/>
  <LinksUpToDate>false</LinksUpToDate>
  <CharactersWithSpaces>18435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Евгений</cp:lastModifiedBy>
  <cp:revision>25</cp:revision>
  <cp:lastPrinted>2014-08-04T10:57:00Z</cp:lastPrinted>
  <dcterms:created xsi:type="dcterms:W3CDTF">2014-06-18T12:04:00Z</dcterms:created>
  <dcterms:modified xsi:type="dcterms:W3CDTF">2017-02-26T08:46:00Z</dcterms:modified>
</cp:coreProperties>
</file>