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58" w:rsidRDefault="001D5418" w:rsidP="00356F58">
      <w:pPr>
        <w:jc w:val="center"/>
        <w:rPr>
          <w:rFonts w:ascii="Times New Roman" w:hAnsi="Times New Roman" w:cs="Times New Roman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6pt;margin-top:-50.45pt;width:571.05pt;height:806.45pt;z-index:251661312;mso-position-horizontal-relative:text;mso-position-vertical-relative:text;mso-width-relative:page;mso-height-relative:page">
            <v:imagedata r:id="rId4" o:title="1 - 0016"/>
          </v:shape>
        </w:pict>
      </w:r>
      <w:bookmarkEnd w:id="0"/>
    </w:p>
    <w:p w:rsidR="00356F58" w:rsidRDefault="00356F58" w:rsidP="00356F58">
      <w:r w:rsidRPr="00C20C5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1EF30B" wp14:editId="745EC45C">
            <wp:simplePos x="0" y="0"/>
            <wp:positionH relativeFrom="margin">
              <wp:posOffset>-902335</wp:posOffset>
            </wp:positionH>
            <wp:positionV relativeFrom="margin">
              <wp:posOffset>-549910</wp:posOffset>
            </wp:positionV>
            <wp:extent cx="7106920" cy="1162050"/>
            <wp:effectExtent l="0" t="0" r="0" b="0"/>
            <wp:wrapSquare wrapText="bothSides"/>
            <wp:docPr id="1" name="Рисунок 1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4928"/>
        <w:gridCol w:w="425"/>
        <w:gridCol w:w="3935"/>
      </w:tblGrid>
      <w:tr w:rsidR="00356F58" w:rsidRPr="00A549D0" w:rsidTr="004C32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6F58" w:rsidRPr="00A549D0" w:rsidRDefault="00356F58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356F58" w:rsidRDefault="00356F58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356F58" w:rsidRPr="00A549D0" w:rsidRDefault="00356F58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356F58" w:rsidRPr="00A549D0" w:rsidRDefault="00356F58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«07» Августа 2018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F58" w:rsidRPr="00A549D0" w:rsidRDefault="00356F58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56F58" w:rsidRPr="00A549D0" w:rsidRDefault="00356F58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356F58" w:rsidRDefault="00356F58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ПОО</w:t>
            </w:r>
          </w:p>
          <w:p w:rsidR="00356F58" w:rsidRPr="00A549D0" w:rsidRDefault="00356F58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356F58" w:rsidRPr="00A549D0" w:rsidRDefault="00356F58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  <w:proofErr w:type="spellEnd"/>
          </w:p>
          <w:p w:rsidR="00356F58" w:rsidRPr="00A549D0" w:rsidRDefault="00356F58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«07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</w:rPr>
              <w:t>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356F58" w:rsidRPr="00A549D0" w:rsidRDefault="00356F58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356F58" w:rsidRPr="00A549D0" w:rsidRDefault="00356F58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356F58" w:rsidRPr="000F22FC" w:rsidRDefault="00356F58" w:rsidP="00356F58"/>
    <w:p w:rsidR="00356F58" w:rsidRPr="000F22FC" w:rsidRDefault="00356F58" w:rsidP="00356F58"/>
    <w:p w:rsidR="00356F58" w:rsidRPr="000F22FC" w:rsidRDefault="00356F58" w:rsidP="00356F58"/>
    <w:p w:rsidR="00356F58" w:rsidRDefault="00356F58" w:rsidP="00356F58"/>
    <w:p w:rsidR="00356F58" w:rsidRDefault="00356F58" w:rsidP="00356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6F58" w:rsidRPr="003A1DD8" w:rsidRDefault="00356F58" w:rsidP="00356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D8">
        <w:rPr>
          <w:rFonts w:ascii="Times New Roman" w:hAnsi="Times New Roman" w:cs="Times New Roman"/>
          <w:b/>
          <w:sz w:val="28"/>
          <w:szCs w:val="28"/>
        </w:rPr>
        <w:t>Об учебном кабинете</w:t>
      </w:r>
    </w:p>
    <w:p w:rsidR="00356F58" w:rsidRPr="003A1DD8" w:rsidRDefault="00356F58" w:rsidP="00356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частного профессиональной образовательной организации </w:t>
      </w:r>
    </w:p>
    <w:p w:rsidR="00356F58" w:rsidRPr="003A1DD8" w:rsidRDefault="00356F58" w:rsidP="00356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D8">
        <w:rPr>
          <w:rFonts w:ascii="Times New Roman" w:hAnsi="Times New Roman" w:cs="Times New Roman"/>
          <w:b/>
          <w:sz w:val="28"/>
          <w:szCs w:val="28"/>
        </w:rPr>
        <w:t xml:space="preserve"> «Нефтяной техникум»</w:t>
      </w:r>
    </w:p>
    <w:p w:rsidR="00356F58" w:rsidRDefault="00356F58" w:rsidP="00356F58"/>
    <w:p w:rsidR="00356F58" w:rsidRDefault="00356F58" w:rsidP="00356F58"/>
    <w:p w:rsidR="00356F58" w:rsidRDefault="00356F58" w:rsidP="00356F58"/>
    <w:p w:rsidR="00356F58" w:rsidRDefault="00356F58" w:rsidP="00356F58"/>
    <w:p w:rsidR="00356F58" w:rsidRDefault="00356F58" w:rsidP="00356F58"/>
    <w:p w:rsidR="00356F58" w:rsidRDefault="00356F58" w:rsidP="00356F58"/>
    <w:p w:rsidR="00356F58" w:rsidRDefault="00356F58" w:rsidP="00356F58"/>
    <w:p w:rsidR="00356F58" w:rsidRDefault="00356F58" w:rsidP="00356F58">
      <w:pPr>
        <w:jc w:val="center"/>
        <w:rPr>
          <w:rFonts w:ascii="Times New Roman" w:hAnsi="Times New Roman" w:cs="Times New Roman"/>
        </w:rPr>
      </w:pPr>
    </w:p>
    <w:p w:rsidR="00356F58" w:rsidRDefault="00356F58" w:rsidP="00356F58">
      <w:pPr>
        <w:jc w:val="center"/>
        <w:rPr>
          <w:rFonts w:ascii="Times New Roman" w:hAnsi="Times New Roman" w:cs="Times New Roman"/>
        </w:rPr>
      </w:pPr>
    </w:p>
    <w:p w:rsidR="00356F58" w:rsidRDefault="00356F58" w:rsidP="00356F58">
      <w:pPr>
        <w:jc w:val="center"/>
        <w:rPr>
          <w:rFonts w:ascii="Times New Roman" w:hAnsi="Times New Roman" w:cs="Times New Roman"/>
        </w:rPr>
      </w:pPr>
    </w:p>
    <w:p w:rsidR="00356F58" w:rsidRDefault="00356F58" w:rsidP="00356F58">
      <w:pPr>
        <w:jc w:val="center"/>
      </w:pPr>
      <w:r w:rsidRPr="000F22F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FC">
        <w:rPr>
          <w:rFonts w:ascii="Times New Roman" w:hAnsi="Times New Roman" w:cs="Times New Roman"/>
          <w:sz w:val="24"/>
          <w:szCs w:val="24"/>
        </w:rPr>
        <w:t>Ижевск 2018</w:t>
      </w:r>
    </w:p>
    <w:p w:rsidR="003A1DD8" w:rsidRDefault="003A1DD8" w:rsidP="003A1DD8">
      <w:pPr>
        <w:spacing w:after="0"/>
      </w:pPr>
    </w:p>
    <w:p w:rsidR="00356F58" w:rsidRDefault="00356F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1DD8" w:rsidRDefault="003A1DD8" w:rsidP="003A1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D8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3A1DD8" w:rsidRPr="003A1DD8" w:rsidRDefault="003A1DD8" w:rsidP="003A1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D8">
        <w:rPr>
          <w:rFonts w:ascii="Times New Roman" w:hAnsi="Times New Roman" w:cs="Times New Roman"/>
          <w:b/>
          <w:sz w:val="28"/>
          <w:szCs w:val="28"/>
        </w:rPr>
        <w:t>Об учебном кабинете</w:t>
      </w:r>
    </w:p>
    <w:p w:rsidR="003A1DD8" w:rsidRPr="003A1DD8" w:rsidRDefault="00272D5E" w:rsidP="003A1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частного профессиональной образовательной организации </w:t>
      </w:r>
    </w:p>
    <w:p w:rsidR="003A1DD8" w:rsidRPr="003A1DD8" w:rsidRDefault="003A1DD8" w:rsidP="003A1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D8">
        <w:rPr>
          <w:rFonts w:ascii="Times New Roman" w:hAnsi="Times New Roman" w:cs="Times New Roman"/>
          <w:b/>
          <w:sz w:val="28"/>
          <w:szCs w:val="28"/>
        </w:rPr>
        <w:t xml:space="preserve"> «Нефтяной техникум»</w:t>
      </w:r>
    </w:p>
    <w:p w:rsidR="003A1DD8" w:rsidRPr="003A1DD8" w:rsidRDefault="003A1DD8" w:rsidP="003A1D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DD8" w:rsidRDefault="003A1DD8" w:rsidP="003A1DD8">
      <w:pPr>
        <w:rPr>
          <w:rStyle w:val="fontstyle01"/>
        </w:rPr>
      </w:pPr>
      <w:r>
        <w:rPr>
          <w:rStyle w:val="fontstyle01"/>
        </w:rPr>
        <w:t xml:space="preserve">                                    1. ОБЩИЕ ПОЛОЖЕНИЯ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1.1. Настоящее положение устанавливает порядок функционирования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учебных кабинетов техникума.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  Кабинет учебный - помещение в учебном заведении для проведения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учебных и внеаудиторных занятий по определенной учебной дисциплине, междисциплинарным курсам или профессиональным модулям .Совмещение учебных кабинетов (при необходимости) проводится по родственным дисциплинам, </w:t>
      </w:r>
      <w:r w:rsidRPr="003A1DD8">
        <w:rPr>
          <w:rStyle w:val="fontstyle21"/>
        </w:rPr>
        <w:t xml:space="preserve"> </w:t>
      </w:r>
      <w:r>
        <w:rPr>
          <w:rStyle w:val="fontstyle21"/>
        </w:rPr>
        <w:t>междисциплинарным курсам, профессиональным модулям.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1.2. Учебный кабинет в своей деятельности руководствуется: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•Порядком организации и осуществления образовательной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деятельности по образовательным программам среднего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профессионального образования от 14 июня 2013 г. N 464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 Уставом техникума;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 Федеральными государственными образовательными стандартами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среднего профессионального образования в части государственных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требований к минимуму содержания и уровню подготовки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выпускников по специальностям, реализуемым в техникуме;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 Данным положением об учебном кабинете.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1.3. Настоящее положение принимается с целью укрепления материальной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базы и повышения эффективности учебно-методической работы преподавателей в части обеспечения требований ФГОС СПО к условиям реализации основной профессиональной образовательной программы.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3A1DD8" w:rsidRDefault="003A1DD8" w:rsidP="003A1DD8">
      <w:r>
        <w:rPr>
          <w:rStyle w:val="fontstyle01"/>
        </w:rPr>
        <w:t xml:space="preserve">               2. ЗАДАЧИ И ОСНАЩЕНИЕ УЧЕБНОГО КАБИНЕТА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2.1. В соответствии с требованиями ФГОС СПО к условиям реализации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основной профессиональной образовательной программы кабинет должен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располагать материально-технической базой, обеспечивающей проведение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предусмотренных учебными программами всех видов аудиторных занятий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внеаудиторной работы студентов и преподавателя.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2.2. Работа учебного кабинета и включает в себя: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2.2.1. Организацию и проведение теоретических, </w:t>
      </w:r>
      <w:r w:rsidR="003A292D">
        <w:rPr>
          <w:rStyle w:val="fontstyle21"/>
        </w:rPr>
        <w:t>лабораторно практически</w:t>
      </w:r>
      <w:r w:rsidR="003A292D">
        <w:rPr>
          <w:rStyle w:val="fontstyle21"/>
          <w:rFonts w:hint="eastAsia"/>
        </w:rPr>
        <w:t>х</w:t>
      </w:r>
      <w:r>
        <w:rPr>
          <w:rStyle w:val="fontstyle21"/>
        </w:rPr>
        <w:t xml:space="preserve"> и семинарских занятий;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2.2.2. Организацию и проведение на базе кабинета открытых уроков, КВН,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конкурсов, олимпиад, выставок творческих работ студентов, конференций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других открытых мероприятий;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2.2.3. Работу кабинета по отбору и пропаганде новой информации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дисциплине (специальности);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2.2.4. Составление методических пособий по дисциплине (специальности)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для преподавателей и самостоятельной работы студентов;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2.2.5. Организацию при кабинете различных курсов, предметных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творческих кружков и т.д.);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2.2.6. Проведение тематических вечеров;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2.2.7. Организацию коллективных просмотров фильмов, по тематике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связанных с программой дисциплины. Составление вопросов для последующего обсуждения увиденного;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2.2.8. Организацию лекционных циклов;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2.2.9. Организацию и проведение </w:t>
      </w:r>
      <w:proofErr w:type="spellStart"/>
      <w:r>
        <w:rPr>
          <w:rStyle w:val="fontstyle21"/>
        </w:rPr>
        <w:t>профориентационной</w:t>
      </w:r>
      <w:proofErr w:type="spellEnd"/>
      <w:r>
        <w:rPr>
          <w:rStyle w:val="fontstyle21"/>
        </w:rPr>
        <w:t xml:space="preserve"> деятельности;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2.2.10. Мероприятия по обеспечению учебного кабинета необходимым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оборудованием и его оформлением;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2.2.11. Обеспечение сохранности оборудования и учебно-методических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материалов кабинета, соблюдение санитарно-гигиенических требований, правил и норм охраны труда и техники безопасности в кабинете;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3. Ответственный за учебный кабинет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3.1. Заведование учебным кабинетом осуществляется ответственным за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учебный кабинет, который назначается ежегодно приказом директора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техникума.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3.2. Ответственный за учебный кабинет обязан: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 анализировать состояние учебно-материального оснащения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кабинета не реже чем раз в год;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 планировать и организовывать систему мер, направленных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обеспечение кабинета необходимым оборудованием согласно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учебным программам и установленным нормативам;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 составлять план развития и работы кабинета на текущий учебный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год, следить за его выполнением;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 содержать кабинет в соответствии с санитарно-гигиеническими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требованиями, предъявляемыми к учебному кабинету;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 принимать меры по обеспечению кабинета материалами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необходимой учебно-методической документацией, инструкциями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 т. д.;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 обеспечивать сохранность имущества кабинета и надлежащий уход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 ним;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 обеспечивать соблюдение правил охраны труда и техники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безопасности, правил поведения обучающихся в кабинете,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проводить и учитывать соответствующие инструктажи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обучающимися с последующими отметками в журнале;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 организовывать внеаудиторную работу по дисциплине, МДК,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(профессиональному модулю) (консультации, дополнительные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занятия и др.), отражать ее в графике занятости кабинета;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 способствовать созданию банка творческих работ обучающихся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портфолио в учебном кабинете.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3.3. Ответственный за учебный кабинет имеет право: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• ставить перед администрацией вопросы по оснащению кабинета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оборудованием и учебно-методическим комплексом 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3.4. Контроль за работой ответственного за учебный кабинет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осуществляет  директор техникума.</w:t>
      </w:r>
    </w:p>
    <w:sectPr w:rsidR="003A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DD8"/>
    <w:rsid w:val="001D5418"/>
    <w:rsid w:val="00272D5E"/>
    <w:rsid w:val="00356F58"/>
    <w:rsid w:val="003A1DD8"/>
    <w:rsid w:val="003A292D"/>
    <w:rsid w:val="00465D4A"/>
    <w:rsid w:val="00CE7C80"/>
    <w:rsid w:val="00EE27B7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25A1AA-721B-4B32-8A32-1A606DE9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1DD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A1D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Nonformat">
    <w:name w:val="ConsNonformat"/>
    <w:uiPriority w:val="99"/>
    <w:rsid w:val="00356F5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9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Перевощиков</cp:lastModifiedBy>
  <cp:revision>9</cp:revision>
  <cp:lastPrinted>2018-12-16T12:00:00Z</cp:lastPrinted>
  <dcterms:created xsi:type="dcterms:W3CDTF">2017-02-09T09:18:00Z</dcterms:created>
  <dcterms:modified xsi:type="dcterms:W3CDTF">2018-12-17T09:07:00Z</dcterms:modified>
</cp:coreProperties>
</file>