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8F" w:rsidRDefault="00FD2797" w:rsidP="00A7588F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05pt;margin-top:-54.15pt;width:567.3pt;height:793.9pt;z-index:251661312;mso-position-horizontal-relative:text;mso-position-vertical-relative:text;mso-width-relative:page;mso-height-relative:page">
            <v:imagedata r:id="rId7" o:title="1 - 0029"/>
          </v:shape>
        </w:pict>
      </w:r>
      <w:bookmarkEnd w:id="0"/>
    </w:p>
    <w:p w:rsidR="00A7588F" w:rsidRDefault="00A7588F" w:rsidP="00A7588F">
      <w:r w:rsidRPr="00C20C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2985AC" wp14:editId="7CF9F990">
            <wp:simplePos x="0" y="0"/>
            <wp:positionH relativeFrom="margin">
              <wp:posOffset>-902335</wp:posOffset>
            </wp:positionH>
            <wp:positionV relativeFrom="margin">
              <wp:posOffset>-549910</wp:posOffset>
            </wp:positionV>
            <wp:extent cx="7106920" cy="1162050"/>
            <wp:effectExtent l="0" t="0" r="0" b="0"/>
            <wp:wrapSquare wrapText="bothSides"/>
            <wp:docPr id="1" name="Рисунок 1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88F" w:rsidRDefault="00A7588F" w:rsidP="00A7588F"/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A7588F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588F" w:rsidRPr="00A549D0" w:rsidRDefault="00A7588F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A7588F" w:rsidRDefault="00A75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A7588F" w:rsidRPr="00A549D0" w:rsidRDefault="00A75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A7588F" w:rsidRPr="00A549D0" w:rsidRDefault="00A7588F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«07»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588F" w:rsidRPr="00A549D0" w:rsidRDefault="00A7588F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7588F" w:rsidRPr="00A549D0" w:rsidRDefault="00A7588F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A7588F" w:rsidRDefault="00A75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 ПОО</w:t>
            </w:r>
          </w:p>
          <w:p w:rsidR="00A7588F" w:rsidRPr="00A549D0" w:rsidRDefault="00A7588F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A7588F" w:rsidRPr="00A549D0" w:rsidRDefault="00A7588F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</w:p>
          <w:p w:rsidR="00A7588F" w:rsidRPr="00A549D0" w:rsidRDefault="00A7588F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«07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A7588F" w:rsidRPr="00A549D0" w:rsidRDefault="00A7588F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A7588F" w:rsidRPr="00A549D0" w:rsidRDefault="00A7588F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A7588F" w:rsidRPr="000F22FC" w:rsidRDefault="00A7588F" w:rsidP="00A7588F"/>
    <w:p w:rsidR="00A7588F" w:rsidRPr="000F22FC" w:rsidRDefault="00A7588F" w:rsidP="00A7588F"/>
    <w:p w:rsidR="00A7588F" w:rsidRPr="000F22FC" w:rsidRDefault="00A7588F" w:rsidP="00A7588F"/>
    <w:p w:rsidR="00A7588F" w:rsidRDefault="00A7588F" w:rsidP="00A7588F"/>
    <w:p w:rsidR="00A7588F" w:rsidRDefault="00A7588F" w:rsidP="00A7588F"/>
    <w:p w:rsidR="00A7588F" w:rsidRPr="007E6C0E" w:rsidRDefault="00A7588F" w:rsidP="00A75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0E">
        <w:rPr>
          <w:rFonts w:ascii="Times New Roman" w:hAnsi="Times New Roman"/>
          <w:b/>
          <w:sz w:val="28"/>
          <w:szCs w:val="28"/>
        </w:rPr>
        <w:t>Кодекс этики и служебного поведения работников</w:t>
      </w:r>
    </w:p>
    <w:p w:rsidR="00A7588F" w:rsidRPr="007E6C0E" w:rsidRDefault="00A7588F" w:rsidP="00A75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0E">
        <w:rPr>
          <w:rFonts w:ascii="Times New Roman" w:hAnsi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sz w:val="28"/>
          <w:szCs w:val="28"/>
        </w:rPr>
        <w:t>частного  профессиональной образовательной организации</w:t>
      </w:r>
      <w:r w:rsidRPr="007E6C0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Нефтяной</w:t>
      </w:r>
      <w:r w:rsidRPr="007E6C0E">
        <w:rPr>
          <w:rFonts w:ascii="Times New Roman" w:hAnsi="Times New Roman"/>
          <w:b/>
          <w:sz w:val="28"/>
          <w:szCs w:val="28"/>
        </w:rPr>
        <w:t xml:space="preserve"> техникум»</w:t>
      </w:r>
      <w:r w:rsidRPr="007E6C0E">
        <w:rPr>
          <w:rFonts w:ascii="Times New Roman" w:hAnsi="Times New Roman"/>
          <w:b/>
          <w:sz w:val="28"/>
          <w:szCs w:val="28"/>
        </w:rPr>
        <w:tab/>
      </w:r>
    </w:p>
    <w:p w:rsidR="00A7588F" w:rsidRDefault="00A7588F" w:rsidP="00A7588F"/>
    <w:p w:rsidR="00A7588F" w:rsidRDefault="00A7588F" w:rsidP="00A7588F"/>
    <w:p w:rsidR="00A7588F" w:rsidRDefault="00A7588F" w:rsidP="00A7588F"/>
    <w:p w:rsidR="00A7588F" w:rsidRDefault="00A7588F" w:rsidP="00A7588F"/>
    <w:p w:rsidR="00A7588F" w:rsidRDefault="00A7588F" w:rsidP="00A7588F"/>
    <w:p w:rsidR="00A7588F" w:rsidRDefault="00A7588F" w:rsidP="00A7588F"/>
    <w:p w:rsidR="00A7588F" w:rsidRDefault="00A7588F" w:rsidP="00A7588F">
      <w:pPr>
        <w:jc w:val="center"/>
        <w:rPr>
          <w:rFonts w:ascii="Times New Roman" w:hAnsi="Times New Roman" w:cs="Times New Roman"/>
        </w:rPr>
      </w:pPr>
    </w:p>
    <w:p w:rsidR="00A7588F" w:rsidRDefault="00A7588F" w:rsidP="00A7588F">
      <w:pPr>
        <w:jc w:val="center"/>
        <w:rPr>
          <w:rFonts w:ascii="Times New Roman" w:hAnsi="Times New Roman" w:cs="Times New Roman"/>
        </w:rPr>
      </w:pPr>
    </w:p>
    <w:p w:rsidR="00A7588F" w:rsidRDefault="00A7588F" w:rsidP="00A7588F">
      <w:pPr>
        <w:jc w:val="center"/>
        <w:rPr>
          <w:rFonts w:ascii="Times New Roman" w:hAnsi="Times New Roman" w:cs="Times New Roman"/>
        </w:rPr>
      </w:pPr>
    </w:p>
    <w:p w:rsidR="00A7588F" w:rsidRDefault="00A7588F" w:rsidP="00A7588F">
      <w:pPr>
        <w:jc w:val="center"/>
        <w:rPr>
          <w:rFonts w:ascii="Times New Roman" w:hAnsi="Times New Roman" w:cs="Times New Roman"/>
        </w:rPr>
      </w:pPr>
    </w:p>
    <w:p w:rsidR="00A7588F" w:rsidRDefault="00A7588F" w:rsidP="00A7588F">
      <w:pPr>
        <w:jc w:val="center"/>
        <w:rPr>
          <w:rFonts w:ascii="Times New Roman" w:hAnsi="Times New Roman" w:cs="Times New Roman"/>
        </w:rPr>
      </w:pPr>
    </w:p>
    <w:p w:rsidR="00A7588F" w:rsidRDefault="00A7588F" w:rsidP="00A7588F">
      <w:pPr>
        <w:jc w:val="center"/>
      </w:pPr>
      <w:r w:rsidRPr="000F22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FC">
        <w:rPr>
          <w:rFonts w:ascii="Times New Roman" w:hAnsi="Times New Roman" w:cs="Times New Roman"/>
          <w:sz w:val="24"/>
          <w:szCs w:val="24"/>
        </w:rPr>
        <w:t>Ижевск 2018</w:t>
      </w:r>
    </w:p>
    <w:p w:rsidR="00A7588F" w:rsidRDefault="00A7588F">
      <w:r>
        <w:br w:type="page"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969"/>
        <w:gridCol w:w="4602"/>
      </w:tblGrid>
      <w:tr w:rsidR="00BC19F8" w:rsidRPr="00BC19F8" w:rsidTr="00A7588F">
        <w:tc>
          <w:tcPr>
            <w:tcW w:w="4969" w:type="dxa"/>
          </w:tcPr>
          <w:p w:rsidR="00BC19F8" w:rsidRPr="00BC19F8" w:rsidRDefault="00BC19F8" w:rsidP="00BC19F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:rsidR="00BC19F8" w:rsidRPr="00BC19F8" w:rsidRDefault="00BC19F8" w:rsidP="00BC19F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08" w:rsidRPr="007E6C0E" w:rsidRDefault="00F71108" w:rsidP="00F71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0E">
        <w:rPr>
          <w:rFonts w:ascii="Times New Roman" w:hAnsi="Times New Roman"/>
          <w:b/>
          <w:sz w:val="28"/>
          <w:szCs w:val="28"/>
        </w:rPr>
        <w:t>Кодекс этики и служебного поведения работников</w:t>
      </w:r>
    </w:p>
    <w:p w:rsidR="00F71108" w:rsidRPr="007E6C0E" w:rsidRDefault="00F71108" w:rsidP="00F71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0E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BC19F8">
        <w:rPr>
          <w:rFonts w:ascii="Times New Roman" w:hAnsi="Times New Roman"/>
          <w:b/>
          <w:sz w:val="28"/>
          <w:szCs w:val="28"/>
        </w:rPr>
        <w:t>частного  профессиональной образовательной организации</w:t>
      </w:r>
      <w:r w:rsidRPr="007E6C0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Нефтяной</w:t>
      </w:r>
      <w:r w:rsidRPr="007E6C0E">
        <w:rPr>
          <w:rFonts w:ascii="Times New Roman" w:hAnsi="Times New Roman"/>
          <w:b/>
          <w:sz w:val="28"/>
          <w:szCs w:val="28"/>
        </w:rPr>
        <w:t xml:space="preserve"> техникум»</w:t>
      </w:r>
      <w:r w:rsidRPr="007E6C0E">
        <w:rPr>
          <w:rFonts w:ascii="Times New Roman" w:hAnsi="Times New Roman"/>
          <w:b/>
          <w:sz w:val="28"/>
          <w:szCs w:val="28"/>
        </w:rPr>
        <w:tab/>
      </w:r>
    </w:p>
    <w:p w:rsidR="00F71108" w:rsidRPr="007E6C0E" w:rsidRDefault="00F71108" w:rsidP="00F7110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71108" w:rsidRDefault="00F71108" w:rsidP="00F7110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(далее – Кодекс) </w:t>
      </w:r>
      <w:r w:rsidR="00BC19F8">
        <w:rPr>
          <w:rFonts w:ascii="Times New Roman" w:hAnsi="Times New Roman"/>
          <w:sz w:val="28"/>
          <w:szCs w:val="28"/>
        </w:rPr>
        <w:t>УЧ ПОО</w:t>
      </w:r>
      <w:r>
        <w:rPr>
          <w:rFonts w:ascii="Times New Roman" w:hAnsi="Times New Roman"/>
          <w:sz w:val="28"/>
          <w:szCs w:val="28"/>
        </w:rPr>
        <w:t xml:space="preserve"> «Нефтяной  техникум»</w:t>
      </w:r>
      <w:r w:rsidR="00BC1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техникум) разработан в соответствии с положениями Конституции Российской Федерации (далее – РФ), федерального закона от 29.12.2012 г. № 273-ФЗ «Об образовании в Российской Федерации», указа Президента РФ от 07.05.2012 г. № 597 «О мероприятиях по реализации государственной социальной политики» и иных нормативных правовых актов РФ, а также основан на общепризнанных нравственных принципах и нормах российского общества и государства.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представляет собой свод общих принципов профессиональной и служебной этики и основных правил поведения, которыми должны руководствоваться работники техникума независимо от занимаемой ими должности.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РФ, поступающий в техникум, обязан ознакомиться с положениями Кодекса и соблюдать их в процессе своей деятельности.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работник техникума должен принимать все необходимые меры для соблюдения положений Кодекса, а каждый гражданин РФ вправе ожидать от работника техникума поведения в отношениях с ним в соответствии с положениями Кодекса.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Кодекса являются:</w:t>
      </w:r>
    </w:p>
    <w:p w:rsidR="00F71108" w:rsidRDefault="00F71108" w:rsidP="00BC19F8">
      <w:pPr>
        <w:pStyle w:val="a3"/>
        <w:numPr>
          <w:ilvl w:val="0"/>
          <w:numId w:val="2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этических норм и правил поведения работников для выполнения ими своей профессиональной деятельности;</w:t>
      </w:r>
    </w:p>
    <w:p w:rsidR="00F71108" w:rsidRDefault="00F71108" w:rsidP="00BC19F8">
      <w:pPr>
        <w:pStyle w:val="a3"/>
        <w:numPr>
          <w:ilvl w:val="0"/>
          <w:numId w:val="2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укреплению авторитета работников техникума;</w:t>
      </w:r>
    </w:p>
    <w:p w:rsidR="00F71108" w:rsidRPr="00EC125B" w:rsidRDefault="00F71108" w:rsidP="00BC19F8">
      <w:pPr>
        <w:pStyle w:val="a3"/>
        <w:numPr>
          <w:ilvl w:val="0"/>
          <w:numId w:val="2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единых норм поведения работников.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призван повысить эффективность работниками техникума своих должностных обязанностей.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служит основой для формирования взаимопониманий в системе образования, основанных на нормах морали, уважительном отношении к педагогической деятельности, а также выступает как институт общественного сознания и нравственности работников техникума и их самоконтроля.</w:t>
      </w:r>
    </w:p>
    <w:p w:rsidR="00F71108" w:rsidRDefault="00F71108" w:rsidP="00BC19F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принципы и правила поведения работников техникума 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служебного поведения работников техникума являются основой поведения граждан РФ в связи с работой в системе образования.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Работники техникума, сознавая ответственность перед государством, обществом и гражданами, призваны:</w:t>
      </w:r>
    </w:p>
    <w:p w:rsidR="00F71108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F71108" w:rsidRDefault="00F71108" w:rsidP="00BC19F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образования;</w:t>
      </w:r>
    </w:p>
    <w:p w:rsidR="00F71108" w:rsidRDefault="00F71108" w:rsidP="00BC19F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 соответствующего образовательного учреждения;</w:t>
      </w:r>
    </w:p>
    <w:p w:rsidR="00F71108" w:rsidRDefault="00F71108" w:rsidP="00BC19F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должностными;</w:t>
      </w:r>
    </w:p>
    <w:p w:rsidR="00F71108" w:rsidRDefault="00F71108" w:rsidP="00BC19F8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71108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F71108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работниками техникума должностных обязанностей, а также избегать конфликтных ситуаций, способных нанести ущерб репутации или авторитету;</w:t>
      </w:r>
    </w:p>
    <w:p w:rsidR="00F71108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конфликта интересов и урегулированию возникших случаев конфликта интересов;</w:t>
      </w:r>
    </w:p>
    <w:p w:rsidR="00F71108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служебное положение для оказания влияния при решении вопросов личного характера;</w:t>
      </w:r>
    </w:p>
    <w:p w:rsidR="00F71108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воздержаться от публичных высказываний, суждений и оценок в отношении деятельности техникума, его руководителя, если это не входит в должностные обязанности;</w:t>
      </w:r>
    </w:p>
    <w:p w:rsidR="00F71108" w:rsidRPr="00C0364B" w:rsidRDefault="00F71108" w:rsidP="00BC19F8">
      <w:pPr>
        <w:pStyle w:val="a3"/>
        <w:numPr>
          <w:ilvl w:val="0"/>
          <w:numId w:val="3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техникума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Работники техникума обязаны противодействовать проявлениям коррупции и предпринимать меры по ее профилактике в порядке, установленном законодательством РФ.</w:t>
      </w:r>
    </w:p>
    <w:p w:rsidR="00F71108" w:rsidRPr="008476D1" w:rsidRDefault="00F71108" w:rsidP="00BC19F8">
      <w:pPr>
        <w:tabs>
          <w:tab w:val="left" w:pos="28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108" w:rsidRDefault="00F71108" w:rsidP="00BC19F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и правила поведения педагогических работников техникума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трудовых обязанностей педагогическим работникам техникума следует исходить из конституционного положения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части, достоинства, своего доброго имени.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правовые, нравственные и этические нормы;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F71108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F71108" w:rsidRPr="008476D1" w:rsidRDefault="00F71108" w:rsidP="00BC19F8">
      <w:pPr>
        <w:pStyle w:val="a3"/>
        <w:numPr>
          <w:ilvl w:val="0"/>
          <w:numId w:val="4"/>
        </w:numPr>
        <w:tabs>
          <w:tab w:val="left" w:pos="284"/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педагогическими работниками Колледжа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техникума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техникума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трудовых обязанностей педагогический работник техникума не должен допускать:</w:t>
      </w:r>
    </w:p>
    <w:p w:rsidR="00F71108" w:rsidRDefault="00F71108" w:rsidP="00BC19F8">
      <w:pPr>
        <w:pStyle w:val="a3"/>
        <w:widowControl w:val="0"/>
        <w:numPr>
          <w:ilvl w:val="0"/>
          <w:numId w:val="5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1108" w:rsidRDefault="00F71108" w:rsidP="00BC19F8">
      <w:pPr>
        <w:pStyle w:val="a3"/>
        <w:widowControl w:val="0"/>
        <w:numPr>
          <w:ilvl w:val="0"/>
          <w:numId w:val="5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1108" w:rsidRPr="00AC01FB" w:rsidRDefault="00F71108" w:rsidP="00BC19F8">
      <w:pPr>
        <w:pStyle w:val="a3"/>
        <w:numPr>
          <w:ilvl w:val="0"/>
          <w:numId w:val="5"/>
        </w:numPr>
        <w:tabs>
          <w:tab w:val="left" w:pos="170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техникума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доступными для общения, открытыми и доброжелательными.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техникума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педагогического работника техникума при выполнении им своих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71108" w:rsidRPr="00A90612" w:rsidRDefault="00F71108" w:rsidP="00BC19F8">
      <w:pPr>
        <w:tabs>
          <w:tab w:val="left" w:pos="28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108" w:rsidRDefault="00F71108" w:rsidP="00BC19F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нарушение положений Кодекса работниками техникума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работником техникума положений настоящего Кодекса рассматриваются на заседаниях общего собрания (конференции) работников и представителей обучающихся (делегатов) в техникуме или комиссии по урегулированию споров между участниками образовательных отношений в техникуме.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работниками положений настоящего Кодекса может учитываться при проведении аттестации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71108" w:rsidRPr="004B7163" w:rsidRDefault="00F71108" w:rsidP="00BC19F8">
      <w:pPr>
        <w:tabs>
          <w:tab w:val="left" w:pos="28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108" w:rsidRDefault="00F71108" w:rsidP="00BC19F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настоящий Кодекс могут вноситься по инициативе, как отдельных работников, так и иных служб техникума, изменения и дополнения утверждаются общим собранием (конференцией) работников и представителей обучающихся (делегатов) в техникуме.</w:t>
      </w:r>
    </w:p>
    <w:p w:rsidR="00F71108" w:rsidRDefault="00F71108" w:rsidP="00BC19F8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является документом, открытым для ознакомления всех участников образовательного процесса.</w:t>
      </w:r>
    </w:p>
    <w:p w:rsidR="00F71108" w:rsidRPr="004B7163" w:rsidRDefault="00F71108" w:rsidP="00BC19F8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настоящего Кодекса доводится до сведения работников и публикуется на сайте техникума.</w:t>
      </w:r>
    </w:p>
    <w:p w:rsidR="00F71108" w:rsidRPr="00FC50B8" w:rsidRDefault="00F71108" w:rsidP="00BC19F8">
      <w:p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C19" w:rsidRDefault="001F3C19" w:rsidP="00BC19F8"/>
    <w:sectPr w:rsidR="001F3C19" w:rsidSect="00985DC3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9E" w:rsidRDefault="0025559E" w:rsidP="001F3C19">
      <w:pPr>
        <w:spacing w:after="0" w:line="240" w:lineRule="auto"/>
      </w:pPr>
      <w:r>
        <w:separator/>
      </w:r>
    </w:p>
  </w:endnote>
  <w:endnote w:type="continuationSeparator" w:id="0">
    <w:p w:rsidR="0025559E" w:rsidRDefault="0025559E" w:rsidP="001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55" w:rsidRPr="007561B5" w:rsidRDefault="001F3C19">
    <w:pPr>
      <w:pStyle w:val="a4"/>
      <w:jc w:val="right"/>
      <w:rPr>
        <w:rFonts w:ascii="Times New Roman" w:hAnsi="Times New Roman"/>
        <w:sz w:val="20"/>
        <w:szCs w:val="20"/>
      </w:rPr>
    </w:pPr>
    <w:r w:rsidRPr="007561B5">
      <w:rPr>
        <w:rFonts w:ascii="Times New Roman" w:hAnsi="Times New Roman"/>
        <w:sz w:val="20"/>
        <w:szCs w:val="20"/>
      </w:rPr>
      <w:fldChar w:fldCharType="begin"/>
    </w:r>
    <w:r w:rsidR="00F71108" w:rsidRPr="007561B5">
      <w:rPr>
        <w:rFonts w:ascii="Times New Roman" w:hAnsi="Times New Roman"/>
        <w:sz w:val="20"/>
        <w:szCs w:val="20"/>
      </w:rPr>
      <w:instrText>PAGE   \* MERGEFORMAT</w:instrText>
    </w:r>
    <w:r w:rsidRPr="007561B5">
      <w:rPr>
        <w:rFonts w:ascii="Times New Roman" w:hAnsi="Times New Roman"/>
        <w:sz w:val="20"/>
        <w:szCs w:val="20"/>
      </w:rPr>
      <w:fldChar w:fldCharType="separate"/>
    </w:r>
    <w:r w:rsidR="00FD2797">
      <w:rPr>
        <w:rFonts w:ascii="Times New Roman" w:hAnsi="Times New Roman"/>
        <w:noProof/>
        <w:sz w:val="20"/>
        <w:szCs w:val="20"/>
      </w:rPr>
      <w:t>2</w:t>
    </w:r>
    <w:r w:rsidRPr="007561B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9E" w:rsidRDefault="0025559E" w:rsidP="001F3C19">
      <w:pPr>
        <w:spacing w:after="0" w:line="240" w:lineRule="auto"/>
      </w:pPr>
      <w:r>
        <w:separator/>
      </w:r>
    </w:p>
  </w:footnote>
  <w:footnote w:type="continuationSeparator" w:id="0">
    <w:p w:rsidR="0025559E" w:rsidRDefault="0025559E" w:rsidP="001F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E29"/>
    <w:multiLevelType w:val="hybridMultilevel"/>
    <w:tmpl w:val="6A9E9D0A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7159"/>
    <w:multiLevelType w:val="hybridMultilevel"/>
    <w:tmpl w:val="8488B3EA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DE3"/>
    <w:multiLevelType w:val="hybridMultilevel"/>
    <w:tmpl w:val="1FFC5EF8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2ECD"/>
    <w:multiLevelType w:val="multilevel"/>
    <w:tmpl w:val="9BA8153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30" w:hanging="2160"/>
      </w:pPr>
      <w:rPr>
        <w:rFonts w:hint="default"/>
      </w:rPr>
    </w:lvl>
  </w:abstractNum>
  <w:abstractNum w:abstractNumId="4" w15:restartNumberingAfterBreak="0">
    <w:nsid w:val="4D544A63"/>
    <w:multiLevelType w:val="hybridMultilevel"/>
    <w:tmpl w:val="1DD62412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108"/>
    <w:rsid w:val="001F3C19"/>
    <w:rsid w:val="0025559E"/>
    <w:rsid w:val="004A4806"/>
    <w:rsid w:val="00A7588F"/>
    <w:rsid w:val="00BC19F8"/>
    <w:rsid w:val="00F71108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EE003-303C-4D3A-8FF2-40AF63C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19"/>
  </w:style>
  <w:style w:type="paragraph" w:styleId="1">
    <w:name w:val="heading 1"/>
    <w:basedOn w:val="a"/>
    <w:next w:val="a"/>
    <w:link w:val="10"/>
    <w:qFormat/>
    <w:rsid w:val="00BC19F8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C19F8"/>
    <w:pPr>
      <w:keepNext/>
      <w:overflowPunct w:val="0"/>
      <w:autoSpaceDE w:val="0"/>
      <w:autoSpaceDN w:val="0"/>
      <w:adjustRightInd w:val="0"/>
      <w:spacing w:after="0" w:line="240" w:lineRule="auto"/>
      <w:ind w:left="5616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F711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71108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C19F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19F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uiPriority w:val="99"/>
    <w:rsid w:val="00A7588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Перевощиков</cp:lastModifiedBy>
  <cp:revision>5</cp:revision>
  <cp:lastPrinted>2018-12-16T13:05:00Z</cp:lastPrinted>
  <dcterms:created xsi:type="dcterms:W3CDTF">2017-02-09T07:25:00Z</dcterms:created>
  <dcterms:modified xsi:type="dcterms:W3CDTF">2018-12-17T09:15:00Z</dcterms:modified>
</cp:coreProperties>
</file>