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10" w:rsidRDefault="00676E0C">
      <w:pPr>
        <w:rPr>
          <w:rStyle w:val="fontstyle01"/>
        </w:rPr>
      </w:pPr>
      <w:r>
        <w:rPr>
          <w:rFonts w:ascii="TimesNewRomanPS-BoldMT" w:hAnsi="TimesNewRomanPS-BoldMT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404534"/>
            <wp:effectExtent l="19050" t="0" r="3175" b="0"/>
            <wp:docPr id="1" name="Рисунок 1" descr="C:\Users\НТ\Desktop\2019-06-03\2019-06-03 14-09-45_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Т\Desktop\2019-06-03\2019-06-03 14-09-45_00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E0C" w:rsidRDefault="00676E0C">
      <w:pPr>
        <w:rPr>
          <w:rStyle w:val="fontstyle01"/>
        </w:rPr>
      </w:pPr>
    </w:p>
    <w:p w:rsidR="00676E0C" w:rsidRDefault="00676E0C">
      <w:pPr>
        <w:rPr>
          <w:rStyle w:val="fontstyle01"/>
        </w:rPr>
      </w:pPr>
    </w:p>
    <w:p w:rsidR="00676E0C" w:rsidRDefault="00676E0C">
      <w:pPr>
        <w:rPr>
          <w:rStyle w:val="fontstyle01"/>
        </w:rPr>
      </w:pPr>
    </w:p>
    <w:p w:rsidR="00053110" w:rsidRDefault="00053110" w:rsidP="00053110">
      <w:pPr>
        <w:jc w:val="center"/>
        <w:rPr>
          <w:rStyle w:val="fontstyle01"/>
          <w:sz w:val="24"/>
          <w:szCs w:val="24"/>
        </w:rPr>
      </w:pPr>
      <w:r>
        <w:rPr>
          <w:rStyle w:val="fontstyle01"/>
        </w:rPr>
        <w:t>Положение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о Родительском комитете </w:t>
      </w:r>
      <w:r w:rsidR="00215266">
        <w:rPr>
          <w:rFonts w:ascii="Times New Roman" w:hAnsi="Times New Roman" w:cs="Times New Roman"/>
          <w:b/>
          <w:sz w:val="28"/>
          <w:szCs w:val="28"/>
        </w:rPr>
        <w:t xml:space="preserve">УЧ ПОО </w:t>
      </w:r>
      <w:r w:rsidRPr="00053110">
        <w:rPr>
          <w:rFonts w:ascii="Times New Roman" w:hAnsi="Times New Roman" w:cs="Times New Roman"/>
          <w:b/>
          <w:sz w:val="28"/>
          <w:szCs w:val="28"/>
        </w:rPr>
        <w:t>«Нефтяной техникум»</w:t>
      </w:r>
      <w:r w:rsidRPr="00053110"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</w:p>
    <w:p w:rsidR="00053110" w:rsidRDefault="00053110" w:rsidP="00793444">
      <w:pPr>
        <w:spacing w:after="0"/>
        <w:rPr>
          <w:rStyle w:val="fontstyle21"/>
        </w:rPr>
      </w:pPr>
      <w:r>
        <w:rPr>
          <w:rStyle w:val="fontstyle01"/>
          <w:sz w:val="24"/>
          <w:szCs w:val="24"/>
        </w:rPr>
        <w:t xml:space="preserve">                                                    1.ОБЩИЕ ПОЛОЖЕНИЯ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1.1. Настоящее положение регламентирует деятельность Родительского комитета,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являющегося органом самоуправления </w:t>
      </w:r>
      <w:r w:rsidR="00215266">
        <w:rPr>
          <w:rFonts w:ascii="Times New Roman" w:hAnsi="Times New Roman" w:cs="Times New Roman"/>
          <w:sz w:val="24"/>
          <w:szCs w:val="24"/>
        </w:rPr>
        <w:t>УЧ ПОО</w:t>
      </w:r>
      <w:r w:rsidRPr="00053110">
        <w:rPr>
          <w:rFonts w:ascii="Times New Roman" w:hAnsi="Times New Roman" w:cs="Times New Roman"/>
          <w:sz w:val="24"/>
          <w:szCs w:val="24"/>
        </w:rPr>
        <w:t xml:space="preserve"> «Нефтяной техникум»</w:t>
      </w:r>
      <w:r w:rsidRPr="00F7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1"/>
        </w:rPr>
        <w:t>(далее – техникум).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1.2. Положение о родительском комитете принимается на общем родительском собрании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техникума, утверждается и вводится в действие приказом директора. Изменения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дополнения в настоящее положение вводятся в том же порядке.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1.3. Родительский комитет (далее – комитет) возглавляет председатель. Комитет подчиняется и подотчетен общему родительскому собранию техникума. Срок полномочий комитета 1 год (изменение состава комитета проводится ежегодно).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1.4. Для координации работы в состав комитета входит заместитель директора по учебной работе.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1.5. Деятельность комитета осуществляется в соответствии с Конституцией РФ, Конвенцией ООН о правах ребенка, </w:t>
      </w:r>
      <w:r>
        <w:rPr>
          <w:rFonts w:ascii="Times New Roman" w:hAnsi="Times New Roman"/>
          <w:kern w:val="1"/>
          <w:sz w:val="26"/>
          <w:szCs w:val="26"/>
          <w:lang w:eastAsia="ar-SA"/>
        </w:rPr>
        <w:t xml:space="preserve">Федеральным Законом № 273-ФЗ от 29.12.2012 г. «Об образовании в Российской Федерации», </w:t>
      </w:r>
      <w:r>
        <w:rPr>
          <w:rStyle w:val="fontstyle21"/>
        </w:rPr>
        <w:t>Типовым положением об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образовательном учреждении среднего профессионального образования, Уставом техникума.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1.6. Решения комитета являются рекомендательными. Обязательными являются те решения, для реализации которых издается приказ.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                                        II. ОСНОВНЫЕ ЗАДАЧИ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2.1. Содействие администрации и педагогическому коллективу техникума: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в совершенствовании условий для осуществления образовательного процесса, охране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жизни и здоровья студентов, свободному развитию личности;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в создании условий для формирования общих и профессиональных компетенций студента;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в защите законных прав и интересов студентов;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- в организации и проведении социально значимых мероприятий техникума, в организации</w:t>
      </w:r>
      <w:r w:rsidR="00793444">
        <w:rPr>
          <w:rStyle w:val="fontstyle21"/>
        </w:rPr>
        <w:t xml:space="preserve"> </w:t>
      </w:r>
      <w:r>
        <w:rPr>
          <w:rStyle w:val="fontstyle21"/>
        </w:rPr>
        <w:t>досуга и общения студентов.</w:t>
      </w:r>
    </w:p>
    <w:p w:rsidR="00793444" w:rsidRDefault="00053110" w:rsidP="00793444">
      <w:pPr>
        <w:spacing w:after="0"/>
        <w:rPr>
          <w:rStyle w:val="fontstyle21"/>
        </w:rPr>
      </w:pPr>
      <w:r>
        <w:rPr>
          <w:rStyle w:val="fontstyle21"/>
        </w:rPr>
        <w:t>-содействуе</w:t>
      </w:r>
      <w:r w:rsidR="00793444">
        <w:rPr>
          <w:rStyle w:val="fontstyle21"/>
        </w:rPr>
        <w:t>т</w:t>
      </w:r>
      <w:r>
        <w:rPr>
          <w:rStyle w:val="fontstyle21"/>
        </w:rPr>
        <w:t xml:space="preserve"> совершенствованию материально-технической базы техникума</w:t>
      </w:r>
      <w:r w:rsidR="00793444">
        <w:rPr>
          <w:rStyle w:val="fontstyle21"/>
        </w:rPr>
        <w:t>, благоустройству его помещений и территорий</w:t>
      </w:r>
    </w:p>
    <w:p w:rsidR="00793444" w:rsidRDefault="00793444" w:rsidP="00793444">
      <w:pPr>
        <w:spacing w:after="0"/>
        <w:rPr>
          <w:rStyle w:val="fontstyle01"/>
          <w:sz w:val="24"/>
          <w:szCs w:val="24"/>
        </w:rPr>
      </w:pPr>
      <w:r>
        <w:rPr>
          <w:rStyle w:val="fontstyle21"/>
        </w:rPr>
        <w:t>-содействует привлечению в техникум дополнительных финансовых средств родителей для обеспечения деятельности и развития техникума</w:t>
      </w:r>
      <w:r w:rsidR="00053110">
        <w:rPr>
          <w:rFonts w:ascii="TimesNewRomanPSMT" w:hAnsi="TimesNewRomanPSMT"/>
          <w:color w:val="000000"/>
        </w:rPr>
        <w:br/>
      </w:r>
    </w:p>
    <w:p w:rsidR="0034365D" w:rsidRDefault="00793444" w:rsidP="00793444">
      <w:pPr>
        <w:spacing w:after="0"/>
        <w:rPr>
          <w:rStyle w:val="fontstyle21"/>
        </w:rPr>
      </w:pPr>
      <w:r>
        <w:rPr>
          <w:rStyle w:val="fontstyle01"/>
          <w:sz w:val="24"/>
          <w:szCs w:val="24"/>
        </w:rPr>
        <w:t xml:space="preserve">                           </w:t>
      </w:r>
      <w:r w:rsidR="00053110">
        <w:rPr>
          <w:rStyle w:val="fontstyle01"/>
          <w:sz w:val="24"/>
          <w:szCs w:val="24"/>
        </w:rPr>
        <w:t>III. ФУНКЦИИ РОДИТЕЛЬСКОГО КОМИТЕТА</w:t>
      </w:r>
      <w:r w:rsidR="00053110">
        <w:rPr>
          <w:rFonts w:ascii="TimesNewRomanPS-BoldMT" w:hAnsi="TimesNewRomanPS-BoldMT"/>
          <w:b/>
          <w:bCs/>
          <w:color w:val="000000"/>
        </w:rPr>
        <w:br/>
      </w:r>
      <w:r w:rsidR="00053110">
        <w:rPr>
          <w:rStyle w:val="fontstyle21"/>
        </w:rPr>
        <w:t>3.1. Комитет содействует обеспечению оптимальных условий для организации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образовательного процесса (</w:t>
      </w:r>
      <w:r w:rsidR="0034365D">
        <w:rPr>
          <w:rStyle w:val="fontstyle21"/>
        </w:rPr>
        <w:t>оказывает помощь в части приобретения учебников, подготовки наглядных пособий</w:t>
      </w:r>
      <w:r w:rsidR="00053110">
        <w:rPr>
          <w:rStyle w:val="fontstyle21"/>
        </w:rPr>
        <w:t>).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3.2. Координирует деятельность родительск</w:t>
      </w:r>
      <w:r w:rsidR="0034365D">
        <w:rPr>
          <w:rStyle w:val="fontstyle21"/>
        </w:rPr>
        <w:t xml:space="preserve">их </w:t>
      </w:r>
      <w:r w:rsidR="00053110">
        <w:rPr>
          <w:rStyle w:val="fontstyle21"/>
        </w:rPr>
        <w:t xml:space="preserve"> </w:t>
      </w:r>
      <w:r w:rsidR="0034365D">
        <w:rPr>
          <w:rStyle w:val="fontstyle21"/>
        </w:rPr>
        <w:t>комитетов</w:t>
      </w:r>
      <w:r w:rsidR="00053110">
        <w:rPr>
          <w:rStyle w:val="fontstyle21"/>
        </w:rPr>
        <w:t xml:space="preserve"> групп.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3.3. Проводит разъяснительную и консультативную работу среди родителей (законных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представителей) студентов об их правах и обязанностях.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lastRenderedPageBreak/>
        <w:t>3.4. Оказывает содействие в проведение мероприятий техникума.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3.5. Участвует в подготовке техникума новому учебному году.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3.6. Совместно с администрацией техникума контролирует организацию и качество питания</w:t>
      </w:r>
      <w:r w:rsidR="0034365D">
        <w:rPr>
          <w:rStyle w:val="fontstyle21"/>
        </w:rPr>
        <w:t xml:space="preserve"> </w:t>
      </w:r>
      <w:r w:rsidR="00053110">
        <w:rPr>
          <w:rStyle w:val="fontstyle21"/>
        </w:rPr>
        <w:t>студентов, медицинского обслуживания.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3.7. </w:t>
      </w:r>
      <w:r w:rsidR="0034365D">
        <w:rPr>
          <w:rStyle w:val="fontstyle21"/>
        </w:rPr>
        <w:t xml:space="preserve">Оказывает  помощь администрации </w:t>
      </w:r>
      <w:r w:rsidR="00053110">
        <w:rPr>
          <w:rStyle w:val="fontstyle21"/>
        </w:rPr>
        <w:t xml:space="preserve"> техникума</w:t>
      </w:r>
      <w:r w:rsidR="0034365D">
        <w:rPr>
          <w:rStyle w:val="fontstyle21"/>
        </w:rPr>
        <w:t xml:space="preserve"> в организации и проведении</w:t>
      </w:r>
      <w:r w:rsidR="00053110">
        <w:rPr>
          <w:rStyle w:val="fontstyle21"/>
        </w:rPr>
        <w:t xml:space="preserve"> </w:t>
      </w:r>
      <w:r w:rsidR="0034365D">
        <w:rPr>
          <w:rStyle w:val="fontstyle21"/>
        </w:rPr>
        <w:t>общих родительских собраний</w:t>
      </w:r>
      <w:r w:rsidR="00053110">
        <w:rPr>
          <w:rStyle w:val="fontstyle21"/>
        </w:rPr>
        <w:t xml:space="preserve"> техникума.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3.8. Рассматривает обращения в свой адрес, а также обращения по поручению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администрации техникума по вопросам, отнесенным настоящим положением к компетенции</w:t>
      </w:r>
      <w:r w:rsidR="0034365D">
        <w:rPr>
          <w:rStyle w:val="fontstyle21"/>
        </w:rPr>
        <w:t xml:space="preserve"> </w:t>
      </w:r>
      <w:r w:rsidR="00053110">
        <w:rPr>
          <w:rStyle w:val="fontstyle21"/>
        </w:rPr>
        <w:t>комитета</w:t>
      </w:r>
      <w:r w:rsidR="0034365D">
        <w:rPr>
          <w:rStyle w:val="fontstyle21"/>
        </w:rPr>
        <w:t>, по поручению директора техникума.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3.9. Принимает участие в организации безопасных условий образовательного процесса,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выполнения санитарно – гигиенических правил и норм.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3.10. Взаимодействует с общественными организациями, СМИ по вопросам пропаганды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традиций техникума, уклада жизни, семейного воспитания.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3.11. Взаимодействует с педагогическим коллективом техникума по вопросам профилактики</w:t>
      </w:r>
      <w:r w:rsidR="0034365D">
        <w:rPr>
          <w:rStyle w:val="fontstyle21"/>
        </w:rPr>
        <w:t xml:space="preserve"> </w:t>
      </w:r>
      <w:r w:rsidR="00053110">
        <w:rPr>
          <w:rStyle w:val="fontstyle21"/>
        </w:rPr>
        <w:t>правонарушений, безнадзорности и беспризорности среди несовершеннолетних студентов.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3.12. Взаимодействует с другими органами самоуправления техникума по вопросам,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проведения мероприятий </w:t>
      </w:r>
      <w:r w:rsidR="0034365D">
        <w:rPr>
          <w:rStyle w:val="fontstyle21"/>
        </w:rPr>
        <w:t xml:space="preserve"> и другим вопросам, относящимся к компетенции Комитета</w:t>
      </w:r>
      <w:r w:rsidR="00053110">
        <w:rPr>
          <w:rStyle w:val="fontstyle21"/>
        </w:rPr>
        <w:t>.</w:t>
      </w:r>
    </w:p>
    <w:p w:rsidR="00732A06" w:rsidRDefault="00053110" w:rsidP="00793444">
      <w:pPr>
        <w:spacing w:after="0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 w:rsidR="0034365D">
        <w:rPr>
          <w:rStyle w:val="fontstyle01"/>
          <w:sz w:val="24"/>
          <w:szCs w:val="24"/>
        </w:rPr>
        <w:t xml:space="preserve">                                </w:t>
      </w:r>
      <w:r>
        <w:rPr>
          <w:rStyle w:val="fontstyle01"/>
          <w:sz w:val="24"/>
          <w:szCs w:val="24"/>
        </w:rPr>
        <w:t>IV. ПРАВА РОДИТЕЛЬСКОГО КОМИТЕТА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В соответствии с компетенцией, установленной настоящим </w:t>
      </w:r>
      <w:r w:rsidR="000C188F">
        <w:rPr>
          <w:rStyle w:val="fontstyle21"/>
        </w:rPr>
        <w:t>П</w:t>
      </w:r>
      <w:r>
        <w:rPr>
          <w:rStyle w:val="fontstyle21"/>
        </w:rPr>
        <w:t xml:space="preserve">оложением, </w:t>
      </w:r>
      <w:r w:rsidR="000C188F">
        <w:rPr>
          <w:rStyle w:val="fontstyle21"/>
        </w:rPr>
        <w:t>К</w:t>
      </w:r>
      <w:r>
        <w:rPr>
          <w:rStyle w:val="fontstyle21"/>
        </w:rPr>
        <w:t>омитет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имеет право: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4.1. Вносить предложения администрации техникума и другим органам самоуправления и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получать информацию о результатах их рассмотрения.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</w:t>
      </w:r>
      <w:r w:rsidR="000C188F">
        <w:rPr>
          <w:rStyle w:val="fontstyle21"/>
        </w:rPr>
        <w:t>2</w:t>
      </w:r>
      <w:r>
        <w:rPr>
          <w:rStyle w:val="fontstyle21"/>
        </w:rPr>
        <w:t xml:space="preserve">. Заслушивать и получать достоверную информацию от </w:t>
      </w:r>
      <w:r w:rsidR="000C188F">
        <w:rPr>
          <w:rStyle w:val="fontstyle21"/>
        </w:rPr>
        <w:t>администрации</w:t>
      </w:r>
      <w:r>
        <w:rPr>
          <w:rStyle w:val="fontstyle21"/>
        </w:rPr>
        <w:t xml:space="preserve"> техникума, </w:t>
      </w:r>
      <w:r w:rsidR="000C188F">
        <w:rPr>
          <w:rStyle w:val="fontstyle21"/>
        </w:rPr>
        <w:t>его</w:t>
      </w:r>
      <w:r>
        <w:rPr>
          <w:rStyle w:val="fontstyle21"/>
        </w:rPr>
        <w:t xml:space="preserve"> органов самоуправления.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</w:t>
      </w:r>
      <w:r w:rsidR="000C188F">
        <w:rPr>
          <w:rStyle w:val="fontstyle21"/>
        </w:rPr>
        <w:t>3</w:t>
      </w:r>
      <w:r>
        <w:rPr>
          <w:rStyle w:val="fontstyle21"/>
        </w:rPr>
        <w:t>. Вызывать на свои заседания родителей (законных представителей) студентов в случае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необходимости, а также посещать семьи с вопросами организации быта, воспитания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обучающихся и сохранности их здоровья.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</w:t>
      </w:r>
      <w:r w:rsidR="00732A06">
        <w:rPr>
          <w:rStyle w:val="fontstyle21"/>
        </w:rPr>
        <w:t>4</w:t>
      </w:r>
      <w:r>
        <w:rPr>
          <w:rStyle w:val="fontstyle21"/>
        </w:rPr>
        <w:t xml:space="preserve">. </w:t>
      </w:r>
      <w:r w:rsidR="00732A06">
        <w:rPr>
          <w:rStyle w:val="fontstyle21"/>
        </w:rPr>
        <w:t>Принимать участие в обсуждении локальных актов техникума.</w:t>
      </w:r>
    </w:p>
    <w:p w:rsidR="00E413CD" w:rsidRDefault="00053110" w:rsidP="00793444">
      <w:pPr>
        <w:spacing w:after="0"/>
        <w:rPr>
          <w:rStyle w:val="fontstyle01"/>
          <w:sz w:val="24"/>
          <w:szCs w:val="24"/>
        </w:rPr>
      </w:pPr>
      <w:r w:rsidRPr="00732A06">
        <w:rPr>
          <w:rStyle w:val="fontstyle21"/>
          <w:color w:val="auto"/>
        </w:rPr>
        <w:t>4.</w:t>
      </w:r>
      <w:r w:rsidR="00732A06" w:rsidRPr="00732A06">
        <w:rPr>
          <w:rStyle w:val="fontstyle21"/>
          <w:color w:val="auto"/>
        </w:rPr>
        <w:t>5</w:t>
      </w:r>
      <w:r w:rsidRPr="00732A06">
        <w:rPr>
          <w:rStyle w:val="fontstyle21"/>
          <w:color w:val="auto"/>
        </w:rPr>
        <w:t>. Поощрять родителей</w:t>
      </w:r>
      <w:r w:rsidR="00732A06" w:rsidRPr="00732A06">
        <w:rPr>
          <w:rStyle w:val="fontstyle21"/>
          <w:color w:val="auto"/>
        </w:rPr>
        <w:t>,</w:t>
      </w:r>
      <w:r w:rsidRPr="00732A06">
        <w:rPr>
          <w:rStyle w:val="fontstyle21"/>
          <w:color w:val="auto"/>
        </w:rPr>
        <w:t xml:space="preserve"> студентов за активную работу в родительском комитете техникума</w:t>
      </w:r>
      <w:r w:rsidR="00732A06" w:rsidRPr="00732A06">
        <w:rPr>
          <w:rStyle w:val="fontstyle21"/>
          <w:color w:val="auto"/>
        </w:rPr>
        <w:t xml:space="preserve"> и</w:t>
      </w:r>
      <w:r w:rsidRPr="00732A06">
        <w:rPr>
          <w:rStyle w:val="fontstyle21"/>
          <w:color w:val="auto"/>
        </w:rPr>
        <w:t xml:space="preserve"> в родительском активе учебных групп.</w:t>
      </w:r>
      <w:r w:rsidRPr="00732A06">
        <w:rPr>
          <w:rFonts w:ascii="TimesNewRomanPSMT" w:hAnsi="TimesNewRomanPSMT"/>
        </w:rPr>
        <w:br/>
      </w:r>
      <w:r w:rsidRPr="00732A06">
        <w:rPr>
          <w:rStyle w:val="fontstyle21"/>
          <w:color w:val="auto"/>
        </w:rPr>
        <w:t>4.</w:t>
      </w:r>
      <w:r w:rsidR="00732A06" w:rsidRPr="00732A06">
        <w:rPr>
          <w:rStyle w:val="fontstyle21"/>
          <w:color w:val="auto"/>
        </w:rPr>
        <w:t>6</w:t>
      </w:r>
      <w:r w:rsidRPr="00732A06">
        <w:rPr>
          <w:rStyle w:val="fontstyle21"/>
          <w:color w:val="auto"/>
        </w:rPr>
        <w:t>. Организовывать постоянные или временные комиссии под руководством членов</w:t>
      </w:r>
      <w:r w:rsidRPr="00732A06">
        <w:rPr>
          <w:rFonts w:ascii="TimesNewRomanPSMT" w:hAnsi="TimesNewRomanPSMT"/>
        </w:rPr>
        <w:br/>
      </w:r>
      <w:r w:rsidRPr="00732A06">
        <w:rPr>
          <w:rStyle w:val="fontstyle21"/>
          <w:color w:val="auto"/>
        </w:rPr>
        <w:t>комитета для исполнения своих функций.</w:t>
      </w:r>
      <w:r w:rsidRPr="00732A06">
        <w:rPr>
          <w:rFonts w:ascii="TimesNewRomanPSMT" w:hAnsi="TimesNewRomanPSMT"/>
        </w:rPr>
        <w:br/>
      </w:r>
      <w:r w:rsidRPr="00732A06">
        <w:rPr>
          <w:rStyle w:val="fontstyle21"/>
          <w:color w:val="auto"/>
        </w:rPr>
        <w:t>4.</w:t>
      </w:r>
      <w:r w:rsidR="00732A06" w:rsidRPr="00732A06">
        <w:rPr>
          <w:rStyle w:val="fontstyle21"/>
          <w:color w:val="auto"/>
        </w:rPr>
        <w:t>7</w:t>
      </w:r>
      <w:r w:rsidRPr="00732A06">
        <w:rPr>
          <w:rStyle w:val="fontstyle21"/>
          <w:color w:val="auto"/>
        </w:rPr>
        <w:t>. Председатель</w:t>
      </w:r>
      <w:r>
        <w:rPr>
          <w:rStyle w:val="fontstyle21"/>
        </w:rPr>
        <w:t xml:space="preserve"> комитета может присутствовать </w:t>
      </w:r>
      <w:r w:rsidR="000C188F">
        <w:rPr>
          <w:rStyle w:val="fontstyle21"/>
        </w:rPr>
        <w:t>( с последующим информированием Комитета) на отдельных</w:t>
      </w:r>
      <w:r>
        <w:rPr>
          <w:rStyle w:val="fontstyle21"/>
        </w:rPr>
        <w:t xml:space="preserve"> заседаниях Педагогического совета,</w:t>
      </w:r>
      <w:r w:rsidR="00732A06">
        <w:rPr>
          <w:rStyle w:val="fontstyle21"/>
        </w:rPr>
        <w:t xml:space="preserve"> </w:t>
      </w:r>
      <w:r>
        <w:rPr>
          <w:rStyle w:val="fontstyle21"/>
        </w:rPr>
        <w:t>других органов самоуправления</w:t>
      </w:r>
      <w:r w:rsidR="00215266">
        <w:rPr>
          <w:rStyle w:val="fontstyle21"/>
        </w:rPr>
        <w:t xml:space="preserve"> </w:t>
      </w:r>
      <w:r>
        <w:rPr>
          <w:rStyle w:val="fontstyle21"/>
        </w:rPr>
        <w:t xml:space="preserve">по вопросам, относящимся к компетенции </w:t>
      </w:r>
      <w:r w:rsidR="00732A06">
        <w:rPr>
          <w:rStyle w:val="fontstyle21"/>
        </w:rPr>
        <w:t>К</w:t>
      </w:r>
      <w:r>
        <w:rPr>
          <w:rStyle w:val="fontstyle21"/>
        </w:rPr>
        <w:t>омитета.</w:t>
      </w:r>
      <w:r>
        <w:br/>
      </w:r>
      <w:r>
        <w:rPr>
          <w:rFonts w:ascii="TimesNewRomanPSMT" w:hAnsi="TimesNewRomanPSMT"/>
          <w:color w:val="000000"/>
        </w:rPr>
        <w:br/>
      </w:r>
    </w:p>
    <w:p w:rsidR="00E413CD" w:rsidRDefault="00E413CD" w:rsidP="00793444">
      <w:pPr>
        <w:spacing w:after="0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                     </w:t>
      </w:r>
      <w:r w:rsidR="00053110">
        <w:rPr>
          <w:rStyle w:val="fontstyle01"/>
          <w:sz w:val="24"/>
          <w:szCs w:val="24"/>
        </w:rPr>
        <w:t>V. ОТВЕТСТВЕННОСТЬ РОДИТЕЛЬСКОГО КОМИТЕТА</w:t>
      </w:r>
      <w:r w:rsidR="00053110">
        <w:rPr>
          <w:rFonts w:ascii="TimesNewRomanPS-BoldMT" w:hAnsi="TimesNewRomanPS-BoldMT"/>
          <w:b/>
          <w:bCs/>
          <w:color w:val="000000"/>
        </w:rPr>
        <w:br/>
      </w:r>
      <w:r w:rsidR="00053110">
        <w:rPr>
          <w:rStyle w:val="fontstyle21"/>
        </w:rPr>
        <w:t>Родительский комитет отвечает за: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5.1. выполнение плана работы комитета.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5.2. выполнение решений комитета, рекомендаций комитета.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5.3. установление взаимопонимания между администраций техникума, педагогами и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родителями (законными представителями) студентов в вопросах семейного и общественного</w:t>
      </w:r>
      <w:r>
        <w:rPr>
          <w:rStyle w:val="fontstyle21"/>
        </w:rPr>
        <w:t xml:space="preserve"> </w:t>
      </w:r>
      <w:r w:rsidR="00053110">
        <w:rPr>
          <w:rStyle w:val="fontstyle21"/>
        </w:rPr>
        <w:t>воспитания.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lastRenderedPageBreak/>
        <w:t>5.4. качественное принятие решений в соответствии с действующим законодательством.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5.5. члены комитета, не принимающие участие в его работе, по представлению председателя</w:t>
      </w:r>
      <w:r>
        <w:rPr>
          <w:rStyle w:val="fontstyle21"/>
        </w:rPr>
        <w:t xml:space="preserve"> </w:t>
      </w:r>
      <w:r w:rsidR="00053110">
        <w:rPr>
          <w:rStyle w:val="fontstyle21"/>
        </w:rPr>
        <w:t>комитета могут быть отозваны на родительском собрании техникума.</w:t>
      </w:r>
      <w:r w:rsidR="00053110">
        <w:rPr>
          <w:rFonts w:ascii="TimesNewRomanPSMT" w:hAnsi="TimesNewRomanPSMT"/>
          <w:color w:val="000000"/>
        </w:rPr>
        <w:br/>
      </w:r>
      <w:r>
        <w:rPr>
          <w:rStyle w:val="fontstyle01"/>
          <w:sz w:val="24"/>
          <w:szCs w:val="24"/>
        </w:rPr>
        <w:t xml:space="preserve">            </w:t>
      </w:r>
    </w:p>
    <w:p w:rsidR="00925B4C" w:rsidRPr="00925B4C" w:rsidRDefault="00E413CD" w:rsidP="00793444">
      <w:pPr>
        <w:spacing w:after="0"/>
        <w:rPr>
          <w:rStyle w:val="fontstyle21"/>
        </w:rPr>
      </w:pPr>
      <w:r>
        <w:rPr>
          <w:rStyle w:val="fontstyle01"/>
          <w:sz w:val="24"/>
          <w:szCs w:val="24"/>
        </w:rPr>
        <w:t xml:space="preserve">                    </w:t>
      </w:r>
      <w:r w:rsidR="00053110">
        <w:rPr>
          <w:rStyle w:val="fontstyle01"/>
          <w:sz w:val="24"/>
          <w:szCs w:val="24"/>
        </w:rPr>
        <w:t>VI. ОРГАНИЗАЦИЯ РАБОТЫ РОДИТЕЛЬСКОГО КОМИТЕТА</w:t>
      </w:r>
      <w:r w:rsidR="00053110">
        <w:rPr>
          <w:rFonts w:ascii="TimesNewRomanPS-BoldMT" w:hAnsi="TimesNewRomanPS-BoldMT"/>
          <w:b/>
          <w:bCs/>
          <w:color w:val="000000"/>
        </w:rPr>
        <w:br/>
      </w:r>
      <w:r w:rsidR="00053110">
        <w:rPr>
          <w:rStyle w:val="fontstyle21"/>
        </w:rPr>
        <w:t>6.1. В состав комитета входят представители родителей (законных представителей)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студентов по 1 или 2 человека от каждой учебной группы. Кандидаты в комитет избираются</w:t>
      </w:r>
      <w:r>
        <w:rPr>
          <w:rStyle w:val="fontstyle21"/>
        </w:rPr>
        <w:t xml:space="preserve"> </w:t>
      </w:r>
      <w:r w:rsidR="00053110">
        <w:rPr>
          <w:rStyle w:val="fontstyle21"/>
        </w:rPr>
        <w:t>на родительских собраниях в группах в начале учебного года.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6.2. Численный состав комитета </w:t>
      </w:r>
      <w:r>
        <w:rPr>
          <w:rStyle w:val="fontstyle21"/>
        </w:rPr>
        <w:t xml:space="preserve">составляет 5 человек и </w:t>
      </w:r>
      <w:r w:rsidR="00053110">
        <w:rPr>
          <w:rStyle w:val="fontstyle21"/>
        </w:rPr>
        <w:t>утверждается на родительском собрании техникума в начале</w:t>
      </w:r>
      <w:r>
        <w:rPr>
          <w:rStyle w:val="fontstyle21"/>
        </w:rPr>
        <w:t xml:space="preserve"> </w:t>
      </w:r>
      <w:r w:rsidR="00053110">
        <w:rPr>
          <w:rStyle w:val="fontstyle21"/>
        </w:rPr>
        <w:t>учебного года.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6.3. Из своего состава родительский комитет избирает председателя, заместителя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председателя, секретаря.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6.4. Комитет работает по разработанному и согласованному с администрацией техникума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плану, который составляется на год</w:t>
      </w:r>
      <w:r w:rsidR="00925B4C">
        <w:rPr>
          <w:rStyle w:val="fontstyle21"/>
        </w:rPr>
        <w:t xml:space="preserve">  и согласовывается с директором техникума.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6.5. О своей работе </w:t>
      </w:r>
      <w:r w:rsidR="00925B4C">
        <w:rPr>
          <w:rStyle w:val="fontstyle21"/>
        </w:rPr>
        <w:t xml:space="preserve"> К</w:t>
      </w:r>
      <w:r w:rsidR="00053110">
        <w:rPr>
          <w:rStyle w:val="fontstyle21"/>
        </w:rPr>
        <w:t xml:space="preserve">омитет отчитывается перед родительским собранием </w:t>
      </w:r>
      <w:r w:rsidR="00925B4C">
        <w:rPr>
          <w:rStyle w:val="fontstyle21"/>
        </w:rPr>
        <w:t xml:space="preserve">один раз за </w:t>
      </w:r>
      <w:r w:rsidR="00053110">
        <w:rPr>
          <w:rStyle w:val="fontstyle21"/>
        </w:rPr>
        <w:t>учебный год.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6.6. Комитет правомочен выносить решения при наличии на заседании не менее </w:t>
      </w:r>
      <w:r w:rsidR="00925B4C">
        <w:rPr>
          <w:rStyle w:val="fontstyle21"/>
        </w:rPr>
        <w:t>половины своего</w:t>
      </w:r>
      <w:r w:rsidR="00053110">
        <w:rPr>
          <w:rStyle w:val="fontstyle21"/>
        </w:rPr>
        <w:t xml:space="preserve"> состава.</w:t>
      </w:r>
      <w:r w:rsidR="00925B4C">
        <w:rPr>
          <w:rStyle w:val="fontstyle21"/>
        </w:rPr>
        <w:t xml:space="preserve"> </w:t>
      </w:r>
      <w:r w:rsidR="00053110">
        <w:rPr>
          <w:rStyle w:val="fontstyle21"/>
        </w:rPr>
        <w:t>Решения принимаются простым большинством голосов.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6.7. Переписка </w:t>
      </w:r>
      <w:r w:rsidR="00925B4C">
        <w:rPr>
          <w:rStyle w:val="fontstyle21"/>
        </w:rPr>
        <w:t>К</w:t>
      </w:r>
      <w:r w:rsidR="00053110">
        <w:rPr>
          <w:rStyle w:val="fontstyle21"/>
        </w:rPr>
        <w:t>омитета по вопросам, относящимся к его компетенции, ведется от имени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техникума, поэтому исходящие документы подписывают директор техникума и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председатель Родительского комитета.</w:t>
      </w:r>
      <w:r w:rsidR="00053110">
        <w:rPr>
          <w:rFonts w:ascii="TimesNewRomanPSMT" w:hAnsi="TimesNewRomanPSMT"/>
          <w:color w:val="000000"/>
        </w:rPr>
        <w:br/>
      </w:r>
      <w:r w:rsidR="00925B4C" w:rsidRPr="00925B4C">
        <w:rPr>
          <w:rStyle w:val="fontstyle21"/>
          <w:b/>
          <w:sz w:val="28"/>
          <w:szCs w:val="28"/>
        </w:rPr>
        <w:t xml:space="preserve">                                       </w:t>
      </w:r>
      <w:r w:rsidR="00925B4C" w:rsidRPr="00925B4C">
        <w:rPr>
          <w:rStyle w:val="fontstyle21"/>
          <w:b/>
          <w:sz w:val="28"/>
          <w:szCs w:val="28"/>
          <w:lang w:val="en-US"/>
        </w:rPr>
        <w:t>VI</w:t>
      </w:r>
      <w:r w:rsidR="00925B4C" w:rsidRPr="00925B4C">
        <w:rPr>
          <w:rStyle w:val="fontstyle21"/>
          <w:b/>
          <w:sz w:val="28"/>
          <w:szCs w:val="28"/>
        </w:rPr>
        <w:t xml:space="preserve"> </w:t>
      </w:r>
      <w:r w:rsidR="00925B4C" w:rsidRPr="00925B4C">
        <w:rPr>
          <w:rStyle w:val="fontstyle21"/>
          <w:b/>
          <w:sz w:val="28"/>
          <w:szCs w:val="28"/>
          <w:lang w:val="en-US"/>
        </w:rPr>
        <w:t>I</w:t>
      </w:r>
      <w:r w:rsidR="00925B4C">
        <w:rPr>
          <w:rStyle w:val="fontstyle21"/>
          <w:b/>
          <w:sz w:val="28"/>
          <w:szCs w:val="28"/>
        </w:rPr>
        <w:t xml:space="preserve"> </w:t>
      </w:r>
      <w:r w:rsidR="00925B4C" w:rsidRPr="00925B4C">
        <w:rPr>
          <w:rStyle w:val="fontstyle21"/>
          <w:b/>
          <w:sz w:val="28"/>
          <w:szCs w:val="28"/>
        </w:rPr>
        <w:t>Делопроизводство</w:t>
      </w:r>
    </w:p>
    <w:p w:rsidR="00053110" w:rsidRDefault="00925B4C" w:rsidP="00793444">
      <w:pPr>
        <w:spacing w:after="0"/>
      </w:pPr>
      <w:r>
        <w:rPr>
          <w:rStyle w:val="fontstyle21"/>
        </w:rPr>
        <w:t>7.1.</w:t>
      </w:r>
      <w:r w:rsidR="00053110">
        <w:rPr>
          <w:rStyle w:val="fontstyle21"/>
        </w:rPr>
        <w:t xml:space="preserve"> Комитет ведет протоколы своих заседаний и </w:t>
      </w:r>
      <w:r>
        <w:rPr>
          <w:rStyle w:val="fontstyle21"/>
        </w:rPr>
        <w:t xml:space="preserve">общих </w:t>
      </w:r>
      <w:r w:rsidR="00053110">
        <w:rPr>
          <w:rStyle w:val="fontstyle21"/>
        </w:rPr>
        <w:t>родительских собраний техникума.</w:t>
      </w:r>
      <w:r w:rsidR="00053110">
        <w:rPr>
          <w:rFonts w:ascii="TimesNewRomanPSMT" w:hAnsi="TimesNewRomanPSMT"/>
          <w:color w:val="000000"/>
        </w:rPr>
        <w:br/>
      </w:r>
      <w:r w:rsidR="004A337F">
        <w:rPr>
          <w:rStyle w:val="fontstyle21"/>
        </w:rPr>
        <w:t>7</w:t>
      </w:r>
      <w:r w:rsidR="00053110">
        <w:rPr>
          <w:rStyle w:val="fontstyle21"/>
        </w:rPr>
        <w:t>.</w:t>
      </w:r>
      <w:r w:rsidR="004A337F">
        <w:rPr>
          <w:rStyle w:val="fontstyle21"/>
        </w:rPr>
        <w:t>2</w:t>
      </w:r>
      <w:r w:rsidR="00053110">
        <w:rPr>
          <w:rStyle w:val="fontstyle21"/>
        </w:rPr>
        <w:t>. Протоколы хранятся у заместител</w:t>
      </w:r>
      <w:r>
        <w:rPr>
          <w:rStyle w:val="fontstyle21"/>
        </w:rPr>
        <w:t>я</w:t>
      </w:r>
      <w:r w:rsidR="00053110">
        <w:rPr>
          <w:rStyle w:val="fontstyle21"/>
        </w:rPr>
        <w:t xml:space="preserve"> директора по УР.</w:t>
      </w:r>
      <w:r w:rsidR="00053110">
        <w:rPr>
          <w:rFonts w:ascii="TimesNewRomanPSMT" w:hAnsi="TimesNewRomanPSMT"/>
          <w:color w:val="000000"/>
        </w:rPr>
        <w:br/>
      </w:r>
      <w:r w:rsidR="004A337F">
        <w:rPr>
          <w:rStyle w:val="fontstyle21"/>
        </w:rPr>
        <w:t>7</w:t>
      </w:r>
      <w:r w:rsidR="00053110">
        <w:rPr>
          <w:rStyle w:val="fontstyle21"/>
        </w:rPr>
        <w:t>.</w:t>
      </w:r>
      <w:r w:rsidR="004A337F">
        <w:rPr>
          <w:rStyle w:val="fontstyle21"/>
        </w:rPr>
        <w:t>3</w:t>
      </w:r>
      <w:r w:rsidR="00053110">
        <w:rPr>
          <w:rStyle w:val="fontstyle21"/>
        </w:rPr>
        <w:t>. Ответственность за делопроизводство в комитете возлагается на председателя и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>секретаря комитета.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Положение обсуждено и принято на родительском собрании техникума </w:t>
      </w:r>
      <w:r>
        <w:rPr>
          <w:rStyle w:val="fontstyle21"/>
        </w:rPr>
        <w:t>____________</w:t>
      </w:r>
      <w:r w:rsidR="00053110">
        <w:rPr>
          <w:rStyle w:val="fontstyle21"/>
        </w:rPr>
        <w:t>.</w:t>
      </w:r>
      <w:r w:rsidR="00053110">
        <w:rPr>
          <w:rFonts w:ascii="TimesNewRomanPSMT" w:hAnsi="TimesNewRomanPSMT"/>
          <w:color w:val="000000"/>
        </w:rPr>
        <w:br/>
      </w:r>
      <w:r w:rsidR="00053110">
        <w:rPr>
          <w:rStyle w:val="fontstyle21"/>
        </w:rPr>
        <w:t xml:space="preserve">Протокол № </w:t>
      </w:r>
      <w:r>
        <w:rPr>
          <w:rStyle w:val="fontstyle21"/>
        </w:rPr>
        <w:t>_____</w:t>
      </w:r>
    </w:p>
    <w:sectPr w:rsidR="00053110" w:rsidSect="00A8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53110"/>
    <w:rsid w:val="00053110"/>
    <w:rsid w:val="000C188F"/>
    <w:rsid w:val="00215266"/>
    <w:rsid w:val="0034365D"/>
    <w:rsid w:val="00407BEC"/>
    <w:rsid w:val="004A337F"/>
    <w:rsid w:val="006519E7"/>
    <w:rsid w:val="00676E0C"/>
    <w:rsid w:val="00732A06"/>
    <w:rsid w:val="00793444"/>
    <w:rsid w:val="007C31CC"/>
    <w:rsid w:val="009145A9"/>
    <w:rsid w:val="00925B4C"/>
    <w:rsid w:val="009A4A1A"/>
    <w:rsid w:val="00A82678"/>
    <w:rsid w:val="00D85B96"/>
    <w:rsid w:val="00E4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311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5311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Nonformat">
    <w:name w:val="ConsNonformat"/>
    <w:uiPriority w:val="99"/>
    <w:rsid w:val="00D85B9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Courier New" w:hAnsi="Times New Roman" w:cs="Times New Roman"/>
      <w:b/>
      <w:bCs/>
      <w:sz w:val="20"/>
      <w:szCs w:val="20"/>
    </w:rPr>
  </w:style>
  <w:style w:type="character" w:customStyle="1" w:styleId="3">
    <w:name w:val="Основной текст (3)_"/>
    <w:basedOn w:val="a0"/>
    <w:link w:val="30"/>
    <w:rsid w:val="007C31CC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31CC"/>
    <w:pPr>
      <w:widowControl w:val="0"/>
      <w:shd w:val="clear" w:color="auto" w:fill="FFFFFF"/>
      <w:spacing w:before="780" w:after="360" w:line="274" w:lineRule="exact"/>
      <w:ind w:hanging="1960"/>
    </w:pPr>
    <w:rPr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67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E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НТ</cp:lastModifiedBy>
  <cp:revision>14</cp:revision>
  <cp:lastPrinted>2019-05-30T11:37:00Z</cp:lastPrinted>
  <dcterms:created xsi:type="dcterms:W3CDTF">2017-02-09T11:37:00Z</dcterms:created>
  <dcterms:modified xsi:type="dcterms:W3CDTF">2019-06-04T07:51:00Z</dcterms:modified>
</cp:coreProperties>
</file>